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FB" w:rsidRPr="00E93F17" w:rsidRDefault="003348FB" w:rsidP="00334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93F17">
        <w:rPr>
          <w:sz w:val="24"/>
          <w:szCs w:val="24"/>
        </w:rPr>
        <w:t xml:space="preserve">Проект 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                                подготовлен управлением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                                по делам гражданской обороны </w:t>
      </w:r>
    </w:p>
    <w:p w:rsidR="003348FB" w:rsidRPr="00E93F17" w:rsidRDefault="003348FB" w:rsidP="003348FB">
      <w:pPr>
        <w:jc w:val="both"/>
        <w:rPr>
          <w:sz w:val="24"/>
          <w:szCs w:val="24"/>
        </w:rPr>
      </w:pPr>
      <w:r w:rsidRPr="00E93F17">
        <w:rPr>
          <w:sz w:val="24"/>
          <w:szCs w:val="24"/>
        </w:rPr>
        <w:t xml:space="preserve">                                                                                                           и чрезвычайным ситуациям</w:t>
      </w:r>
    </w:p>
    <w:p w:rsidR="003348FB" w:rsidRPr="00E93F17" w:rsidRDefault="003348FB" w:rsidP="003348FB">
      <w:pPr>
        <w:pStyle w:val="1"/>
        <w:rPr>
          <w:bCs/>
        </w:rPr>
      </w:pPr>
    </w:p>
    <w:p w:rsidR="003348FB" w:rsidRPr="00E93F17" w:rsidRDefault="003348FB" w:rsidP="003348FB">
      <w:pPr>
        <w:pStyle w:val="1"/>
      </w:pPr>
      <w:r w:rsidRPr="00E93F17">
        <w:rPr>
          <w:bCs/>
        </w:rPr>
        <w:t>МУНИЦИПАЛЬНОЕ ОБРАЗОВАНИЕ</w:t>
      </w:r>
    </w:p>
    <w:p w:rsidR="003348FB" w:rsidRPr="00E93F17" w:rsidRDefault="003348FB" w:rsidP="003348FB">
      <w:pPr>
        <w:pStyle w:val="1"/>
        <w:rPr>
          <w:bCs/>
        </w:rPr>
      </w:pPr>
      <w:r w:rsidRPr="00E93F17">
        <w:rPr>
          <w:bCs/>
        </w:rPr>
        <w:t>ГОРОДСКОЙ ОКРУГ ГОРОД СУРГУТ</w:t>
      </w:r>
    </w:p>
    <w:p w:rsidR="003348FB" w:rsidRPr="00E93F17" w:rsidRDefault="003348FB" w:rsidP="003348FB">
      <w:pPr>
        <w:jc w:val="center"/>
        <w:rPr>
          <w:bCs/>
          <w:sz w:val="28"/>
        </w:rPr>
      </w:pPr>
      <w:r w:rsidRPr="00E93F17">
        <w:rPr>
          <w:bCs/>
          <w:sz w:val="28"/>
        </w:rPr>
        <w:t xml:space="preserve">ХАНТЫ-МАНСИЙСКОГО АВТОНОМНОГО ОКРУГА – ЮГРЫ </w:t>
      </w:r>
    </w:p>
    <w:p w:rsidR="003348FB" w:rsidRPr="00E93F17" w:rsidRDefault="003348FB" w:rsidP="003348FB">
      <w:pPr>
        <w:jc w:val="center"/>
        <w:rPr>
          <w:sz w:val="28"/>
        </w:rPr>
      </w:pPr>
    </w:p>
    <w:p w:rsidR="003348FB" w:rsidRPr="00E93F17" w:rsidRDefault="003348FB" w:rsidP="003348FB">
      <w:pPr>
        <w:jc w:val="center"/>
        <w:rPr>
          <w:b/>
          <w:sz w:val="28"/>
        </w:rPr>
      </w:pPr>
      <w:r w:rsidRPr="00E93F17">
        <w:rPr>
          <w:b/>
          <w:sz w:val="28"/>
        </w:rPr>
        <w:t>АДМИНИСТРАЦИЯ ГОРОДА</w:t>
      </w:r>
    </w:p>
    <w:p w:rsidR="003348FB" w:rsidRPr="00E93F17" w:rsidRDefault="003348FB" w:rsidP="003348FB">
      <w:pPr>
        <w:jc w:val="center"/>
        <w:rPr>
          <w:rFonts w:eastAsia="Arial Unicode MS"/>
          <w:b/>
          <w:bCs/>
          <w:sz w:val="28"/>
          <w:szCs w:val="28"/>
        </w:rPr>
      </w:pPr>
    </w:p>
    <w:p w:rsidR="003348FB" w:rsidRPr="00E93F17" w:rsidRDefault="003348FB" w:rsidP="003348FB">
      <w:pPr>
        <w:pStyle w:val="1"/>
        <w:rPr>
          <w:rFonts w:eastAsia="Arial Unicode MS"/>
          <w:b/>
          <w:szCs w:val="28"/>
        </w:rPr>
      </w:pPr>
      <w:r w:rsidRPr="00E93F17">
        <w:rPr>
          <w:rFonts w:eastAsia="Arial Unicode MS"/>
          <w:b/>
          <w:bCs/>
          <w:szCs w:val="28"/>
        </w:rPr>
        <w:t>ПОСТАНОВЛЕНИЕ</w:t>
      </w:r>
    </w:p>
    <w:p w:rsidR="003348FB" w:rsidRPr="00E93F17" w:rsidRDefault="003348FB" w:rsidP="003348FB">
      <w:pPr>
        <w:rPr>
          <w:bCs/>
          <w:sz w:val="28"/>
          <w:szCs w:val="28"/>
        </w:rPr>
      </w:pPr>
    </w:p>
    <w:p w:rsidR="003348FB" w:rsidRPr="00E93F17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О подготовке граждан Российской Федерации,</w:t>
      </w:r>
    </w:p>
    <w:p w:rsidR="003348FB" w:rsidRPr="00E93F17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иностранных граждан и лиц без гражданства</w:t>
      </w:r>
    </w:p>
    <w:p w:rsidR="003348FB" w:rsidRPr="00E93F17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на территории города Сургута в области</w:t>
      </w:r>
    </w:p>
    <w:p w:rsidR="003348FB" w:rsidRPr="00E93F17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гражданской обороны и защиты</w:t>
      </w:r>
    </w:p>
    <w:p w:rsidR="003348FB" w:rsidRPr="00E93F17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от чрезвычайных ситуаций природного</w:t>
      </w:r>
    </w:p>
    <w:p w:rsidR="003348FB" w:rsidRPr="00E93F17" w:rsidRDefault="003348FB" w:rsidP="003348FB">
      <w:pPr>
        <w:ind w:right="-284"/>
        <w:jc w:val="both"/>
        <w:rPr>
          <w:sz w:val="28"/>
        </w:rPr>
      </w:pPr>
      <w:r w:rsidRPr="00E93F17">
        <w:rPr>
          <w:sz w:val="28"/>
        </w:rPr>
        <w:t>и техногенного характера</w:t>
      </w:r>
    </w:p>
    <w:p w:rsidR="003348FB" w:rsidRPr="00E93F17" w:rsidRDefault="003348FB" w:rsidP="003348FB">
      <w:pPr>
        <w:pStyle w:val="1"/>
        <w:jc w:val="both"/>
        <w:rPr>
          <w:szCs w:val="28"/>
        </w:rPr>
      </w:pPr>
    </w:p>
    <w:p w:rsidR="003348FB" w:rsidRPr="00E93F17" w:rsidRDefault="003348FB" w:rsidP="003348FB">
      <w:pPr>
        <w:pStyle w:val="1"/>
        <w:ind w:firstLine="720"/>
        <w:jc w:val="both"/>
        <w:rPr>
          <w:b/>
          <w:szCs w:val="28"/>
        </w:rPr>
      </w:pPr>
      <w:r w:rsidRPr="00E93F17">
        <w:rPr>
          <w:szCs w:val="28"/>
        </w:rPr>
        <w:t xml:space="preserve">В соответствии с Федеральными законами от 21.12.1994 </w:t>
      </w:r>
      <w:hyperlink r:id="rId6" w:history="1">
        <w:r w:rsidRPr="00E93F17">
          <w:rPr>
            <w:szCs w:val="28"/>
          </w:rPr>
          <w:t>№ 68-ФЗ</w:t>
        </w:r>
      </w:hyperlink>
      <w:r w:rsidRPr="00E93F17">
        <w:rPr>
          <w:szCs w:val="28"/>
        </w:rPr>
        <w:t xml:space="preserve">                     «О защите населения и территорий от чрезвычайных ситуаций природного               и техногенного характера», от 12.02.1998 </w:t>
      </w:r>
      <w:hyperlink r:id="rId7" w:history="1">
        <w:r w:rsidRPr="00E93F17">
          <w:rPr>
            <w:szCs w:val="28"/>
          </w:rPr>
          <w:t>№ 28-ФЗ</w:t>
        </w:r>
      </w:hyperlink>
      <w:r w:rsidRPr="00E93F17">
        <w:rPr>
          <w:szCs w:val="28"/>
        </w:rPr>
        <w:t xml:space="preserve"> «О гражданской обороне», постановлениями Правительства Российской Федерации от 02.11.2000 </w:t>
      </w:r>
      <w:hyperlink r:id="rId8" w:history="1">
        <w:r w:rsidRPr="00E93F17">
          <w:rPr>
            <w:szCs w:val="28"/>
          </w:rPr>
          <w:t>№ 841</w:t>
        </w:r>
      </w:hyperlink>
      <w:r w:rsidRPr="00E93F17">
        <w:rPr>
          <w:szCs w:val="28"/>
        </w:rPr>
        <w:t xml:space="preserve"> «Об утверждении Положения о подготовке населения в области гражданской обороны», от 18.09.2020 </w:t>
      </w:r>
      <w:hyperlink r:id="rId9" w:history="1">
        <w:r w:rsidRPr="00E93F17">
          <w:rPr>
            <w:szCs w:val="28"/>
          </w:rPr>
          <w:t>№ 1485</w:t>
        </w:r>
      </w:hyperlink>
      <w:r w:rsidRPr="00E93F17">
        <w:rPr>
          <w:szCs w:val="28"/>
        </w:rPr>
        <w:t xml:space="preserve"> «Об утверждении положения о подготовке граждан Российской Федерации, иностранных граждан и лиц без гражданства            в области защиты от чрезвычайных ситуаций природного и техногенного характера», от 30.12.2003 </w:t>
      </w:r>
      <w:hyperlink r:id="rId10" w:history="1">
        <w:r w:rsidRPr="00E93F17">
          <w:rPr>
            <w:szCs w:val="28"/>
          </w:rPr>
          <w:t>№ 794</w:t>
        </w:r>
      </w:hyperlink>
      <w:r w:rsidRPr="00E93F17">
        <w:rPr>
          <w:szCs w:val="28"/>
        </w:rPr>
        <w:t xml:space="preserve"> «О единой государственной системе предупреждения и ликвидации чрезвычайных ситуаций», </w:t>
      </w:r>
      <w:r w:rsidRPr="00E93F17">
        <w:rPr>
          <w:rStyle w:val="aa"/>
          <w:b w:val="0"/>
          <w:bCs w:val="0"/>
          <w:color w:val="auto"/>
          <w:sz w:val="28"/>
          <w:szCs w:val="28"/>
        </w:rPr>
        <w:t xml:space="preserve">приказом </w:t>
      </w:r>
      <w:r w:rsidRPr="00E93F17">
        <w:rPr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E93F17">
        <w:rPr>
          <w:rStyle w:val="aa"/>
          <w:b w:val="0"/>
          <w:bCs w:val="0"/>
          <w:color w:val="auto"/>
          <w:sz w:val="28"/>
          <w:szCs w:val="28"/>
        </w:rPr>
        <w:t xml:space="preserve"> Российской Федерации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</w:t>
      </w:r>
      <w:r w:rsidRPr="00E93F17">
        <w:rPr>
          <w:rStyle w:val="aa"/>
          <w:b w:val="0"/>
          <w:bCs w:val="0"/>
          <w:color w:val="auto"/>
          <w:sz w:val="28"/>
          <w:szCs w:val="28"/>
        </w:rPr>
        <w:br/>
        <w:t>и ликвидации последствий стихийных бедствий, других федеральных органов исполнительной власти, в других организациях, осуществляющих   образовательную деятельность по дополнительным профессиональным программам</w:t>
      </w:r>
      <w:r w:rsidRPr="00E93F17">
        <w:rPr>
          <w:szCs w:val="28"/>
        </w:rPr>
        <w:t xml:space="preserve">», </w:t>
      </w:r>
      <w:hyperlink r:id="rId11" w:history="1">
        <w:r w:rsidRPr="00E93F17">
          <w:rPr>
            <w:szCs w:val="28"/>
          </w:rPr>
          <w:t>постановлением</w:t>
        </w:r>
      </w:hyperlink>
      <w:r w:rsidRPr="00E93F17">
        <w:rPr>
          <w:szCs w:val="28"/>
        </w:rPr>
        <w:t xml:space="preserve"> Правительства Ханты-Мансийского автономного округа – Югры от 30.06.2006 № 144-п «О подготовке населения Ханты-Мансийского автономного округа – Югры в области гражданской обороны </w:t>
      </w:r>
      <w:r w:rsidRPr="00E93F17">
        <w:rPr>
          <w:szCs w:val="28"/>
        </w:rPr>
        <w:br/>
        <w:t xml:space="preserve">и защиты от чрезвычайных ситуаций природного и техногенного характера», </w:t>
      </w:r>
      <w:r w:rsidR="00ED1599">
        <w:rPr>
          <w:szCs w:val="28"/>
          <w:shd w:val="clear" w:color="auto" w:fill="FFFFFF"/>
        </w:rPr>
        <w:lastRenderedPageBreak/>
        <w:t>решением Думы города от 10.12.2020 № 675-</w:t>
      </w:r>
      <w:r w:rsidR="00ED1599">
        <w:rPr>
          <w:szCs w:val="28"/>
          <w:shd w:val="clear" w:color="auto" w:fill="FFFFFF"/>
          <w:lang w:val="en-US"/>
        </w:rPr>
        <w:t>VI</w:t>
      </w:r>
      <w:r w:rsidR="00ED1599">
        <w:rPr>
          <w:szCs w:val="28"/>
          <w:shd w:val="clear" w:color="auto" w:fill="FFFFFF"/>
        </w:rPr>
        <w:t xml:space="preserve"> ДГ «О назначении исполняющего обязанности Главы города»</w:t>
      </w:r>
      <w:r w:rsidR="00ED1599">
        <w:rPr>
          <w:szCs w:val="28"/>
          <w:shd w:val="clear" w:color="auto" w:fill="FFFFFF"/>
        </w:rPr>
        <w:t xml:space="preserve">, </w:t>
      </w:r>
      <w:r w:rsidR="00ED1599" w:rsidRPr="00B32B8E">
        <w:rPr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="00ED1599">
        <w:rPr>
          <w:szCs w:val="28"/>
        </w:rPr>
        <w:t xml:space="preserve">, </w:t>
      </w:r>
      <w:r w:rsidRPr="00E93F17">
        <w:rPr>
          <w:szCs w:val="28"/>
        </w:rPr>
        <w:t>в целях совершенствования подготовки населения города Сургута  в области гражданской обороны и защиты от чрезвычайных ситуаций природного и техногенного характера:</w:t>
      </w:r>
    </w:p>
    <w:p w:rsidR="003348FB" w:rsidRPr="00E93F17" w:rsidRDefault="003348FB" w:rsidP="003348F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68" w:history="1">
        <w:r w:rsidRPr="00E93F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93F17">
        <w:rPr>
          <w:rFonts w:ascii="Times New Roman" w:hAnsi="Times New Roman" w:cs="Times New Roman"/>
          <w:sz w:val="28"/>
          <w:szCs w:val="28"/>
        </w:rPr>
        <w:t xml:space="preserve"> о подготовке граждан Российской Федерации, иностранных граждан и лиц без гражданства на территории города Сургута </w:t>
      </w:r>
      <w:r w:rsidRPr="00E93F17">
        <w:rPr>
          <w:rFonts w:ascii="Times New Roman" w:hAnsi="Times New Roman" w:cs="Times New Roman"/>
          <w:sz w:val="28"/>
          <w:szCs w:val="28"/>
        </w:rPr>
        <w:br/>
        <w:t>в области защиты от чрезвычайных ситуаций природного и техногенного характера согласно приложению 1.</w:t>
      </w:r>
    </w:p>
    <w:p w:rsidR="003348FB" w:rsidRPr="00E93F17" w:rsidRDefault="003348FB" w:rsidP="007221D2">
      <w:pPr>
        <w:pStyle w:val="af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68" w:history="1">
        <w:r w:rsidRPr="00E93F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93F17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 на территории города Сургута согласно приложению 2.</w:t>
      </w:r>
    </w:p>
    <w:p w:rsidR="003348FB" w:rsidRPr="00E93F17" w:rsidRDefault="003348FB" w:rsidP="0033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3. Управлению по делам гражданской обороны и чрезвычайным ситуациям Администрации города:</w:t>
      </w:r>
    </w:p>
    <w:p w:rsidR="003348FB" w:rsidRPr="00E93F17" w:rsidRDefault="007221D2" w:rsidP="003348FB">
      <w:pPr>
        <w:ind w:firstLine="567"/>
        <w:jc w:val="both"/>
        <w:rPr>
          <w:sz w:val="28"/>
          <w:szCs w:val="28"/>
        </w:rPr>
      </w:pPr>
      <w:bookmarkStart w:id="0" w:name="sub_105345"/>
      <w:r w:rsidRPr="00E93F17">
        <w:rPr>
          <w:sz w:val="28"/>
          <w:szCs w:val="28"/>
        </w:rPr>
        <w:tab/>
        <w:t>3.1. О</w:t>
      </w:r>
      <w:r w:rsidR="003348FB" w:rsidRPr="00E93F17">
        <w:rPr>
          <w:sz w:val="28"/>
          <w:szCs w:val="28"/>
        </w:rPr>
        <w:t>существлять организационно-методическое руководство и контроль                      за подготовкой работников, личного состава формирований и служб организаций, находящихся на территории города</w:t>
      </w:r>
      <w:r w:rsidRPr="00E93F17">
        <w:rPr>
          <w:sz w:val="28"/>
          <w:szCs w:val="28"/>
        </w:rPr>
        <w:t>.</w:t>
      </w:r>
      <w:r w:rsidR="003348FB" w:rsidRPr="00E93F17">
        <w:rPr>
          <w:sz w:val="28"/>
          <w:szCs w:val="28"/>
        </w:rPr>
        <w:tab/>
      </w:r>
    </w:p>
    <w:p w:rsidR="003348FB" w:rsidRPr="00E93F17" w:rsidRDefault="00E65668" w:rsidP="003348FB">
      <w:pPr>
        <w:ind w:firstLine="567"/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</w:r>
      <w:r w:rsidR="007221D2" w:rsidRPr="00E93F17">
        <w:rPr>
          <w:sz w:val="28"/>
          <w:szCs w:val="28"/>
        </w:rPr>
        <w:t>3.2. П</w:t>
      </w:r>
      <w:r w:rsidR="003348FB" w:rsidRPr="00E93F17">
        <w:rPr>
          <w:sz w:val="28"/>
          <w:szCs w:val="28"/>
        </w:rPr>
        <w:t xml:space="preserve">роводить учения и тренировки </w:t>
      </w:r>
      <w:r w:rsidR="003C6303" w:rsidRPr="00E93F17">
        <w:rPr>
          <w:sz w:val="28"/>
          <w:szCs w:val="28"/>
        </w:rPr>
        <w:t>в области гражданской обороны                     и защиты от чрезвычайных ситуаций</w:t>
      </w:r>
      <w:r w:rsidR="003348FB" w:rsidRPr="00E93F17">
        <w:rPr>
          <w:sz w:val="28"/>
          <w:szCs w:val="28"/>
        </w:rPr>
        <w:t>.</w:t>
      </w:r>
    </w:p>
    <w:bookmarkEnd w:id="0"/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</w:r>
      <w:r w:rsidR="003348FB" w:rsidRPr="00E93F17">
        <w:rPr>
          <w:sz w:val="28"/>
          <w:szCs w:val="28"/>
        </w:rPr>
        <w:t>4. Муниципальному казенному учреждению «Сургутский спасательный центр»:</w:t>
      </w:r>
      <w:bookmarkStart w:id="1" w:name="sub_32"/>
    </w:p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>4.1. О</w:t>
      </w:r>
      <w:r w:rsidR="003348FB" w:rsidRPr="00E93F17">
        <w:rPr>
          <w:sz w:val="28"/>
          <w:szCs w:val="28"/>
        </w:rPr>
        <w:t>рганизов</w:t>
      </w:r>
      <w:r w:rsidR="00E1459C" w:rsidRPr="00E93F17">
        <w:rPr>
          <w:sz w:val="28"/>
          <w:szCs w:val="28"/>
        </w:rPr>
        <w:t>ать</w:t>
      </w:r>
      <w:r w:rsidR="003348FB" w:rsidRPr="00E93F17">
        <w:rPr>
          <w:sz w:val="28"/>
          <w:szCs w:val="28"/>
        </w:rPr>
        <w:t xml:space="preserve"> и проводить подготовку населения города к защите </w:t>
      </w:r>
      <w:r w:rsidR="003348FB" w:rsidRPr="00E93F17">
        <w:rPr>
          <w:sz w:val="28"/>
          <w:szCs w:val="28"/>
        </w:rPr>
        <w:br/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в соответствии с ежегодным планом комплектования учебных гр</w:t>
      </w:r>
      <w:r w:rsidRPr="00E93F17">
        <w:rPr>
          <w:sz w:val="28"/>
          <w:szCs w:val="28"/>
        </w:rPr>
        <w:t>упп, утверждаемым Главой города.</w:t>
      </w:r>
    </w:p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bookmarkStart w:id="2" w:name="sub_10534"/>
      <w:r w:rsidRPr="00E93F17">
        <w:rPr>
          <w:sz w:val="28"/>
          <w:szCs w:val="28"/>
        </w:rPr>
        <w:tab/>
        <w:t>4.2. О</w:t>
      </w:r>
      <w:r w:rsidR="003348FB" w:rsidRPr="00E93F17">
        <w:rPr>
          <w:sz w:val="28"/>
          <w:szCs w:val="28"/>
        </w:rPr>
        <w:t>существлять подготовку личного состава формирований и служб города</w:t>
      </w:r>
      <w:bookmarkEnd w:id="2"/>
      <w:r w:rsidRPr="00E93F17">
        <w:rPr>
          <w:sz w:val="28"/>
          <w:szCs w:val="28"/>
        </w:rPr>
        <w:t>.</w:t>
      </w:r>
    </w:p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bookmarkStart w:id="3" w:name="sub_34"/>
      <w:bookmarkEnd w:id="1"/>
      <w:r w:rsidRPr="00E93F17">
        <w:rPr>
          <w:sz w:val="28"/>
          <w:szCs w:val="28"/>
        </w:rPr>
        <w:tab/>
        <w:t>4.3. П</w:t>
      </w:r>
      <w:r w:rsidR="003348FB" w:rsidRPr="00E93F17">
        <w:rPr>
          <w:sz w:val="28"/>
          <w:szCs w:val="28"/>
        </w:rPr>
        <w:t>роводить выездные занятия с работниками организаций, образовательных учреждений и физическими лицами, не состоящими                         в трудовых отношениях с работодателем</w:t>
      </w:r>
      <w:r w:rsidRPr="00E93F17">
        <w:rPr>
          <w:sz w:val="28"/>
          <w:szCs w:val="28"/>
        </w:rPr>
        <w:t>.</w:t>
      </w:r>
    </w:p>
    <w:bookmarkEnd w:id="3"/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>4.4. Р</w:t>
      </w:r>
      <w:r w:rsidR="003348FB" w:rsidRPr="00E93F17">
        <w:rPr>
          <w:sz w:val="28"/>
          <w:szCs w:val="28"/>
        </w:rPr>
        <w:t>азрабатывать учебно-методические рекомендации и пособия                             в соотве</w:t>
      </w:r>
      <w:r w:rsidRPr="00E93F17">
        <w:rPr>
          <w:sz w:val="28"/>
          <w:szCs w:val="28"/>
        </w:rPr>
        <w:t>тствии с программами подготовки.</w:t>
      </w:r>
    </w:p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>4.5. П</w:t>
      </w:r>
      <w:r w:rsidR="003348FB" w:rsidRPr="00E93F17">
        <w:rPr>
          <w:sz w:val="28"/>
          <w:szCs w:val="28"/>
        </w:rPr>
        <w:t xml:space="preserve">оддерживать в рабочем состоянии и развивать учебно-материальную базу </w:t>
      </w:r>
      <w:r w:rsidR="003348FB" w:rsidRPr="00E93F17">
        <w:rPr>
          <w:sz w:val="28"/>
          <w:szCs w:val="28"/>
          <w:shd w:val="clear" w:color="auto" w:fill="FFFFFF"/>
        </w:rPr>
        <w:t>отдела по организации курсов гражданской обороны и подготовке населения к действиям в чрезвычайных ситуациях</w:t>
      </w:r>
      <w:r w:rsidRPr="00E93F17">
        <w:rPr>
          <w:sz w:val="28"/>
          <w:szCs w:val="28"/>
        </w:rPr>
        <w:t>.</w:t>
      </w:r>
    </w:p>
    <w:p w:rsidR="003348FB" w:rsidRPr="00E93F17" w:rsidRDefault="00E65668" w:rsidP="003348FB">
      <w:pPr>
        <w:ind w:firstLine="539"/>
        <w:jc w:val="both"/>
        <w:rPr>
          <w:sz w:val="28"/>
          <w:szCs w:val="28"/>
        </w:rPr>
      </w:pPr>
      <w:bookmarkStart w:id="4" w:name="sub_37"/>
      <w:r w:rsidRPr="00E93F17">
        <w:rPr>
          <w:sz w:val="28"/>
          <w:szCs w:val="28"/>
        </w:rPr>
        <w:tab/>
        <w:t>4.6. Р</w:t>
      </w:r>
      <w:r w:rsidR="003348FB" w:rsidRPr="00E93F17">
        <w:rPr>
          <w:sz w:val="28"/>
          <w:szCs w:val="28"/>
        </w:rPr>
        <w:t>азрабатывать рабочую программу подготовки должностных лиц                          и специалистов в области гражданской обороны и защиты от чрезвычайных ситуаций.</w:t>
      </w:r>
    </w:p>
    <w:bookmarkEnd w:id="4"/>
    <w:p w:rsidR="00E65668" w:rsidRPr="00E93F17" w:rsidRDefault="00E65668" w:rsidP="003348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ab/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5. </w:t>
      </w:r>
      <w:r w:rsidRPr="00E93F17">
        <w:rPr>
          <w:rFonts w:ascii="Times New Roman" w:hAnsi="Times New Roman" w:cs="Times New Roman"/>
          <w:sz w:val="28"/>
          <w:szCs w:val="28"/>
        </w:rPr>
        <w:t>О</w:t>
      </w:r>
      <w:r w:rsidR="003348FB" w:rsidRPr="00E93F17">
        <w:rPr>
          <w:rFonts w:ascii="Times New Roman" w:hAnsi="Times New Roman" w:cs="Times New Roman"/>
          <w:sz w:val="28"/>
          <w:szCs w:val="28"/>
        </w:rPr>
        <w:t>рганизаци</w:t>
      </w:r>
      <w:r w:rsidRPr="00E93F17">
        <w:rPr>
          <w:rFonts w:ascii="Times New Roman" w:hAnsi="Times New Roman" w:cs="Times New Roman"/>
          <w:sz w:val="28"/>
          <w:szCs w:val="28"/>
        </w:rPr>
        <w:t>ям, расположенным на территории города:</w:t>
      </w:r>
    </w:p>
    <w:p w:rsidR="00E65668" w:rsidRPr="00E93F17" w:rsidRDefault="00E65668" w:rsidP="00E65668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 xml:space="preserve">5.1. </w:t>
      </w:r>
      <w:bookmarkStart w:id="5" w:name="sub_10542"/>
      <w:r w:rsidRPr="00E93F17">
        <w:rPr>
          <w:sz w:val="28"/>
          <w:szCs w:val="28"/>
        </w:rPr>
        <w:t>Разрабатывать с учетом особенностей деятельности организаци</w:t>
      </w:r>
      <w:r w:rsidR="003C2FB5" w:rsidRPr="00E93F17">
        <w:rPr>
          <w:sz w:val="28"/>
          <w:szCs w:val="28"/>
        </w:rPr>
        <w:t>и</w:t>
      </w:r>
      <w:r w:rsidRPr="00E93F17">
        <w:rPr>
          <w:sz w:val="28"/>
          <w:szCs w:val="28"/>
        </w:rPr>
        <w:t xml:space="preserve"> </w:t>
      </w:r>
      <w:r w:rsidRPr="00E93F17">
        <w:rPr>
          <w:sz w:val="28"/>
          <w:szCs w:val="28"/>
        </w:rPr>
        <w:br/>
        <w:t xml:space="preserve">и на основе примерных программ, утвержденных Министерством Российской Федерации по делам гражданской обороны, чрезвычайным ситуациям </w:t>
      </w:r>
      <w:r w:rsidRPr="00E93F17">
        <w:rPr>
          <w:sz w:val="28"/>
          <w:szCs w:val="28"/>
        </w:rPr>
        <w:br/>
        <w:t xml:space="preserve">и ликвидации последствий стихийных бедствий, программы курсового обучения </w:t>
      </w:r>
      <w:r w:rsidRPr="00E93F17">
        <w:rPr>
          <w:sz w:val="28"/>
          <w:szCs w:val="28"/>
        </w:rPr>
        <w:lastRenderedPageBreak/>
        <w:t>личного состава формирований и служб организаци</w:t>
      </w:r>
      <w:r w:rsidR="003C2FB5" w:rsidRPr="00E93F17">
        <w:rPr>
          <w:sz w:val="28"/>
          <w:szCs w:val="28"/>
        </w:rPr>
        <w:t>и</w:t>
      </w:r>
      <w:r w:rsidRPr="00E93F17">
        <w:rPr>
          <w:sz w:val="28"/>
          <w:szCs w:val="28"/>
        </w:rPr>
        <w:t>, а также работников организаци</w:t>
      </w:r>
      <w:r w:rsidR="003C2FB5" w:rsidRPr="00E93F17">
        <w:rPr>
          <w:sz w:val="28"/>
          <w:szCs w:val="28"/>
        </w:rPr>
        <w:t>и</w:t>
      </w:r>
      <w:r w:rsidRPr="00E93F17">
        <w:rPr>
          <w:sz w:val="28"/>
          <w:szCs w:val="28"/>
        </w:rPr>
        <w:t xml:space="preserve"> в области гражданской обороны.</w:t>
      </w:r>
    </w:p>
    <w:p w:rsidR="00E65668" w:rsidRPr="00E93F17" w:rsidRDefault="00E65668" w:rsidP="00E65668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 xml:space="preserve">5.2. </w:t>
      </w:r>
      <w:bookmarkStart w:id="6" w:name="sub_10543"/>
      <w:bookmarkEnd w:id="5"/>
      <w:r w:rsidRPr="00E93F17">
        <w:rPr>
          <w:sz w:val="28"/>
          <w:szCs w:val="28"/>
        </w:rPr>
        <w:t>Осуществлять курсовое обучение работников организаци</w:t>
      </w:r>
      <w:r w:rsidR="003C2FB5" w:rsidRPr="00E93F17">
        <w:rPr>
          <w:sz w:val="28"/>
          <w:szCs w:val="28"/>
        </w:rPr>
        <w:t>и</w:t>
      </w:r>
      <w:r w:rsidRPr="00E93F17">
        <w:rPr>
          <w:sz w:val="28"/>
          <w:szCs w:val="28"/>
        </w:rPr>
        <w:t xml:space="preserve"> в области гражданской обороны, а также личного состава формирований и служб, создаваемых в организации.</w:t>
      </w:r>
    </w:p>
    <w:p w:rsidR="00E65668" w:rsidRPr="00E93F17" w:rsidRDefault="00E65668" w:rsidP="00E65668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 xml:space="preserve">5.3. </w:t>
      </w:r>
      <w:bookmarkEnd w:id="6"/>
      <w:r w:rsidRPr="00E93F17">
        <w:rPr>
          <w:sz w:val="28"/>
          <w:szCs w:val="28"/>
        </w:rPr>
        <w:t>Создавать и поддерживать в рабочем состоянии соответствующую учебно-материальную базу.</w:t>
      </w:r>
    </w:p>
    <w:p w:rsidR="00E65668" w:rsidRPr="00E93F17" w:rsidRDefault="00E65668" w:rsidP="00E65668">
      <w:pPr>
        <w:jc w:val="both"/>
        <w:rPr>
          <w:sz w:val="28"/>
          <w:szCs w:val="28"/>
        </w:rPr>
      </w:pPr>
      <w:bookmarkStart w:id="7" w:name="sub_10545"/>
      <w:r w:rsidRPr="00E93F17">
        <w:rPr>
          <w:sz w:val="28"/>
          <w:szCs w:val="28"/>
        </w:rPr>
        <w:tab/>
        <w:t xml:space="preserve">5.4. Разрабатывать </w:t>
      </w:r>
      <w:hyperlink r:id="rId12" w:history="1">
        <w:r w:rsidRPr="00E93F17">
          <w:rPr>
            <w:rStyle w:val="aa"/>
            <w:b w:val="0"/>
            <w:color w:val="auto"/>
            <w:sz w:val="28"/>
            <w:szCs w:val="28"/>
          </w:rPr>
          <w:t>программу</w:t>
        </w:r>
      </w:hyperlink>
      <w:r w:rsidRPr="00E93F17">
        <w:rPr>
          <w:sz w:val="28"/>
          <w:szCs w:val="28"/>
        </w:rPr>
        <w:t xml:space="preserve"> проведения с работниками организации вводного инструктажа по гражданской обороне</w:t>
      </w:r>
      <w:r w:rsidR="003C6303">
        <w:rPr>
          <w:sz w:val="28"/>
          <w:szCs w:val="28"/>
        </w:rPr>
        <w:t xml:space="preserve"> и действиям в чрезвычайных ситуациях</w:t>
      </w:r>
      <w:r w:rsidRPr="00E93F17">
        <w:rPr>
          <w:sz w:val="28"/>
          <w:szCs w:val="28"/>
        </w:rPr>
        <w:t xml:space="preserve">. </w:t>
      </w:r>
    </w:p>
    <w:p w:rsidR="00E65668" w:rsidRPr="00E93F17" w:rsidRDefault="00E65668" w:rsidP="00E65668">
      <w:pPr>
        <w:jc w:val="both"/>
        <w:rPr>
          <w:sz w:val="28"/>
          <w:szCs w:val="28"/>
        </w:rPr>
      </w:pPr>
      <w:bookmarkStart w:id="8" w:name="sub_10546"/>
      <w:bookmarkEnd w:id="7"/>
      <w:r w:rsidRPr="00E93F17">
        <w:rPr>
          <w:sz w:val="28"/>
          <w:szCs w:val="28"/>
        </w:rPr>
        <w:tab/>
        <w:t>5.5. Организов</w:t>
      </w:r>
      <w:r w:rsidR="00E1459C" w:rsidRPr="00E93F17">
        <w:rPr>
          <w:sz w:val="28"/>
          <w:szCs w:val="28"/>
        </w:rPr>
        <w:t>ать</w:t>
      </w:r>
      <w:r w:rsidRPr="00E93F17">
        <w:rPr>
          <w:sz w:val="28"/>
          <w:szCs w:val="28"/>
        </w:rPr>
        <w:t xml:space="preserve"> и проводить вводный инструктаж по гражданской обороне с вновь принятыми работниками организаци</w:t>
      </w:r>
      <w:r w:rsidR="003C2FB5" w:rsidRPr="00E93F17">
        <w:rPr>
          <w:sz w:val="28"/>
          <w:szCs w:val="28"/>
        </w:rPr>
        <w:t>и</w:t>
      </w:r>
      <w:r w:rsidRPr="00E93F17">
        <w:rPr>
          <w:sz w:val="28"/>
          <w:szCs w:val="28"/>
        </w:rPr>
        <w:t xml:space="preserve"> в течение первого месяца их работы.</w:t>
      </w:r>
    </w:p>
    <w:bookmarkEnd w:id="8"/>
    <w:p w:rsidR="00E65668" w:rsidRPr="00E93F17" w:rsidRDefault="00E65668" w:rsidP="00E65668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 xml:space="preserve">5.6. Планировать и проводить учения и тренировки по гражданской обороне. </w:t>
      </w:r>
    </w:p>
    <w:p w:rsidR="003348FB" w:rsidRPr="00E93F17" w:rsidRDefault="003348FB" w:rsidP="003348FB">
      <w:pPr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 xml:space="preserve">6. Проведение учений и тренировок в области гражданской обороны                     и защиты от чрезвычайных ситуаций осуществляется в соответствии                            с инструкцией по подготовке и проведению учений и тренировок по гражданской обороне, защите населения от чрезвычайных ситуаций природного </w:t>
      </w:r>
      <w:r w:rsidRPr="00E93F17">
        <w:rPr>
          <w:sz w:val="28"/>
          <w:szCs w:val="28"/>
        </w:rPr>
        <w:br/>
        <w:t xml:space="preserve">и техногенного характера, обеспечению пожарной безопасности и безопасности людей,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29.07.2020 № 565 «Об утверждении Инструкции </w:t>
      </w:r>
      <w:r w:rsidRPr="00E93F17">
        <w:rPr>
          <w:sz w:val="28"/>
          <w:szCs w:val="28"/>
        </w:rPr>
        <w:br/>
        <w:t xml:space="preserve">по подготовке и проведению учений и   тренировок  по  гражданской   обороне, защите населения  от  чрезвычайных ситуаций природного и техногенного характера, обеспечению пожарной безопасности и безопасности людей </w:t>
      </w:r>
      <w:r w:rsidRPr="00E93F17">
        <w:rPr>
          <w:sz w:val="28"/>
          <w:szCs w:val="28"/>
        </w:rPr>
        <w:br/>
        <w:t>на водных объектах».</w:t>
      </w:r>
    </w:p>
    <w:p w:rsidR="003348FB" w:rsidRPr="00E93F17" w:rsidRDefault="003348FB" w:rsidP="0033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7. Признать утратившим силу </w:t>
      </w:r>
      <w:hyperlink r:id="rId13" w:history="1">
        <w:r w:rsidRPr="00E93F1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93F17">
        <w:rPr>
          <w:rFonts w:ascii="Times New Roman" w:hAnsi="Times New Roman" w:cs="Times New Roman"/>
          <w:sz w:val="28"/>
          <w:szCs w:val="28"/>
        </w:rPr>
        <w:t xml:space="preserve"> Администрации города                   от 06.05.2013 № 2979 «Об организации подготовки населения города Сургута               в области гражданской обороны и защиты от чрезвычайных ситуаций природного и техногенного характера» с момента вступления в силу настоящего постановления.</w:t>
      </w:r>
    </w:p>
    <w:p w:rsidR="003348FB" w:rsidRPr="00E93F17" w:rsidRDefault="003348FB" w:rsidP="000A22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 01.01.2021.                           </w:t>
      </w:r>
    </w:p>
    <w:p w:rsidR="003348FB" w:rsidRPr="00E93F17" w:rsidRDefault="003348FB" w:rsidP="006232D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9.</w:t>
      </w:r>
      <w:r w:rsidR="006232DA">
        <w:rPr>
          <w:sz w:val="28"/>
          <w:szCs w:val="28"/>
        </w:rPr>
        <w:t xml:space="preserve"> </w:t>
      </w:r>
      <w:r w:rsidRPr="00E93F17">
        <w:rPr>
          <w:sz w:val="28"/>
          <w:szCs w:val="28"/>
        </w:rPr>
        <w:t xml:space="preserve">Управлению массовых коммуникаций разместить настоящее постановление на </w:t>
      </w:r>
      <w:hyperlink r:id="rId14" w:tgtFrame="_blank" w:history="1">
        <w:r w:rsidRPr="00E93F17">
          <w:rPr>
            <w:rStyle w:val="af6"/>
            <w:color w:val="auto"/>
            <w:sz w:val="28"/>
            <w:szCs w:val="28"/>
            <w:u w:val="none"/>
          </w:rPr>
          <w:t>официальном портале</w:t>
        </w:r>
      </w:hyperlink>
      <w:r w:rsidRPr="00E93F17">
        <w:rPr>
          <w:sz w:val="28"/>
          <w:szCs w:val="28"/>
        </w:rPr>
        <w:t xml:space="preserve"> </w:t>
      </w:r>
      <w:r w:rsidRPr="00E93F17">
        <w:rPr>
          <w:rStyle w:val="af9"/>
          <w:i w:val="0"/>
          <w:sz w:val="28"/>
          <w:szCs w:val="28"/>
        </w:rPr>
        <w:t>Администрации</w:t>
      </w:r>
      <w:r w:rsidRPr="00E93F17">
        <w:rPr>
          <w:sz w:val="28"/>
          <w:szCs w:val="28"/>
        </w:rPr>
        <w:t xml:space="preserve"> города (</w:t>
      </w:r>
      <w:r w:rsidRPr="00E93F17">
        <w:rPr>
          <w:sz w:val="28"/>
          <w:szCs w:val="28"/>
          <w:lang w:val="en-US"/>
        </w:rPr>
        <w:t>www</w:t>
      </w:r>
      <w:r w:rsidRPr="00E93F17">
        <w:rPr>
          <w:sz w:val="28"/>
          <w:szCs w:val="28"/>
        </w:rPr>
        <w:t>.</w:t>
      </w:r>
      <w:r w:rsidRPr="00E93F17">
        <w:rPr>
          <w:sz w:val="28"/>
          <w:szCs w:val="28"/>
          <w:lang w:val="en-US"/>
        </w:rPr>
        <w:t>admsurgut</w:t>
      </w:r>
      <w:r w:rsidRPr="00E93F17">
        <w:rPr>
          <w:sz w:val="28"/>
          <w:szCs w:val="28"/>
        </w:rPr>
        <w:t>.</w:t>
      </w:r>
      <w:r w:rsidRPr="00E93F17">
        <w:rPr>
          <w:sz w:val="28"/>
          <w:szCs w:val="28"/>
          <w:lang w:val="en-US"/>
        </w:rPr>
        <w:t>ru</w:t>
      </w:r>
      <w:r w:rsidRPr="00E93F17">
        <w:rPr>
          <w:sz w:val="28"/>
          <w:szCs w:val="28"/>
        </w:rPr>
        <w:t>).</w:t>
      </w:r>
    </w:p>
    <w:p w:rsidR="003348FB" w:rsidRPr="00E93F17" w:rsidRDefault="003348FB" w:rsidP="000A22C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F17">
        <w:rPr>
          <w:rFonts w:ascii="Times New Roman" w:hAnsi="Times New Roman"/>
          <w:sz w:val="28"/>
          <w:szCs w:val="28"/>
        </w:rPr>
        <w:t xml:space="preserve">10. Муниципальному казенному учреждению «Наш город» </w:t>
      </w:r>
      <w:hyperlink r:id="rId15" w:anchor="/document/45276147/entry/0" w:history="1">
        <w:r w:rsidRPr="00E93F1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опубликовать</w:t>
        </w:r>
      </w:hyperlink>
      <w:r w:rsidRPr="00E93F17">
        <w:rPr>
          <w:rFonts w:ascii="Times New Roman" w:hAnsi="Times New Roman"/>
          <w:sz w:val="28"/>
          <w:szCs w:val="28"/>
        </w:rPr>
        <w:t xml:space="preserve"> настоящее постановление в газете «Сургутские ведомости».</w:t>
      </w:r>
    </w:p>
    <w:p w:rsidR="004C78CA" w:rsidRPr="00E93F17" w:rsidRDefault="004C78CA" w:rsidP="004C78CA">
      <w:pPr>
        <w:ind w:firstLine="567"/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</w:r>
      <w:r w:rsidR="003348FB" w:rsidRPr="00E93F17">
        <w:rPr>
          <w:sz w:val="28"/>
          <w:szCs w:val="28"/>
        </w:rPr>
        <w:t xml:space="preserve">11. </w:t>
      </w:r>
      <w:r w:rsidRPr="00E93F17">
        <w:rPr>
          <w:sz w:val="28"/>
          <w:szCs w:val="28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 и деятельность Главы города, Администрации города.</w:t>
      </w:r>
    </w:p>
    <w:p w:rsidR="003348FB" w:rsidRDefault="004C78CA" w:rsidP="004C78CA">
      <w:pPr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 xml:space="preserve"> </w:t>
      </w:r>
    </w:p>
    <w:p w:rsidR="00ED1599" w:rsidRDefault="00ED1599" w:rsidP="004C78CA">
      <w:pPr>
        <w:ind w:firstLine="709"/>
        <w:jc w:val="both"/>
        <w:rPr>
          <w:sz w:val="28"/>
          <w:szCs w:val="28"/>
        </w:rPr>
      </w:pPr>
    </w:p>
    <w:p w:rsidR="00ED1599" w:rsidRPr="00E93F17" w:rsidRDefault="00ED1599" w:rsidP="004C78CA">
      <w:pPr>
        <w:ind w:firstLine="709"/>
        <w:jc w:val="both"/>
        <w:rPr>
          <w:sz w:val="28"/>
          <w:szCs w:val="28"/>
        </w:rPr>
      </w:pPr>
    </w:p>
    <w:p w:rsidR="001501B9" w:rsidRDefault="003348FB" w:rsidP="003348FB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 xml:space="preserve">И.о. </w:t>
      </w:r>
      <w:r w:rsidR="00E438DE" w:rsidRPr="00E93F17">
        <w:rPr>
          <w:sz w:val="28"/>
          <w:szCs w:val="28"/>
        </w:rPr>
        <w:t>Г</w:t>
      </w:r>
      <w:r w:rsidRPr="00E93F17">
        <w:rPr>
          <w:sz w:val="28"/>
          <w:szCs w:val="28"/>
        </w:rPr>
        <w:t xml:space="preserve">лавы города                                                     </w:t>
      </w:r>
      <w:r w:rsidR="00E438DE" w:rsidRPr="00E93F17">
        <w:rPr>
          <w:sz w:val="28"/>
          <w:szCs w:val="28"/>
        </w:rPr>
        <w:t xml:space="preserve">                             </w:t>
      </w:r>
      <w:r w:rsidR="00FF6ABB" w:rsidRPr="00E93F17">
        <w:rPr>
          <w:sz w:val="28"/>
          <w:szCs w:val="28"/>
        </w:rPr>
        <w:t xml:space="preserve"> </w:t>
      </w:r>
      <w:r w:rsidR="00E438DE" w:rsidRPr="00E93F17">
        <w:rPr>
          <w:sz w:val="28"/>
          <w:szCs w:val="28"/>
        </w:rPr>
        <w:t xml:space="preserve"> </w:t>
      </w:r>
      <w:r w:rsidRPr="00E93F17">
        <w:rPr>
          <w:sz w:val="28"/>
          <w:szCs w:val="28"/>
        </w:rPr>
        <w:t xml:space="preserve">А.Н. Томазова   </w:t>
      </w:r>
    </w:p>
    <w:p w:rsidR="001501B9" w:rsidRPr="001501B9" w:rsidRDefault="001501B9" w:rsidP="001501B9">
      <w:pPr>
        <w:jc w:val="both"/>
      </w:pPr>
    </w:p>
    <w:p w:rsidR="003348FB" w:rsidRPr="00E93F17" w:rsidRDefault="003348FB" w:rsidP="003348FB">
      <w:pPr>
        <w:pStyle w:val="ConsPlusNormal"/>
        <w:ind w:left="4320"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                 Приложение 1</w:t>
      </w:r>
    </w:p>
    <w:p w:rsidR="003348FB" w:rsidRPr="00E93F17" w:rsidRDefault="003348FB" w:rsidP="003348FB">
      <w:pPr>
        <w:pStyle w:val="ConsPlusNormal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 к постановлению</w:t>
      </w:r>
    </w:p>
    <w:p w:rsidR="003348FB" w:rsidRPr="00E93F17" w:rsidRDefault="003348FB" w:rsidP="0033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Администрации г</w:t>
      </w:r>
      <w:r w:rsidR="00ED1599">
        <w:rPr>
          <w:rFonts w:ascii="Times New Roman" w:hAnsi="Times New Roman" w:cs="Times New Roman"/>
          <w:sz w:val="28"/>
          <w:szCs w:val="28"/>
        </w:rPr>
        <w:t>ород</w:t>
      </w:r>
      <w:r w:rsidRPr="00E93F17">
        <w:rPr>
          <w:rFonts w:ascii="Times New Roman" w:hAnsi="Times New Roman" w:cs="Times New Roman"/>
          <w:sz w:val="28"/>
          <w:szCs w:val="28"/>
        </w:rPr>
        <w:t>а</w:t>
      </w:r>
    </w:p>
    <w:p w:rsidR="003348FB" w:rsidRPr="00E93F17" w:rsidRDefault="003348FB" w:rsidP="00334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от ____________ № ______</w:t>
      </w:r>
    </w:p>
    <w:p w:rsidR="003348FB" w:rsidRPr="00E93F17" w:rsidRDefault="003348FB" w:rsidP="003348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48FB" w:rsidRPr="00E93F17" w:rsidRDefault="003348FB" w:rsidP="003348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48FB" w:rsidRPr="00E93F17" w:rsidRDefault="003348FB" w:rsidP="003348FB">
      <w:pPr>
        <w:pStyle w:val="ConsPlusTitle"/>
        <w:jc w:val="center"/>
        <w:rPr>
          <w:b w:val="0"/>
        </w:rPr>
      </w:pPr>
      <w:bookmarkStart w:id="9" w:name="P68"/>
      <w:bookmarkEnd w:id="9"/>
      <w:r w:rsidRPr="00E93F17">
        <w:rPr>
          <w:b w:val="0"/>
        </w:rPr>
        <w:t>Положение</w:t>
      </w:r>
    </w:p>
    <w:p w:rsidR="003348FB" w:rsidRPr="00E93F17" w:rsidRDefault="003348FB" w:rsidP="003348FB">
      <w:pPr>
        <w:pStyle w:val="ConsPlusTitle"/>
        <w:jc w:val="center"/>
        <w:rPr>
          <w:b w:val="0"/>
        </w:rPr>
      </w:pPr>
      <w:r w:rsidRPr="00E93F17">
        <w:rPr>
          <w:b w:val="0"/>
        </w:rPr>
        <w:t>о подготовке граждан Российской Федерации, иностранных граждан и лиц без гражданства на территории города Сургута в области защиты от чрезвычайных ситуаций природного и техногенного характера</w:t>
      </w:r>
    </w:p>
    <w:p w:rsidR="003348FB" w:rsidRPr="00E93F17" w:rsidRDefault="003348FB" w:rsidP="003348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48FB" w:rsidRPr="00E93F17" w:rsidRDefault="003348FB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</w:t>
      </w:r>
      <w:r w:rsidR="00BA429D" w:rsidRPr="00E93F17">
        <w:rPr>
          <w:rFonts w:ascii="Times New Roman" w:hAnsi="Times New Roman" w:cs="Times New Roman"/>
          <w:sz w:val="28"/>
          <w:szCs w:val="28"/>
        </w:rPr>
        <w:br/>
      </w:r>
      <w:r w:rsidRPr="00E93F17">
        <w:rPr>
          <w:rFonts w:ascii="Times New Roman" w:hAnsi="Times New Roman" w:cs="Times New Roman"/>
          <w:sz w:val="28"/>
          <w:szCs w:val="28"/>
        </w:rPr>
        <w:t>(далее – население) в области защиты от чрезвычайных ситуаций природного                            и техногенного характера (далее - чрезвычайные ситуации).</w:t>
      </w:r>
    </w:p>
    <w:p w:rsidR="003348FB" w:rsidRPr="00E93F17" w:rsidRDefault="003348FB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 Подготовку в области защиты от чрезвычайных ситуаций проходят:</w:t>
      </w:r>
    </w:p>
    <w:p w:rsidR="003348FB" w:rsidRPr="00E93F17" w:rsidRDefault="007042F2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2.1. Ф</w:t>
      </w:r>
      <w:r w:rsidR="003348FB" w:rsidRPr="00E93F17">
        <w:rPr>
          <w:rFonts w:ascii="Times New Roman" w:hAnsi="Times New Roman" w:cs="Times New Roman"/>
          <w:sz w:val="28"/>
          <w:szCs w:val="28"/>
        </w:rPr>
        <w:t>изические лица, состоящие в трудовых отношениях с работодателем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7042F2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2.2. Ф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изические лица, не состоящие в трудовых отношениях </w:t>
      </w:r>
      <w:r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>с работодателем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7042F2" w:rsidP="00BA429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2.3. Ф</w:t>
      </w:r>
      <w:r w:rsidR="003348FB" w:rsidRPr="00E93F17">
        <w:rPr>
          <w:rFonts w:ascii="Times New Roman" w:hAnsi="Times New Roman" w:cs="Times New Roman"/>
          <w:sz w:val="28"/>
          <w:szCs w:val="28"/>
        </w:rPr>
        <w:t>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7042F2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2.4. Р</w:t>
      </w:r>
      <w:r w:rsidR="003348FB" w:rsidRPr="00E93F17">
        <w:rPr>
          <w:rFonts w:ascii="Times New Roman" w:hAnsi="Times New Roman" w:cs="Times New Roman"/>
          <w:sz w:val="28"/>
          <w:szCs w:val="28"/>
        </w:rPr>
        <w:t>уководители органов местного самоуправления и организаций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7042F2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2.5. Р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аботники органов местного самоуправления и </w:t>
      </w:r>
      <w:r w:rsidR="00BA429D" w:rsidRPr="00E93F17">
        <w:rPr>
          <w:rFonts w:ascii="Times New Roman" w:hAnsi="Times New Roman" w:cs="Times New Roman"/>
          <w:sz w:val="28"/>
          <w:szCs w:val="28"/>
        </w:rPr>
        <w:t xml:space="preserve">организаций,  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                          в полномочия которых входит решение вопросов по защите населения                        и территорий от чрезвычайных ситуаций (далее - уполномоченные работники)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7042F2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2.6. П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редседатели комиссий по предупреждению и ликвидации чрезвычайных ситуаций и обеспечению пожарной безопасности города </w:t>
      </w:r>
      <w:r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и организаций, в полномочия которых входит решение вопросов по защите населения и территорий от чрезвычайных ситуаций (далее </w:t>
      </w:r>
      <w:r w:rsidR="00BA429D" w:rsidRPr="00E93F17">
        <w:rPr>
          <w:rFonts w:ascii="Times New Roman" w:hAnsi="Times New Roman" w:cs="Times New Roman"/>
          <w:sz w:val="28"/>
          <w:szCs w:val="28"/>
        </w:rPr>
        <w:t>-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 председатели комиссий).</w:t>
      </w:r>
    </w:p>
    <w:p w:rsidR="003348FB" w:rsidRPr="00E93F17" w:rsidRDefault="003348FB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3. Основными задачами подготовки населения </w:t>
      </w:r>
      <w:r w:rsidR="00BA429D" w:rsidRPr="00E93F1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93F17">
        <w:rPr>
          <w:rFonts w:ascii="Times New Roman" w:hAnsi="Times New Roman" w:cs="Times New Roman"/>
          <w:sz w:val="28"/>
          <w:szCs w:val="28"/>
        </w:rPr>
        <w:t>в области защиты                         от чрезвычайных ситуаций являются:</w:t>
      </w:r>
    </w:p>
    <w:p w:rsidR="003348FB" w:rsidRPr="00E93F17" w:rsidRDefault="00DC4D95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3.1. О</w:t>
      </w:r>
      <w:r w:rsidR="003348FB" w:rsidRPr="00E93F17">
        <w:rPr>
          <w:rFonts w:ascii="Times New Roman" w:hAnsi="Times New Roman" w:cs="Times New Roman"/>
          <w:sz w:val="28"/>
          <w:szCs w:val="28"/>
        </w:rPr>
        <w:t>бучение населения правилам поведения, основным способам защиты               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DC4D95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3.2. С</w:t>
      </w:r>
      <w:r w:rsidR="003348FB" w:rsidRPr="00E93F17">
        <w:rPr>
          <w:rFonts w:ascii="Times New Roman" w:hAnsi="Times New Roman" w:cs="Times New Roman"/>
          <w:sz w:val="28"/>
          <w:szCs w:val="28"/>
        </w:rPr>
        <w:t>овершенствование знаний, умений и навыков населения в области защиты от чрезвычайных ситуаций в ходе проведения учений и тренировок               по защите от чрезвычайных ситуаций (далее - учения и тренировки)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DC4D95" w:rsidP="00BA429D">
      <w:pPr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3.3. В</w:t>
      </w:r>
      <w:r w:rsidR="003348FB" w:rsidRPr="00E93F17">
        <w:rPr>
          <w:sz w:val="28"/>
          <w:szCs w:val="28"/>
        </w:rPr>
        <w:t>ыработка у руководителей органов местного самоуправления                          и организаций навыков управления силами и средствами городского звена территориальной подсистемы Ханы-Мансийского автономного округа – Югры</w:t>
      </w:r>
      <w:r w:rsidR="00BA429D"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lastRenderedPageBreak/>
        <w:t xml:space="preserve">единой государственной системы предупреждения и ликвидации чрезвычайных ситуаций (далее </w:t>
      </w:r>
      <w:r w:rsidR="00BA429D" w:rsidRPr="00E93F17">
        <w:rPr>
          <w:sz w:val="28"/>
          <w:szCs w:val="28"/>
        </w:rPr>
        <w:t>-</w:t>
      </w:r>
      <w:r w:rsidR="003348FB" w:rsidRPr="00E93F17">
        <w:rPr>
          <w:sz w:val="28"/>
          <w:szCs w:val="28"/>
        </w:rPr>
        <w:t xml:space="preserve"> РСЧС)</w:t>
      </w:r>
      <w:r w:rsidRPr="00E93F17">
        <w:rPr>
          <w:sz w:val="28"/>
          <w:szCs w:val="28"/>
        </w:rPr>
        <w:t>.</w:t>
      </w:r>
    </w:p>
    <w:p w:rsidR="003348FB" w:rsidRPr="00E93F17" w:rsidRDefault="00DC4D95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3.4. С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овершенствование практических навыков руководителей органов местного самоуправления и организаций, председателей комиссий </w:t>
      </w:r>
      <w:r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>в организации и проведении мероприятий по предупреждению и ликвидации чрезвычайных ситуаций</w:t>
      </w:r>
      <w:r w:rsidR="001A2B31"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DC4D95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3.5. П</w:t>
      </w:r>
      <w:r w:rsidR="003348FB" w:rsidRPr="00E93F17">
        <w:rPr>
          <w:rFonts w:ascii="Times New Roman" w:hAnsi="Times New Roman" w:cs="Times New Roman"/>
          <w:sz w:val="28"/>
          <w:szCs w:val="28"/>
        </w:rPr>
        <w:t>рактическое усвоение уполномоченными работниками в ходе учений                и тренировок порядка действий при различных режимах функционирования органов управления и сил РСЧС, а также при проведении аварийно-спасательных и других неотложных работ.</w:t>
      </w:r>
    </w:p>
    <w:p w:rsidR="003348FB" w:rsidRPr="00E93F17" w:rsidRDefault="003348FB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4. Подготовка населения </w:t>
      </w:r>
      <w:r w:rsidR="007322EA" w:rsidRPr="00E93F1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E93F17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3348FB" w:rsidRPr="00E93F17" w:rsidRDefault="001A2B31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4.1. Д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ля физических лиц, состоящих в трудовых отношениях </w:t>
      </w:r>
      <w:r w:rsidR="007322EA"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с работодателем, </w:t>
      </w:r>
      <w:r w:rsidR="007322EA" w:rsidRPr="00E93F17">
        <w:rPr>
          <w:rFonts w:ascii="Times New Roman" w:hAnsi="Times New Roman" w:cs="Times New Roman"/>
          <w:sz w:val="28"/>
          <w:szCs w:val="28"/>
        </w:rPr>
        <w:t>-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 инструктаж по действиям в чрезвычайных ситуациях </w:t>
      </w:r>
      <w:r w:rsidR="007322EA"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>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1A2B31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4.2. Д</w:t>
      </w:r>
      <w:r w:rsidR="003348FB" w:rsidRPr="00E93F17">
        <w:rPr>
          <w:rFonts w:ascii="Times New Roman" w:hAnsi="Times New Roman" w:cs="Times New Roman"/>
          <w:sz w:val="28"/>
          <w:szCs w:val="28"/>
        </w:rPr>
        <w:t>ля физических лиц, не состоящих в трудовых отношениях                                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1A2B31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4.3. Д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</w:t>
      </w:r>
      <w:r w:rsidR="000C5E7B" w:rsidRPr="00E93F17">
        <w:rPr>
          <w:rFonts w:ascii="Times New Roman" w:hAnsi="Times New Roman" w:cs="Times New Roman"/>
          <w:sz w:val="28"/>
          <w:szCs w:val="28"/>
        </w:rPr>
        <w:t>-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</w:t>
      </w:r>
      <w:r w:rsidRPr="00E93F17">
        <w:rPr>
          <w:rFonts w:ascii="Times New Roman" w:hAnsi="Times New Roman" w:cs="Times New Roman"/>
          <w:sz w:val="28"/>
          <w:szCs w:val="28"/>
        </w:rPr>
        <w:t>.</w:t>
      </w:r>
    </w:p>
    <w:p w:rsidR="003348FB" w:rsidRPr="00E93F17" w:rsidRDefault="001A2B31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4.4. Д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ля руководителей органов местного самоуправления и организаций,                      в полномочия которых входит решение вопросов по защите населения                         и территорий от чрезвычайных ситуаций, уполномоченных работников </w:t>
      </w:r>
      <w:r w:rsidR="000C5E7B"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и председателей комиссий </w:t>
      </w:r>
      <w:r w:rsidR="000C5E7B" w:rsidRPr="00E93F17">
        <w:rPr>
          <w:rFonts w:ascii="Times New Roman" w:hAnsi="Times New Roman" w:cs="Times New Roman"/>
          <w:sz w:val="28"/>
          <w:szCs w:val="28"/>
        </w:rPr>
        <w:t>-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3348FB" w:rsidRPr="00E93F17" w:rsidRDefault="003348FB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                          от чрезвычайных ситуаций в течение первого года работы является обязательным.</w:t>
      </w:r>
    </w:p>
    <w:p w:rsidR="003348FB" w:rsidRPr="00E93F17" w:rsidRDefault="003348FB" w:rsidP="00DC4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6. Дополнительное профессиональное образование по программам повышения квалификации в области </w:t>
      </w:r>
      <w:r w:rsidR="007042F2" w:rsidRPr="00E93F17">
        <w:rPr>
          <w:rFonts w:ascii="Times New Roman" w:hAnsi="Times New Roman" w:cs="Times New Roman"/>
          <w:sz w:val="28"/>
          <w:szCs w:val="28"/>
        </w:rPr>
        <w:t xml:space="preserve">защиты от чрезвычайных ситуаций </w:t>
      </w:r>
      <w:r w:rsidRPr="00E93F17">
        <w:rPr>
          <w:rFonts w:ascii="Times New Roman" w:hAnsi="Times New Roman" w:cs="Times New Roman"/>
          <w:sz w:val="28"/>
          <w:szCs w:val="28"/>
        </w:rPr>
        <w:t>проходят:</w:t>
      </w:r>
    </w:p>
    <w:p w:rsidR="003348FB" w:rsidRPr="00E93F17" w:rsidRDefault="00C17742" w:rsidP="00BA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lastRenderedPageBreak/>
        <w:t>6.1. Р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уководители органов местного самоуправления и организаций,                        в полномочия которых входит решение вопросов по защите населения                       и территорий от чрезвычайных ситуаций, председатели комиссий                              по предупреждению и ликвидации чрезвычайных ситуаций и обеспечению пожарной безопасности города и указанных организаций </w:t>
      </w:r>
      <w:r w:rsidR="00E438DE" w:rsidRPr="00E93F17">
        <w:rPr>
          <w:rFonts w:ascii="Times New Roman" w:hAnsi="Times New Roman" w:cs="Times New Roman"/>
          <w:sz w:val="28"/>
          <w:szCs w:val="28"/>
        </w:rPr>
        <w:t>-</w:t>
      </w:r>
      <w:r w:rsidRPr="00E93F17">
        <w:rPr>
          <w:rFonts w:ascii="Times New Roman" w:hAnsi="Times New Roman" w:cs="Times New Roman"/>
          <w:sz w:val="28"/>
          <w:szCs w:val="28"/>
        </w:rPr>
        <w:t xml:space="preserve"> в учебно</w:t>
      </w:r>
      <w:r w:rsidR="00E438DE" w:rsidRPr="00E93F17">
        <w:rPr>
          <w:rFonts w:ascii="Times New Roman" w:hAnsi="Times New Roman" w:cs="Times New Roman"/>
          <w:sz w:val="28"/>
          <w:szCs w:val="28"/>
        </w:rPr>
        <w:t>-</w:t>
      </w:r>
      <w:r w:rsidRPr="00E93F17">
        <w:rPr>
          <w:rFonts w:ascii="Times New Roman" w:hAnsi="Times New Roman" w:cs="Times New Roman"/>
          <w:sz w:val="28"/>
          <w:szCs w:val="28"/>
        </w:rPr>
        <w:t xml:space="preserve"> 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методическом центре по гражданской обороне и чрезвычайным ситуациям казенного учреждения Ханты-Мансийского автономного округа – Югры              «Центр обработки вызовов и мониторинга систем обеспечения </w:t>
      </w:r>
      <w:r w:rsidR="00885B03" w:rsidRPr="00E93F17">
        <w:rPr>
          <w:rFonts w:ascii="Times New Roman" w:hAnsi="Times New Roman" w:cs="Times New Roman"/>
          <w:sz w:val="28"/>
          <w:szCs w:val="28"/>
        </w:rPr>
        <w:t>безопасности жизнедеятельности».</w:t>
      </w:r>
    </w:p>
    <w:p w:rsidR="003348FB" w:rsidRPr="00E93F17" w:rsidRDefault="00885B03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6.2. У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полномоченные работники </w:t>
      </w:r>
      <w:r w:rsidRPr="00E93F17">
        <w:rPr>
          <w:rFonts w:ascii="Times New Roman" w:hAnsi="Times New Roman" w:cs="Times New Roman"/>
          <w:sz w:val="28"/>
          <w:szCs w:val="28"/>
        </w:rPr>
        <w:t>-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                      в ведении</w:t>
      </w:r>
      <w:r w:rsidR="00D4296D" w:rsidRPr="00E93F17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</w:t>
      </w:r>
      <w:r w:rsidR="003348FB" w:rsidRPr="00E93F17">
        <w:rPr>
          <w:rFonts w:ascii="Times New Roman" w:hAnsi="Times New Roman" w:cs="Times New Roman"/>
          <w:sz w:val="28"/>
          <w:szCs w:val="28"/>
        </w:rPr>
        <w:t xml:space="preserve">в учебно-методическом центре по гражданской обороне и чрезвычайным ситуациям казенного учреждения Ханты-Мансийского автономного округа – Югры «Центр </w:t>
      </w:r>
      <w:r w:rsidR="00D4296D" w:rsidRPr="00E93F17">
        <w:rPr>
          <w:rFonts w:ascii="Times New Roman" w:hAnsi="Times New Roman" w:cs="Times New Roman"/>
          <w:sz w:val="28"/>
          <w:szCs w:val="28"/>
        </w:rPr>
        <w:br/>
      </w:r>
      <w:r w:rsidR="003348FB" w:rsidRPr="00E93F17">
        <w:rPr>
          <w:rFonts w:ascii="Times New Roman" w:hAnsi="Times New Roman" w:cs="Times New Roman"/>
          <w:sz w:val="28"/>
          <w:szCs w:val="28"/>
        </w:rPr>
        <w:t>обработки вызовов и мониторинга систем обеспечения безопасности жизнедеятельности», а также на курсах гражданской обороны муниципального казенного учреждения «Сургутский спасательный центр».</w:t>
      </w:r>
    </w:p>
    <w:p w:rsidR="003348FB" w:rsidRPr="00E93F17" w:rsidRDefault="003348FB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                             по программам повышения квалификации педагогическими работниками </w:t>
      </w:r>
      <w:r w:rsidR="00B5589D" w:rsidRPr="00E93F17">
        <w:rPr>
          <w:rFonts w:ascii="Times New Roman" w:hAnsi="Times New Roman" w:cs="Times New Roman"/>
          <w:sz w:val="28"/>
          <w:szCs w:val="28"/>
        </w:rPr>
        <w:t>-</w:t>
      </w:r>
      <w:r w:rsidRPr="00E93F17">
        <w:rPr>
          <w:rFonts w:ascii="Times New Roman" w:hAnsi="Times New Roman" w:cs="Times New Roman"/>
          <w:sz w:val="28"/>
          <w:szCs w:val="28"/>
        </w:rPr>
        <w:t xml:space="preserve">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 по гражданской обороне и чрезвычайным ситуациям казенного учреждения Ханты-Мансийского автономного округа – Югры «Центр обработки вызовов и мониторинга систем обеспечения безопасности жизнедеятельности».</w:t>
      </w:r>
    </w:p>
    <w:p w:rsidR="003348FB" w:rsidRPr="00E93F17" w:rsidRDefault="003348FB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3348FB" w:rsidRPr="00E93F17" w:rsidRDefault="003348FB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8. Подготовка физических лиц, не состоящих в трудовых отношениях                   с работодателем</w:t>
      </w:r>
      <w:r w:rsidR="004C78CA" w:rsidRPr="00E93F17">
        <w:rPr>
          <w:rFonts w:ascii="Times New Roman" w:hAnsi="Times New Roman" w:cs="Times New Roman"/>
          <w:sz w:val="28"/>
          <w:szCs w:val="28"/>
        </w:rPr>
        <w:t>,</w:t>
      </w:r>
      <w:r w:rsidRPr="00E93F17">
        <w:rPr>
          <w:rFonts w:ascii="Times New Roman" w:hAnsi="Times New Roman" w:cs="Times New Roman"/>
          <w:sz w:val="28"/>
          <w:szCs w:val="28"/>
        </w:rPr>
        <w:t xml:space="preserve"> в области защиты от чрезвычайных ситуаций осуществляется                       в учебно-консультационных пунктах по гражданской обороне и защите                         от чрезвычайных ситуаций муниципального казенного учреждения «Наш город».</w:t>
      </w:r>
    </w:p>
    <w:p w:rsidR="003348FB" w:rsidRDefault="003348FB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9. Координацию и методическое руководство учений и тренировок</w:t>
      </w:r>
      <w:r w:rsidR="00062DBC" w:rsidRPr="00E93F17">
        <w:rPr>
          <w:rFonts w:ascii="Times New Roman" w:hAnsi="Times New Roman" w:cs="Times New Roman"/>
          <w:sz w:val="28"/>
          <w:szCs w:val="28"/>
        </w:rPr>
        <w:t xml:space="preserve"> </w:t>
      </w:r>
      <w:r w:rsidR="00062DBC" w:rsidRPr="00E93F17">
        <w:rPr>
          <w:rFonts w:ascii="Times New Roman" w:hAnsi="Times New Roman" w:cs="Times New Roman"/>
          <w:sz w:val="28"/>
          <w:szCs w:val="28"/>
        </w:rPr>
        <w:br/>
        <w:t>в области защиты от чрезвычайных ситуаций</w:t>
      </w:r>
      <w:r w:rsidRPr="00E93F17">
        <w:rPr>
          <w:rFonts w:ascii="Times New Roman" w:hAnsi="Times New Roman" w:cs="Times New Roman"/>
          <w:sz w:val="28"/>
          <w:szCs w:val="28"/>
        </w:rPr>
        <w:t xml:space="preserve">, проводимых   на   территории    </w:t>
      </w:r>
      <w:r w:rsidR="00AB73FB" w:rsidRPr="00E93F17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Pr="00E93F17">
        <w:rPr>
          <w:rFonts w:ascii="Times New Roman" w:hAnsi="Times New Roman" w:cs="Times New Roman"/>
          <w:sz w:val="28"/>
          <w:szCs w:val="28"/>
        </w:rPr>
        <w:t xml:space="preserve">, осуществляет управление по делам гражданской обороны </w:t>
      </w:r>
      <w:r w:rsidR="00062DBC" w:rsidRPr="00E93F17">
        <w:rPr>
          <w:rFonts w:ascii="Times New Roman" w:hAnsi="Times New Roman" w:cs="Times New Roman"/>
          <w:sz w:val="28"/>
          <w:szCs w:val="28"/>
        </w:rPr>
        <w:br/>
      </w:r>
      <w:r w:rsidRPr="00E93F17">
        <w:rPr>
          <w:rFonts w:ascii="Times New Roman" w:hAnsi="Times New Roman" w:cs="Times New Roman"/>
          <w:sz w:val="28"/>
          <w:szCs w:val="28"/>
        </w:rPr>
        <w:t>и чрезвычайным ситуациям Администрации города.</w:t>
      </w: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Default="00ED1599" w:rsidP="00885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99" w:rsidRPr="00E93F17" w:rsidRDefault="00ED1599" w:rsidP="00885B03">
      <w:pPr>
        <w:pStyle w:val="ConsPlusNormal"/>
        <w:ind w:firstLine="709"/>
        <w:jc w:val="both"/>
      </w:pPr>
    </w:p>
    <w:p w:rsidR="003348FB" w:rsidRPr="00E93F17" w:rsidRDefault="003348FB" w:rsidP="00EB1639">
      <w:pPr>
        <w:pStyle w:val="ConsPlusNormal"/>
        <w:tabs>
          <w:tab w:val="left" w:pos="6237"/>
        </w:tabs>
        <w:ind w:left="360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1639" w:rsidRPr="00E93F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93F1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48FB" w:rsidRPr="00E93F17" w:rsidRDefault="003348FB" w:rsidP="00EB1639">
      <w:pPr>
        <w:pStyle w:val="ConsPlusNormal"/>
        <w:tabs>
          <w:tab w:val="left" w:pos="6237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</w:t>
      </w:r>
      <w:r w:rsidR="00EB1639" w:rsidRPr="00E93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3F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639" w:rsidRPr="00E93F17">
        <w:rPr>
          <w:rFonts w:ascii="Times New Roman" w:hAnsi="Times New Roman" w:cs="Times New Roman"/>
          <w:sz w:val="28"/>
          <w:szCs w:val="28"/>
        </w:rPr>
        <w:t xml:space="preserve"> </w:t>
      </w:r>
      <w:r w:rsidRPr="00E93F17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348FB" w:rsidRPr="00E93F17" w:rsidRDefault="00EB1639" w:rsidP="00EB1639">
      <w:pPr>
        <w:pStyle w:val="ConsPlusNormal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16273" w:rsidRPr="00E93F17">
        <w:rPr>
          <w:rFonts w:ascii="Times New Roman" w:hAnsi="Times New Roman" w:cs="Times New Roman"/>
          <w:sz w:val="28"/>
          <w:szCs w:val="28"/>
        </w:rPr>
        <w:t xml:space="preserve"> </w:t>
      </w:r>
      <w:r w:rsidR="003348FB" w:rsidRPr="00E93F17">
        <w:rPr>
          <w:rFonts w:ascii="Times New Roman" w:hAnsi="Times New Roman" w:cs="Times New Roman"/>
          <w:sz w:val="28"/>
          <w:szCs w:val="28"/>
        </w:rPr>
        <w:t>Администрации г. Сургута</w:t>
      </w:r>
    </w:p>
    <w:p w:rsidR="003348FB" w:rsidRPr="00E93F17" w:rsidRDefault="003348FB" w:rsidP="00334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3348FB" w:rsidRPr="00E93F17" w:rsidRDefault="003348FB" w:rsidP="003348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170E" w:rsidRPr="00E93F17" w:rsidRDefault="00C6170E" w:rsidP="003348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48FB" w:rsidRPr="00E93F17" w:rsidRDefault="003348FB" w:rsidP="003348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Положение</w:t>
      </w:r>
    </w:p>
    <w:p w:rsidR="003348FB" w:rsidRPr="00E93F17" w:rsidRDefault="003348FB" w:rsidP="003348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 xml:space="preserve">о подготовке населения в области гражданской обороны </w:t>
      </w:r>
    </w:p>
    <w:p w:rsidR="003348FB" w:rsidRPr="00E93F17" w:rsidRDefault="003348FB" w:rsidP="003348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3F17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3348FB" w:rsidRPr="00E93F17" w:rsidRDefault="003348FB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>1. Настоящее Положение определяет порядок подготовки населения                       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 xml:space="preserve">2. Основными задачами подготовки населения </w:t>
      </w:r>
      <w:r w:rsidRPr="00E93F17">
        <w:rPr>
          <w:bCs/>
          <w:sz w:val="28"/>
          <w:szCs w:val="28"/>
        </w:rPr>
        <w:t xml:space="preserve">города </w:t>
      </w:r>
      <w:r w:rsidR="003348FB" w:rsidRPr="00E93F17">
        <w:rPr>
          <w:bCs/>
          <w:sz w:val="28"/>
          <w:szCs w:val="28"/>
        </w:rPr>
        <w:t>в области гражданской обороны являются: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2.1. И</w:t>
      </w:r>
      <w:r w:rsidR="003348FB" w:rsidRPr="00E93F17">
        <w:rPr>
          <w:bCs/>
          <w:sz w:val="28"/>
          <w:szCs w:val="28"/>
        </w:rPr>
        <w:t>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                         по сигналам оповещения, приемов оказания пе</w:t>
      </w:r>
      <w:r w:rsidRPr="00E93F17">
        <w:rPr>
          <w:bCs/>
          <w:sz w:val="28"/>
          <w:szCs w:val="28"/>
        </w:rPr>
        <w:t xml:space="preserve">рвой помощи, правил пользования </w:t>
      </w:r>
      <w:r w:rsidR="003348FB" w:rsidRPr="00E93F17">
        <w:rPr>
          <w:bCs/>
          <w:sz w:val="28"/>
          <w:szCs w:val="28"/>
        </w:rPr>
        <w:t>коллективными и индивидуальными средствами защиты, освоение практическо</w:t>
      </w:r>
      <w:r w:rsidRPr="00E93F17">
        <w:rPr>
          <w:bCs/>
          <w:sz w:val="28"/>
          <w:szCs w:val="28"/>
        </w:rPr>
        <w:t>го применения полученных знаний.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2.2. С</w:t>
      </w:r>
      <w:r w:rsidR="003348FB" w:rsidRPr="00E93F17">
        <w:rPr>
          <w:bCs/>
          <w:sz w:val="28"/>
          <w:szCs w:val="28"/>
        </w:rPr>
        <w:t>овершенствование навыков по организации и проведению мероприятий по гражданской обороне</w:t>
      </w:r>
      <w:r w:rsidRPr="00E93F17">
        <w:rPr>
          <w:bCs/>
          <w:sz w:val="28"/>
          <w:szCs w:val="28"/>
        </w:rPr>
        <w:t>.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2.3. В</w:t>
      </w:r>
      <w:r w:rsidR="003348FB" w:rsidRPr="00E93F17">
        <w:rPr>
          <w:bCs/>
          <w:sz w:val="28"/>
          <w:szCs w:val="28"/>
        </w:rPr>
        <w:t>ыработка умений и навыков для проведения аварийно-спасательных                      и других неотложных работ</w:t>
      </w:r>
      <w:r w:rsidRPr="00E93F17">
        <w:rPr>
          <w:bCs/>
          <w:sz w:val="28"/>
          <w:szCs w:val="28"/>
        </w:rPr>
        <w:t>.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2.4. О</w:t>
      </w:r>
      <w:r w:rsidR="003348FB" w:rsidRPr="00E93F17">
        <w:rPr>
          <w:bCs/>
          <w:sz w:val="28"/>
          <w:szCs w:val="28"/>
        </w:rPr>
        <w:t xml:space="preserve">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</w:t>
      </w:r>
      <w:r w:rsidRPr="00E93F17">
        <w:rPr>
          <w:bCs/>
          <w:sz w:val="28"/>
          <w:szCs w:val="28"/>
        </w:rPr>
        <w:t>-</w:t>
      </w:r>
      <w:r w:rsidR="003348FB" w:rsidRPr="00E93F17">
        <w:rPr>
          <w:bCs/>
          <w:sz w:val="28"/>
          <w:szCs w:val="28"/>
        </w:rPr>
        <w:t xml:space="preserve">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</w:t>
      </w:r>
      <w:r w:rsidRPr="00E93F17">
        <w:rPr>
          <w:bCs/>
          <w:sz w:val="28"/>
          <w:szCs w:val="28"/>
        </w:rPr>
        <w:t xml:space="preserve">при </w:t>
      </w:r>
      <w:r w:rsidR="003348FB" w:rsidRPr="00E93F17">
        <w:rPr>
          <w:bCs/>
          <w:sz w:val="28"/>
          <w:szCs w:val="28"/>
        </w:rPr>
        <w:t>чрезвычайных ситуациях природного и техногенного характера.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>3. Лица, подлежащие подготовке, подразделяются на следующие группы:</w:t>
      </w:r>
    </w:p>
    <w:p w:rsidR="003348FB" w:rsidRPr="00E93F17" w:rsidRDefault="002C4BD6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0" w:name="Par12"/>
      <w:bookmarkEnd w:id="10"/>
      <w:r w:rsidRPr="00E93F17">
        <w:rPr>
          <w:bCs/>
          <w:sz w:val="28"/>
          <w:szCs w:val="28"/>
        </w:rPr>
        <w:tab/>
        <w:t xml:space="preserve">3.1. </w:t>
      </w:r>
      <w:r w:rsidR="003348FB" w:rsidRPr="00E93F17">
        <w:rPr>
          <w:bCs/>
          <w:sz w:val="28"/>
          <w:szCs w:val="28"/>
        </w:rPr>
        <w:t xml:space="preserve">Глава города и руководители организаций (далее </w:t>
      </w:r>
      <w:r w:rsidRPr="00E93F17">
        <w:rPr>
          <w:bCs/>
          <w:sz w:val="28"/>
          <w:szCs w:val="28"/>
        </w:rPr>
        <w:t>-</w:t>
      </w:r>
      <w:r w:rsidR="003348FB" w:rsidRPr="00E93F17">
        <w:rPr>
          <w:bCs/>
          <w:sz w:val="28"/>
          <w:szCs w:val="28"/>
        </w:rPr>
        <w:t xml:space="preserve"> руководители)</w:t>
      </w:r>
      <w:r w:rsidRPr="00E93F17">
        <w:rPr>
          <w:bCs/>
          <w:sz w:val="28"/>
          <w:szCs w:val="28"/>
        </w:rPr>
        <w:t>.</w:t>
      </w:r>
    </w:p>
    <w:p w:rsidR="003348FB" w:rsidRPr="00E93F17" w:rsidRDefault="002C4BD6" w:rsidP="002C4B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3.2. Р</w:t>
      </w:r>
      <w:r w:rsidR="003348FB" w:rsidRPr="00E93F17">
        <w:rPr>
          <w:bCs/>
          <w:sz w:val="28"/>
          <w:szCs w:val="28"/>
        </w:rPr>
        <w:t>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</w:t>
      </w:r>
      <w:r w:rsidRPr="00E93F17">
        <w:rPr>
          <w:bCs/>
          <w:sz w:val="28"/>
          <w:szCs w:val="28"/>
        </w:rPr>
        <w:t xml:space="preserve"> </w:t>
      </w:r>
      <w:r w:rsidR="003348FB" w:rsidRPr="00E93F17">
        <w:rPr>
          <w:bCs/>
          <w:sz w:val="28"/>
          <w:szCs w:val="28"/>
        </w:rPr>
        <w:t>эвакоприемных   комиссий,   а   также   комиссий   по   вопросам  повышения устойчивости функционирования объектов экономики</w:t>
      </w:r>
      <w:r w:rsidR="00600CAB" w:rsidRPr="00E93F17">
        <w:rPr>
          <w:bCs/>
          <w:sz w:val="28"/>
          <w:szCs w:val="28"/>
        </w:rPr>
        <w:t xml:space="preserve"> (далее - </w:t>
      </w:r>
      <w:r w:rsidR="00600CAB" w:rsidRPr="00E93F17">
        <w:rPr>
          <w:sz w:val="28"/>
          <w:szCs w:val="28"/>
        </w:rPr>
        <w:t>работники гражданской обороны)</w:t>
      </w:r>
      <w:r w:rsidR="003348FB" w:rsidRPr="00E93F17">
        <w:rPr>
          <w:bCs/>
          <w:sz w:val="28"/>
          <w:szCs w:val="28"/>
        </w:rPr>
        <w:t xml:space="preserve">, руководители, педагогические работники и инструкторы по гражданской обороне курсов гражданской обороны муниципального казенного учреждения «Сургутский спасательный центр», а также преподаватели </w:t>
      </w:r>
      <w:r w:rsidR="00600CAB" w:rsidRPr="00E93F17">
        <w:rPr>
          <w:bCs/>
          <w:sz w:val="28"/>
          <w:szCs w:val="28"/>
        </w:rPr>
        <w:br/>
      </w:r>
      <w:r w:rsidR="003348FB" w:rsidRPr="00E93F17">
        <w:rPr>
          <w:bCs/>
          <w:sz w:val="28"/>
          <w:szCs w:val="28"/>
        </w:rPr>
        <w:t xml:space="preserve">предмета «Основы безопасности жизнедеятельности» и </w:t>
      </w:r>
      <w:r w:rsidR="00600CAB" w:rsidRPr="00E93F17">
        <w:rPr>
          <w:bCs/>
          <w:sz w:val="28"/>
          <w:szCs w:val="28"/>
        </w:rPr>
        <w:t xml:space="preserve">дисциплины </w:t>
      </w:r>
      <w:r w:rsidR="003348FB" w:rsidRPr="00E93F17">
        <w:rPr>
          <w:bCs/>
          <w:sz w:val="28"/>
          <w:szCs w:val="28"/>
        </w:rPr>
        <w:t xml:space="preserve">«Безопасность жизнедеятельности» организаций, осуществляющих </w:t>
      </w:r>
      <w:r w:rsidR="003348FB" w:rsidRPr="00E93F17">
        <w:rPr>
          <w:bCs/>
          <w:sz w:val="28"/>
          <w:szCs w:val="28"/>
        </w:rPr>
        <w:lastRenderedPageBreak/>
        <w:t>образовательную деятельность по ос</w:t>
      </w:r>
      <w:r w:rsidRPr="00E93F17">
        <w:rPr>
          <w:bCs/>
          <w:sz w:val="28"/>
          <w:szCs w:val="28"/>
        </w:rPr>
        <w:t xml:space="preserve">новным </w:t>
      </w:r>
      <w:r w:rsidR="003348FB" w:rsidRPr="00E93F17">
        <w:rPr>
          <w:bCs/>
          <w:sz w:val="28"/>
          <w:szCs w:val="28"/>
        </w:rPr>
        <w:t>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3348FB" w:rsidRPr="00E93F17" w:rsidRDefault="00600CAB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3.3. Л</w:t>
      </w:r>
      <w:r w:rsidR="003348FB" w:rsidRPr="00E93F17">
        <w:rPr>
          <w:bCs/>
          <w:sz w:val="28"/>
          <w:szCs w:val="28"/>
        </w:rPr>
        <w:t>ич</w:t>
      </w:r>
      <w:r w:rsidRPr="00E93F17">
        <w:rPr>
          <w:bCs/>
          <w:sz w:val="28"/>
          <w:szCs w:val="28"/>
        </w:rPr>
        <w:t>ный состав формирований и служб.</w:t>
      </w:r>
    </w:p>
    <w:p w:rsidR="003348FB" w:rsidRPr="00E93F17" w:rsidRDefault="00600CAB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1" w:name="Par17"/>
      <w:bookmarkEnd w:id="11"/>
      <w:r w:rsidRPr="00E93F17">
        <w:rPr>
          <w:bCs/>
          <w:sz w:val="28"/>
          <w:szCs w:val="28"/>
        </w:rPr>
        <w:tab/>
        <w:t>3.4. Ф</w:t>
      </w:r>
      <w:r w:rsidR="003348FB" w:rsidRPr="00E93F17">
        <w:rPr>
          <w:bCs/>
          <w:sz w:val="28"/>
          <w:szCs w:val="28"/>
        </w:rPr>
        <w:t xml:space="preserve">изические лица, состоящие в трудовых отношениях с работодателем (далее </w:t>
      </w:r>
      <w:r w:rsidRPr="00E93F17">
        <w:rPr>
          <w:bCs/>
          <w:sz w:val="28"/>
          <w:szCs w:val="28"/>
        </w:rPr>
        <w:t>-</w:t>
      </w:r>
      <w:r w:rsidR="003348FB" w:rsidRPr="00E93F17">
        <w:rPr>
          <w:bCs/>
          <w:sz w:val="28"/>
          <w:szCs w:val="28"/>
        </w:rPr>
        <w:t xml:space="preserve"> </w:t>
      </w:r>
      <w:r w:rsidRPr="00E93F17">
        <w:rPr>
          <w:bCs/>
          <w:sz w:val="28"/>
          <w:szCs w:val="28"/>
        </w:rPr>
        <w:t>работающее население).</w:t>
      </w:r>
    </w:p>
    <w:p w:rsidR="003348FB" w:rsidRPr="00E93F17" w:rsidRDefault="00AB1ECF" w:rsidP="00081DB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3.5. О</w:t>
      </w:r>
      <w:r w:rsidR="003348FB" w:rsidRPr="00E93F17">
        <w:rPr>
          <w:bCs/>
          <w:sz w:val="28"/>
          <w:szCs w:val="28"/>
        </w:rPr>
        <w:t xml:space="preserve">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</w:t>
      </w:r>
      <w:r w:rsidRPr="00E93F17">
        <w:rPr>
          <w:bCs/>
          <w:sz w:val="28"/>
          <w:szCs w:val="28"/>
        </w:rPr>
        <w:t>-</w:t>
      </w:r>
      <w:r w:rsidR="003348FB" w:rsidRPr="00E93F17">
        <w:rPr>
          <w:bCs/>
          <w:sz w:val="28"/>
          <w:szCs w:val="28"/>
        </w:rPr>
        <w:t xml:space="preserve"> обучающиеся)</w:t>
      </w:r>
      <w:r w:rsidR="00081DBB" w:rsidRPr="00E93F17">
        <w:rPr>
          <w:bCs/>
          <w:sz w:val="28"/>
          <w:szCs w:val="28"/>
        </w:rPr>
        <w:t>.</w:t>
      </w:r>
    </w:p>
    <w:p w:rsidR="003348FB" w:rsidRPr="00E93F17" w:rsidRDefault="00081DBB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  <w:t>3.6. Ф</w:t>
      </w:r>
      <w:r w:rsidR="003348FB" w:rsidRPr="00E93F17">
        <w:rPr>
          <w:bCs/>
          <w:sz w:val="28"/>
          <w:szCs w:val="28"/>
        </w:rPr>
        <w:t xml:space="preserve">изические лица, не состоящие в трудовых отношениях </w:t>
      </w:r>
      <w:r w:rsidRPr="00E93F17">
        <w:rPr>
          <w:bCs/>
          <w:sz w:val="28"/>
          <w:szCs w:val="28"/>
        </w:rPr>
        <w:br/>
      </w:r>
      <w:r w:rsidR="003348FB" w:rsidRPr="00E93F17">
        <w:rPr>
          <w:bCs/>
          <w:sz w:val="28"/>
          <w:szCs w:val="28"/>
        </w:rPr>
        <w:t xml:space="preserve">с работодателем (далее </w:t>
      </w:r>
      <w:r w:rsidRPr="00E93F17">
        <w:rPr>
          <w:bCs/>
          <w:sz w:val="28"/>
          <w:szCs w:val="28"/>
        </w:rPr>
        <w:t>-</w:t>
      </w:r>
      <w:r w:rsidR="003348FB" w:rsidRPr="00E93F17">
        <w:rPr>
          <w:bCs/>
          <w:sz w:val="28"/>
          <w:szCs w:val="28"/>
        </w:rPr>
        <w:t xml:space="preserve"> неработающее население).</w:t>
      </w:r>
    </w:p>
    <w:p w:rsidR="003348FB" w:rsidRPr="00E93F17" w:rsidRDefault="00081DBB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 xml:space="preserve">4. Подготовка населения </w:t>
      </w:r>
      <w:r w:rsidRPr="00E93F17">
        <w:rPr>
          <w:bCs/>
          <w:sz w:val="28"/>
          <w:szCs w:val="28"/>
        </w:rPr>
        <w:t xml:space="preserve">города </w:t>
      </w:r>
      <w:r w:rsidR="003348FB" w:rsidRPr="00E93F17">
        <w:rPr>
          <w:bCs/>
          <w:sz w:val="28"/>
          <w:szCs w:val="28"/>
        </w:rPr>
        <w:t xml:space="preserve">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</w:t>
      </w:r>
      <w:r w:rsidRPr="00E93F17">
        <w:rPr>
          <w:bCs/>
          <w:sz w:val="28"/>
          <w:szCs w:val="28"/>
        </w:rPr>
        <w:br/>
      </w:r>
      <w:r w:rsidR="003348FB" w:rsidRPr="00E93F17">
        <w:rPr>
          <w:bCs/>
          <w:sz w:val="28"/>
          <w:szCs w:val="28"/>
        </w:rPr>
        <w:t xml:space="preserve">и техногенного характера по формам </w:t>
      </w:r>
      <w:r w:rsidR="003348FB" w:rsidRPr="00E93F17">
        <w:rPr>
          <w:bCs/>
          <w:sz w:val="28"/>
          <w:szCs w:val="28"/>
        </w:rPr>
        <w:fldChar w:fldCharType="begin"/>
      </w:r>
      <w:r w:rsidR="003348FB" w:rsidRPr="00E93F17">
        <w:rPr>
          <w:bCs/>
          <w:sz w:val="28"/>
          <w:szCs w:val="28"/>
        </w:rPr>
        <w:instrText xml:space="preserve">HYPERLINK \l Par116  </w:instrText>
      </w:r>
      <w:r w:rsidR="003348FB" w:rsidRPr="00E93F17">
        <w:rPr>
          <w:bCs/>
          <w:sz w:val="28"/>
          <w:szCs w:val="28"/>
        </w:rPr>
        <w:fldChar w:fldCharType="separate"/>
      </w:r>
      <w:r w:rsidR="003348FB" w:rsidRPr="00E93F17">
        <w:rPr>
          <w:bCs/>
          <w:sz w:val="28"/>
          <w:szCs w:val="28"/>
        </w:rPr>
        <w:t xml:space="preserve">подготовки в области гражданской обороны (по группам лиц, подлежащих подготовке) согласно приложению 1 </w:t>
      </w:r>
      <w:r w:rsidRPr="00E93F17">
        <w:rPr>
          <w:bCs/>
          <w:sz w:val="28"/>
          <w:szCs w:val="28"/>
        </w:rPr>
        <w:br/>
      </w:r>
      <w:r w:rsidR="003348FB" w:rsidRPr="00E93F17">
        <w:rPr>
          <w:bCs/>
          <w:sz w:val="28"/>
          <w:szCs w:val="28"/>
        </w:rPr>
        <w:t xml:space="preserve">к настоящему </w:t>
      </w:r>
      <w:r w:rsidRPr="00E93F17">
        <w:rPr>
          <w:bCs/>
          <w:sz w:val="28"/>
          <w:szCs w:val="28"/>
        </w:rPr>
        <w:t>П</w:t>
      </w:r>
      <w:r w:rsidR="003348FB" w:rsidRPr="00E93F17">
        <w:rPr>
          <w:bCs/>
          <w:sz w:val="28"/>
          <w:szCs w:val="28"/>
        </w:rPr>
        <w:t>оложению.</w:t>
      </w:r>
    </w:p>
    <w:p w:rsidR="003348FB" w:rsidRPr="00E93F17" w:rsidRDefault="003348FB" w:rsidP="005C59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fldChar w:fldCharType="end"/>
      </w:r>
      <w:r w:rsidRPr="00E93F17">
        <w:rPr>
          <w:bCs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</w:t>
      </w:r>
      <w:r w:rsidR="005C5982" w:rsidRPr="00E93F17">
        <w:rPr>
          <w:bCs/>
          <w:sz w:val="28"/>
          <w:szCs w:val="28"/>
        </w:rPr>
        <w:t xml:space="preserve"> </w:t>
      </w:r>
      <w:r w:rsidRPr="00E93F17">
        <w:rPr>
          <w:bCs/>
          <w:sz w:val="28"/>
          <w:szCs w:val="28"/>
        </w:rPr>
        <w:t xml:space="preserve">образовательным программам среднего профессионального образования и образовательным программам высшего образования, в </w:t>
      </w:r>
      <w:r w:rsidRPr="00E93F17">
        <w:rPr>
          <w:sz w:val="28"/>
          <w:szCs w:val="28"/>
        </w:rPr>
        <w:t xml:space="preserve">учебно-методическом центре по гражданской обороне                          и чрезвычайным ситуациям казенного учреждения Ханты-Мансийского автономного округа «Центр обработки вызовов и мониторинга систем обеспечения безопасности жизнедеятельности» </w:t>
      </w:r>
      <w:r w:rsidRPr="00E93F17">
        <w:rPr>
          <w:bCs/>
          <w:sz w:val="28"/>
          <w:szCs w:val="28"/>
        </w:rPr>
        <w:t>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муниципального казенного учреждения «Сургутский спасательный центр», по месту работы, учебы и месту жительства граждан.</w:t>
      </w:r>
    </w:p>
    <w:p w:rsidR="003348FB" w:rsidRPr="00E93F17" w:rsidRDefault="005C5982" w:rsidP="005C598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>Повышение квалификации или курсовое обучение в области гражданской обороны Главы города, отнесенн</w:t>
      </w:r>
      <w:r w:rsidR="00E86BE8" w:rsidRPr="00E93F17">
        <w:rPr>
          <w:bCs/>
          <w:sz w:val="28"/>
          <w:szCs w:val="28"/>
        </w:rPr>
        <w:t>о</w:t>
      </w:r>
      <w:r w:rsidR="003348FB" w:rsidRPr="00E93F17">
        <w:rPr>
          <w:bCs/>
          <w:sz w:val="28"/>
          <w:szCs w:val="28"/>
        </w:rPr>
        <w:t>го в установленном порядке к группе                       по гражданской обороне, работников гражданской обороны, руководителей организаций, отнесенных в установленном порядке к категориям                                по гражданской обороне, а также организаций, продолжающих работу                       в военное время, проводится не реже одного</w:t>
      </w:r>
      <w:r w:rsidR="00E86BE8" w:rsidRPr="00E93F17">
        <w:rPr>
          <w:bCs/>
          <w:sz w:val="28"/>
          <w:szCs w:val="28"/>
        </w:rPr>
        <w:t xml:space="preserve"> </w:t>
      </w:r>
      <w:r w:rsidR="003348FB" w:rsidRPr="00E93F17">
        <w:rPr>
          <w:bCs/>
          <w:sz w:val="28"/>
          <w:szCs w:val="28"/>
        </w:rPr>
        <w:t>раза в 5</w:t>
      </w:r>
      <w:r w:rsidR="00E86BE8" w:rsidRPr="00E93F17">
        <w:rPr>
          <w:bCs/>
          <w:sz w:val="28"/>
          <w:szCs w:val="28"/>
        </w:rPr>
        <w:t xml:space="preserve"> </w:t>
      </w:r>
      <w:r w:rsidR="003348FB" w:rsidRPr="00E93F17">
        <w:rPr>
          <w:bCs/>
          <w:sz w:val="28"/>
          <w:szCs w:val="28"/>
        </w:rPr>
        <w:t>лет,</w:t>
      </w:r>
      <w:r w:rsidR="00E86BE8" w:rsidRPr="00E93F17">
        <w:rPr>
          <w:bCs/>
          <w:sz w:val="28"/>
          <w:szCs w:val="28"/>
        </w:rPr>
        <w:t xml:space="preserve"> </w:t>
      </w:r>
      <w:r w:rsidR="003348FB" w:rsidRPr="00E93F17">
        <w:rPr>
          <w:bCs/>
          <w:sz w:val="28"/>
          <w:szCs w:val="28"/>
        </w:rPr>
        <w:t>повышение   квалификации преподавателей</w:t>
      </w:r>
      <w:r w:rsidR="00E86BE8" w:rsidRPr="00E93F17">
        <w:rPr>
          <w:bCs/>
          <w:sz w:val="28"/>
          <w:szCs w:val="28"/>
        </w:rPr>
        <w:t xml:space="preserve"> </w:t>
      </w:r>
      <w:r w:rsidR="003348FB" w:rsidRPr="00E93F17">
        <w:rPr>
          <w:bCs/>
          <w:sz w:val="28"/>
          <w:szCs w:val="28"/>
        </w:rPr>
        <w:t xml:space="preserve">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  курсов гражданской обороны </w:t>
      </w:r>
      <w:r w:rsidR="00E86BE8" w:rsidRPr="00E93F17">
        <w:rPr>
          <w:bCs/>
          <w:sz w:val="28"/>
          <w:szCs w:val="28"/>
        </w:rPr>
        <w:t xml:space="preserve">муниципального казенного </w:t>
      </w:r>
      <w:r w:rsidR="00E86BE8" w:rsidRPr="00E93F17">
        <w:rPr>
          <w:bCs/>
          <w:sz w:val="28"/>
          <w:szCs w:val="28"/>
        </w:rPr>
        <w:lastRenderedPageBreak/>
        <w:t>учреждения «Сургутский спасательный центр» -</w:t>
      </w:r>
      <w:r w:rsidR="003348FB" w:rsidRPr="00E93F17">
        <w:rPr>
          <w:bCs/>
          <w:sz w:val="28"/>
          <w:szCs w:val="28"/>
        </w:rPr>
        <w:t xml:space="preserve">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3348FB" w:rsidRPr="00E93F17" w:rsidRDefault="00BF5C94" w:rsidP="00334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 xml:space="preserve">Подготовка групп населения, указанных в </w:t>
      </w:r>
      <w:hyperlink w:anchor="Par12" w:history="1">
        <w:r w:rsidR="003348FB" w:rsidRPr="00E93F17">
          <w:rPr>
            <w:bCs/>
            <w:sz w:val="28"/>
            <w:szCs w:val="28"/>
          </w:rPr>
          <w:t xml:space="preserve">подпунктах </w:t>
        </w:r>
        <w:r w:rsidRPr="00E93F17">
          <w:rPr>
            <w:bCs/>
            <w:sz w:val="28"/>
            <w:szCs w:val="28"/>
          </w:rPr>
          <w:t>3.1.-3.4.</w:t>
        </w:r>
      </w:hyperlink>
      <w:hyperlink w:anchor="Par17" w:history="1">
        <w:r w:rsidR="003348FB" w:rsidRPr="00E93F17">
          <w:rPr>
            <w:bCs/>
            <w:sz w:val="28"/>
            <w:szCs w:val="28"/>
          </w:rPr>
          <w:t xml:space="preserve"> пункта                3</w:t>
        </w:r>
      </w:hyperlink>
      <w:r w:rsidR="003348FB" w:rsidRPr="00E93F17">
        <w:rPr>
          <w:bCs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учебно-методическом центре                             </w:t>
      </w:r>
      <w:r w:rsidR="003348FB" w:rsidRPr="00E93F17">
        <w:rPr>
          <w:sz w:val="28"/>
          <w:szCs w:val="28"/>
        </w:rPr>
        <w:t>по гражданской обороне и чрезвычайным ситуациям казенного учреждения Ханты-Мансийского автономного округа «Центр обработки вызовов                          и мониторинга систем обеспечения безопасности жизнедеятельности»</w:t>
      </w:r>
      <w:r w:rsidR="003348FB" w:rsidRPr="00E93F17">
        <w:rPr>
          <w:bCs/>
          <w:sz w:val="28"/>
          <w:szCs w:val="28"/>
        </w:rPr>
        <w:t>, а также                  в организациях по месту работы граждан и на курсах гражданской обороны</w:t>
      </w:r>
      <w:r w:rsidRPr="00E93F17">
        <w:rPr>
          <w:bCs/>
          <w:sz w:val="28"/>
          <w:szCs w:val="28"/>
        </w:rPr>
        <w:t xml:space="preserve"> муниципального казенного учреждения «Сургутский спасательный центр»</w:t>
      </w:r>
      <w:r w:rsidR="003348FB" w:rsidRPr="00E93F17">
        <w:rPr>
          <w:bCs/>
          <w:sz w:val="28"/>
          <w:szCs w:val="28"/>
        </w:rPr>
        <w:t xml:space="preserve">              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               в области гражданской обороны и примерных программ курсового обучения               в области гражданской обороны, утверждаемых Министерством Российской Федерации по делам гражданской обороны, чрезвычайным ситуациям                         и ликвидации последствий стихийных бедствий.</w:t>
      </w:r>
    </w:p>
    <w:p w:rsidR="003348FB" w:rsidRPr="00E93F17" w:rsidRDefault="00304DB2" w:rsidP="00304DB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3F17">
        <w:rPr>
          <w:bCs/>
          <w:sz w:val="28"/>
          <w:szCs w:val="28"/>
        </w:rPr>
        <w:tab/>
      </w:r>
      <w:r w:rsidR="003348FB" w:rsidRPr="00E93F17">
        <w:rPr>
          <w:bCs/>
          <w:sz w:val="28"/>
          <w:szCs w:val="28"/>
        </w:rPr>
        <w:t>Обучение в области гражданской обороны лиц, обучающихся                              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                   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</w:t>
      </w:r>
      <w:r w:rsidR="003348FB" w:rsidRPr="00E93F17">
        <w:rPr>
          <w:bCs/>
        </w:rPr>
        <w:t xml:space="preserve"> </w:t>
      </w:r>
      <w:r w:rsidR="003348FB" w:rsidRPr="00E93F17">
        <w:rPr>
          <w:bCs/>
          <w:sz w:val="28"/>
          <w:szCs w:val="28"/>
        </w:rPr>
        <w:t>стандартами и с учетом соответствующих</w:t>
      </w:r>
      <w:r w:rsidRPr="00E93F17">
        <w:rPr>
          <w:bCs/>
          <w:sz w:val="28"/>
          <w:szCs w:val="28"/>
        </w:rPr>
        <w:t xml:space="preserve"> </w:t>
      </w:r>
      <w:r w:rsidR="003348FB" w:rsidRPr="00E93F17">
        <w:rPr>
          <w:bCs/>
          <w:sz w:val="28"/>
          <w:szCs w:val="28"/>
        </w:rPr>
        <w:t>примерных основных образовательных программ.</w:t>
      </w: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348FB" w:rsidRPr="00E93F17" w:rsidRDefault="003348FB" w:rsidP="003348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5E2A" w:rsidRPr="00E93F17" w:rsidRDefault="001D5E2A" w:rsidP="0054308D">
      <w:pPr>
        <w:pStyle w:val="ConsPlusNormal"/>
        <w:ind w:left="6237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E93F17">
        <w:rPr>
          <w:rStyle w:val="af2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3348FB" w:rsidRPr="00E93F17" w:rsidRDefault="003348FB" w:rsidP="0054308D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E93F17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D5E2A" w:rsidRPr="00E93F17">
        <w:rPr>
          <w:rStyle w:val="af2"/>
          <w:rFonts w:ascii="Times New Roman" w:hAnsi="Times New Roman" w:cs="Times New Roman"/>
          <w:b w:val="0"/>
          <w:sz w:val="28"/>
          <w:szCs w:val="28"/>
        </w:rPr>
        <w:t>П</w:t>
      </w:r>
      <w:r w:rsidRPr="00E93F17">
        <w:rPr>
          <w:rStyle w:val="af2"/>
          <w:rFonts w:ascii="Times New Roman" w:hAnsi="Times New Roman" w:cs="Times New Roman"/>
          <w:b w:val="0"/>
          <w:sz w:val="28"/>
          <w:szCs w:val="28"/>
        </w:rPr>
        <w:t>оложению</w:t>
      </w:r>
      <w:r w:rsidRPr="00E93F17">
        <w:rPr>
          <w:rFonts w:ascii="Times New Roman" w:hAnsi="Times New Roman" w:cs="Times New Roman"/>
          <w:sz w:val="28"/>
          <w:szCs w:val="28"/>
        </w:rPr>
        <w:t xml:space="preserve"> о подготовк</w:t>
      </w:r>
      <w:r w:rsidR="001D5E2A" w:rsidRPr="00E93F17">
        <w:rPr>
          <w:rFonts w:ascii="Times New Roman" w:hAnsi="Times New Roman" w:cs="Times New Roman"/>
          <w:sz w:val="28"/>
          <w:szCs w:val="28"/>
        </w:rPr>
        <w:t>е</w:t>
      </w:r>
      <w:r w:rsidRPr="00E93F17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 на      </w:t>
      </w:r>
    </w:p>
    <w:p w:rsidR="003348FB" w:rsidRPr="00E93F17" w:rsidRDefault="003348FB" w:rsidP="0054308D">
      <w:pPr>
        <w:ind w:left="6237"/>
        <w:rPr>
          <w:sz w:val="28"/>
          <w:szCs w:val="28"/>
        </w:rPr>
      </w:pPr>
      <w:r w:rsidRPr="00E93F17">
        <w:rPr>
          <w:sz w:val="28"/>
          <w:szCs w:val="28"/>
        </w:rPr>
        <w:t>территории города Сургута</w:t>
      </w:r>
    </w:p>
    <w:p w:rsidR="003348FB" w:rsidRPr="00E93F17" w:rsidRDefault="003348FB" w:rsidP="0054308D">
      <w:pPr>
        <w:pStyle w:val="1"/>
        <w:ind w:left="6237"/>
      </w:pPr>
    </w:p>
    <w:p w:rsidR="003348FB" w:rsidRPr="00E93F17" w:rsidRDefault="003348FB" w:rsidP="0054308D">
      <w:pPr>
        <w:ind w:left="6237"/>
        <w:rPr>
          <w:sz w:val="28"/>
          <w:szCs w:val="28"/>
        </w:rPr>
      </w:pPr>
    </w:p>
    <w:p w:rsidR="003348FB" w:rsidRPr="00E93F17" w:rsidRDefault="003348FB" w:rsidP="003348FB">
      <w:pPr>
        <w:pStyle w:val="1"/>
      </w:pPr>
      <w:r w:rsidRPr="00E93F17">
        <w:t>Формы</w:t>
      </w:r>
      <w:r w:rsidRPr="00E93F17">
        <w:br/>
        <w:t>подготовки в области гражданской обороны</w:t>
      </w:r>
      <w:r w:rsidRPr="00E93F17">
        <w:br/>
        <w:t>(по группам лиц, подлежащих подготовке)</w:t>
      </w:r>
    </w:p>
    <w:p w:rsidR="003348FB" w:rsidRPr="00E93F17" w:rsidRDefault="003348FB" w:rsidP="003348FB">
      <w:pPr>
        <w:rPr>
          <w:sz w:val="28"/>
          <w:szCs w:val="28"/>
        </w:rPr>
      </w:pPr>
    </w:p>
    <w:p w:rsidR="001719DA" w:rsidRPr="00E93F17" w:rsidRDefault="001719DA" w:rsidP="001719DA">
      <w:pPr>
        <w:jc w:val="both"/>
        <w:rPr>
          <w:sz w:val="28"/>
          <w:szCs w:val="28"/>
        </w:rPr>
      </w:pPr>
      <w:r w:rsidRPr="00E93F17">
        <w:rPr>
          <w:sz w:val="28"/>
          <w:szCs w:val="28"/>
        </w:rPr>
        <w:tab/>
        <w:t xml:space="preserve">1. </w:t>
      </w:r>
      <w:r w:rsidR="00551D7C" w:rsidRPr="00E93F17">
        <w:rPr>
          <w:sz w:val="28"/>
          <w:szCs w:val="28"/>
        </w:rPr>
        <w:t>Р</w:t>
      </w:r>
      <w:r w:rsidRPr="00E93F17">
        <w:rPr>
          <w:sz w:val="28"/>
          <w:szCs w:val="28"/>
        </w:rPr>
        <w:t>уководители организаций:</w:t>
      </w:r>
    </w:p>
    <w:p w:rsidR="001719DA" w:rsidRPr="00E93F17" w:rsidRDefault="001719DA" w:rsidP="001719DA">
      <w:pPr>
        <w:ind w:firstLine="709"/>
        <w:jc w:val="both"/>
        <w:rPr>
          <w:sz w:val="28"/>
          <w:szCs w:val="28"/>
        </w:rPr>
      </w:pPr>
      <w:bookmarkStart w:id="12" w:name="sub_11021"/>
      <w:r w:rsidRPr="00E93F17">
        <w:rPr>
          <w:sz w:val="28"/>
          <w:szCs w:val="28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обороне.</w:t>
      </w:r>
    </w:p>
    <w:bookmarkEnd w:id="12"/>
    <w:p w:rsidR="001719DA" w:rsidRPr="00E93F17" w:rsidRDefault="001719DA" w:rsidP="001719DA">
      <w:pPr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1.2. Изучение своих функциональных обязанностей по гражданской обороне.</w:t>
      </w:r>
    </w:p>
    <w:p w:rsidR="001719DA" w:rsidRPr="00E93F17" w:rsidRDefault="00551D7C" w:rsidP="001719DA">
      <w:pPr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1.3. Л</w:t>
      </w:r>
      <w:r w:rsidR="001719DA" w:rsidRPr="00E93F17">
        <w:rPr>
          <w:sz w:val="28"/>
          <w:szCs w:val="28"/>
        </w:rPr>
        <w:t>ичное участие в учебно-методических сборах, учениях, тренировках и других плановых мероприятиях по гражданской обороне.</w:t>
      </w:r>
    </w:p>
    <w:p w:rsidR="003348FB" w:rsidRPr="00E93F17" w:rsidRDefault="00551D7C" w:rsidP="00551D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93F17">
        <w:rPr>
          <w:sz w:val="28"/>
          <w:szCs w:val="28"/>
        </w:rPr>
        <w:t xml:space="preserve">2. Глава города, отнесенного в установленном порядке к группе </w:t>
      </w:r>
      <w:r w:rsidRPr="00E93F17">
        <w:rPr>
          <w:sz w:val="28"/>
          <w:szCs w:val="28"/>
        </w:rPr>
        <w:br/>
        <w:t xml:space="preserve">по гражданской обороне, </w:t>
      </w:r>
      <w:r w:rsidR="003348FB" w:rsidRPr="00E93F17">
        <w:rPr>
          <w:sz w:val="28"/>
          <w:szCs w:val="28"/>
        </w:rPr>
        <w:t>работники гражданской обороны, работники курсов гражданской обороны муниципального казенного учреждения «Сургутский спасательный центр»,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3348FB" w:rsidRPr="00E93F17" w:rsidRDefault="00551D7C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2.1. С</w:t>
      </w:r>
      <w:r w:rsidR="003348FB" w:rsidRPr="00E93F17">
        <w:rPr>
          <w:sz w:val="28"/>
          <w:szCs w:val="28"/>
        </w:rPr>
        <w:t>амостоятельная работа с нормативными документами по вопросам организации, планирования и проведения мероприятий по гражданской обороне</w:t>
      </w:r>
      <w:r w:rsidRPr="00E93F17">
        <w:rPr>
          <w:sz w:val="28"/>
          <w:szCs w:val="28"/>
        </w:rPr>
        <w:t>.</w:t>
      </w:r>
    </w:p>
    <w:p w:rsidR="003348FB" w:rsidRPr="00E93F17" w:rsidRDefault="00551D7C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2.2. Д</w:t>
      </w:r>
      <w:r w:rsidR="003348FB" w:rsidRPr="00E93F17">
        <w:rPr>
          <w:sz w:val="28"/>
          <w:szCs w:val="28"/>
        </w:rPr>
        <w:t>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           в учебно-методическом центре по гражданской обороне и чрезвычайным ситуациям казенного учреждения Ханты-Мансийского автономного округа «Центр обработки вызовов и мониторинга систем обеспечения безопасности жизнедеятельности», а также на курсах гражданской обороны муниципального казенного учреждения «Сургутский спасательный центр»</w:t>
      </w:r>
      <w:r w:rsidRPr="00E93F17">
        <w:rPr>
          <w:sz w:val="28"/>
          <w:szCs w:val="28"/>
        </w:rPr>
        <w:t>.</w:t>
      </w:r>
    </w:p>
    <w:p w:rsidR="003348FB" w:rsidRPr="00E93F17" w:rsidRDefault="00A917B8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2.3. У</w:t>
      </w:r>
      <w:r w:rsidR="003348FB" w:rsidRPr="00E93F17">
        <w:rPr>
          <w:sz w:val="28"/>
          <w:szCs w:val="28"/>
        </w:rPr>
        <w:t>частие в учениях, тренировках и других плановых мероприятиях                        по гражданской обороне</w:t>
      </w:r>
      <w:r w:rsidRPr="00E93F17">
        <w:rPr>
          <w:sz w:val="28"/>
          <w:szCs w:val="28"/>
        </w:rPr>
        <w:t>.</w:t>
      </w:r>
    </w:p>
    <w:p w:rsidR="003348FB" w:rsidRPr="00E93F17" w:rsidRDefault="00A917B8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2.4. У</w:t>
      </w:r>
      <w:r w:rsidR="003348FB" w:rsidRPr="00E93F17">
        <w:rPr>
          <w:sz w:val="28"/>
          <w:szCs w:val="28"/>
        </w:rPr>
        <w:t xml:space="preserve">частие руководителей (работников) структурных подразделений, уполномоченных на решение задач в области гражданской обороны </w:t>
      </w:r>
      <w:r w:rsidR="003348FB" w:rsidRPr="00E93F17">
        <w:rPr>
          <w:sz w:val="28"/>
          <w:szCs w:val="28"/>
        </w:rPr>
        <w:lastRenderedPageBreak/>
        <w:t>Администрации города и организаций в тематических и проблемных обучающих семинарах (вебинарах) по гражданской обороне.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bookmarkStart w:id="13" w:name="sub_1103"/>
      <w:r w:rsidRPr="00E93F17">
        <w:rPr>
          <w:sz w:val="28"/>
          <w:szCs w:val="28"/>
        </w:rPr>
        <w:t>3</w:t>
      </w:r>
      <w:r w:rsidR="003348FB" w:rsidRPr="00E93F17">
        <w:rPr>
          <w:sz w:val="28"/>
          <w:szCs w:val="28"/>
        </w:rPr>
        <w:t>. Личный состав формирований и служб:</w:t>
      </w:r>
    </w:p>
    <w:bookmarkEnd w:id="13"/>
    <w:p w:rsidR="003348FB" w:rsidRPr="00E93F17" w:rsidRDefault="003B6352" w:rsidP="003B6352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3.1. К</w:t>
      </w:r>
      <w:r w:rsidR="003348FB" w:rsidRPr="00E93F17">
        <w:rPr>
          <w:sz w:val="28"/>
          <w:szCs w:val="28"/>
        </w:rPr>
        <w:t>урсовое обучение руководителей формирований и служб на курсах гражданской обороны муниципального казенного учреждения</w:t>
      </w:r>
      <w:r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t>«Сургутский спасательный центр», в учебно-методическом центре по гражданской обороне</w:t>
      </w:r>
      <w:r w:rsidRPr="00E93F17">
        <w:rPr>
          <w:sz w:val="28"/>
          <w:szCs w:val="28"/>
        </w:rPr>
        <w:br/>
      </w:r>
      <w:r w:rsidR="003348FB" w:rsidRPr="00E93F17">
        <w:rPr>
          <w:sz w:val="28"/>
          <w:szCs w:val="28"/>
        </w:rPr>
        <w:t>и чрезвычайным</w:t>
      </w:r>
      <w:r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t>ситуациям</w:t>
      </w:r>
      <w:r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t>казенного учреждения</w:t>
      </w:r>
      <w:r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t>Ханты-Мансийского</w:t>
      </w:r>
      <w:r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t>автономного округа «Центр обработки вызовов и мониторинга систем обеспечения безопасности жизнедеятельности» или в других организациях, осуществляющих образовательную</w:t>
      </w:r>
      <w:r w:rsidRPr="00E93F17">
        <w:rPr>
          <w:sz w:val="28"/>
          <w:szCs w:val="28"/>
        </w:rPr>
        <w:t xml:space="preserve"> </w:t>
      </w:r>
      <w:r w:rsidR="003348FB" w:rsidRPr="00E93F17">
        <w:rPr>
          <w:sz w:val="28"/>
          <w:szCs w:val="28"/>
        </w:rPr>
        <w:t>деятельность по дополнительным профессиональным программам в области гражданской обороны и защиты                    от чрезвычайных ситуаций</w:t>
      </w:r>
      <w:r w:rsidRPr="00E93F17">
        <w:rPr>
          <w:sz w:val="28"/>
          <w:szCs w:val="28"/>
        </w:rPr>
        <w:t>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3.2. К</w:t>
      </w:r>
      <w:r w:rsidR="003348FB" w:rsidRPr="00E93F17">
        <w:rPr>
          <w:sz w:val="28"/>
          <w:szCs w:val="28"/>
        </w:rPr>
        <w:t>урсовое обучение личного состава форми</w:t>
      </w:r>
      <w:r w:rsidRPr="00E93F17">
        <w:rPr>
          <w:sz w:val="28"/>
          <w:szCs w:val="28"/>
        </w:rPr>
        <w:t>рований и служб по месту работы.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bookmarkStart w:id="14" w:name="sub_1133"/>
      <w:r w:rsidRPr="00E93F17">
        <w:rPr>
          <w:sz w:val="28"/>
          <w:szCs w:val="28"/>
        </w:rPr>
        <w:t>3.3. У</w:t>
      </w:r>
      <w:r w:rsidR="003348FB" w:rsidRPr="00E93F17">
        <w:rPr>
          <w:sz w:val="28"/>
          <w:szCs w:val="28"/>
        </w:rPr>
        <w:t>частие в учениях и тренировках по гражданской обороне.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bookmarkStart w:id="15" w:name="sub_1104"/>
      <w:bookmarkEnd w:id="14"/>
      <w:r w:rsidRPr="00E93F17">
        <w:rPr>
          <w:sz w:val="28"/>
          <w:szCs w:val="28"/>
        </w:rPr>
        <w:t>4.</w:t>
      </w:r>
      <w:r w:rsidR="003348FB" w:rsidRPr="00E93F17">
        <w:rPr>
          <w:sz w:val="28"/>
          <w:szCs w:val="28"/>
        </w:rPr>
        <w:t xml:space="preserve"> Работающее население:</w:t>
      </w:r>
    </w:p>
    <w:bookmarkEnd w:id="15"/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4.1. К</w:t>
      </w:r>
      <w:r w:rsidR="003348FB" w:rsidRPr="00E93F17">
        <w:rPr>
          <w:sz w:val="28"/>
          <w:szCs w:val="28"/>
        </w:rPr>
        <w:t>урсовое обучение в области гражданской обороны по месту работы</w:t>
      </w:r>
      <w:r w:rsidRPr="00E93F17">
        <w:rPr>
          <w:sz w:val="28"/>
          <w:szCs w:val="28"/>
        </w:rPr>
        <w:t>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4.2. П</w:t>
      </w:r>
      <w:r w:rsidR="003348FB" w:rsidRPr="00E93F17">
        <w:rPr>
          <w:sz w:val="28"/>
          <w:szCs w:val="28"/>
        </w:rPr>
        <w:t xml:space="preserve">рохождение вводного инструктажа по гражданской обороне                     </w:t>
      </w:r>
      <w:r w:rsidRPr="00E93F17">
        <w:rPr>
          <w:sz w:val="28"/>
          <w:szCs w:val="28"/>
        </w:rPr>
        <w:t>по месту работы.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4.3. У</w:t>
      </w:r>
      <w:r w:rsidR="003348FB" w:rsidRPr="00E93F17">
        <w:rPr>
          <w:sz w:val="28"/>
          <w:szCs w:val="28"/>
        </w:rPr>
        <w:t xml:space="preserve">частие в учениях, тренировках и других плановых мероприятиях </w:t>
      </w:r>
      <w:r w:rsidRPr="00E93F17">
        <w:rPr>
          <w:sz w:val="28"/>
          <w:szCs w:val="28"/>
        </w:rPr>
        <w:br/>
      </w:r>
      <w:r w:rsidR="003348FB" w:rsidRPr="00E93F17">
        <w:rPr>
          <w:sz w:val="28"/>
          <w:szCs w:val="28"/>
        </w:rPr>
        <w:t>по гражданской обороне, в том числе посещение консультаций, лекций, демонстраций учебных фильмов</w:t>
      </w:r>
      <w:r w:rsidRPr="00E93F17">
        <w:rPr>
          <w:sz w:val="28"/>
          <w:szCs w:val="28"/>
        </w:rPr>
        <w:t>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4.5. Са</w:t>
      </w:r>
      <w:r w:rsidR="003348FB" w:rsidRPr="00E93F17">
        <w:rPr>
          <w:sz w:val="28"/>
          <w:szCs w:val="28"/>
        </w:rPr>
        <w:t>мостоятельное изучение способов защиты от опасностей, возникающих при военных конфликтах или вследствие этих конфликтов.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bookmarkStart w:id="16" w:name="sub_1105"/>
      <w:r w:rsidRPr="00E93F17">
        <w:rPr>
          <w:sz w:val="28"/>
          <w:szCs w:val="28"/>
        </w:rPr>
        <w:t>5</w:t>
      </w:r>
      <w:r w:rsidR="003348FB" w:rsidRPr="00E93F17">
        <w:rPr>
          <w:sz w:val="28"/>
          <w:szCs w:val="28"/>
        </w:rPr>
        <w:t>. Обучающиеся:</w:t>
      </w:r>
    </w:p>
    <w:bookmarkEnd w:id="16"/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5.1. О</w:t>
      </w:r>
      <w:r w:rsidR="003348FB" w:rsidRPr="00E93F17">
        <w:rPr>
          <w:sz w:val="28"/>
          <w:szCs w:val="28"/>
        </w:rPr>
        <w:t>бучение (в учебное время) по предмету «Основы безопасности жизнедеятельности» и дисциплине «Безопасность жизнедеятельности»</w:t>
      </w:r>
      <w:r w:rsidRPr="00E93F17">
        <w:rPr>
          <w:sz w:val="28"/>
          <w:szCs w:val="28"/>
        </w:rPr>
        <w:t>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5.2. У</w:t>
      </w:r>
      <w:r w:rsidR="003348FB" w:rsidRPr="00E93F17">
        <w:rPr>
          <w:sz w:val="28"/>
          <w:szCs w:val="28"/>
        </w:rPr>
        <w:t>частие в учениях и тренировках по гражданской обороне</w:t>
      </w:r>
      <w:r w:rsidRPr="00E93F17">
        <w:rPr>
          <w:sz w:val="28"/>
          <w:szCs w:val="28"/>
        </w:rPr>
        <w:t>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5.3. Ч</w:t>
      </w:r>
      <w:r w:rsidR="003348FB" w:rsidRPr="00E93F17">
        <w:rPr>
          <w:sz w:val="28"/>
          <w:szCs w:val="28"/>
        </w:rPr>
        <w:t>тение памяток, листовок и пособий, прослушивание радиопередач                  и просмотр телепрограмм по тематике гражданской обороны.</w:t>
      </w:r>
    </w:p>
    <w:p w:rsidR="003348FB" w:rsidRPr="00E93F17" w:rsidRDefault="003348FB" w:rsidP="003348FB">
      <w:pPr>
        <w:ind w:firstLine="720"/>
        <w:jc w:val="both"/>
        <w:rPr>
          <w:sz w:val="28"/>
          <w:szCs w:val="28"/>
        </w:rPr>
      </w:pPr>
      <w:bookmarkStart w:id="17" w:name="sub_1106"/>
      <w:r w:rsidRPr="00E93F17">
        <w:rPr>
          <w:sz w:val="28"/>
          <w:szCs w:val="28"/>
        </w:rPr>
        <w:t xml:space="preserve">6. Неработающее население (по месту жительства </w:t>
      </w:r>
      <w:r w:rsidR="003B6352" w:rsidRPr="00E93F17">
        <w:rPr>
          <w:sz w:val="28"/>
          <w:szCs w:val="28"/>
        </w:rPr>
        <w:t xml:space="preserve">в </w:t>
      </w:r>
      <w:r w:rsidRPr="00E93F17">
        <w:rPr>
          <w:sz w:val="28"/>
          <w:szCs w:val="28"/>
        </w:rPr>
        <w:t>учебно-консультационных пунктах по гражданской обороне муниципального казенного учреждения «Наш город»):</w:t>
      </w:r>
    </w:p>
    <w:bookmarkEnd w:id="17"/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6.1. П</w:t>
      </w:r>
      <w:r w:rsidR="003348FB" w:rsidRPr="00E93F17">
        <w:rPr>
          <w:sz w:val="28"/>
          <w:szCs w:val="28"/>
        </w:rPr>
        <w:t>осещение мероприятий, проводимых по тематике гражданской обороны (беседы, лекции, вечера вопросов и ответов, консультаци</w:t>
      </w:r>
      <w:r w:rsidRPr="00E93F17">
        <w:rPr>
          <w:sz w:val="28"/>
          <w:szCs w:val="28"/>
        </w:rPr>
        <w:t>и, показ учебных фильмов и др.).</w:t>
      </w:r>
    </w:p>
    <w:p w:rsidR="003348FB" w:rsidRPr="00E93F17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6.2. У</w:t>
      </w:r>
      <w:r w:rsidR="003348FB" w:rsidRPr="00E93F17">
        <w:rPr>
          <w:sz w:val="28"/>
          <w:szCs w:val="28"/>
        </w:rPr>
        <w:t xml:space="preserve">частие в учениях по </w:t>
      </w:r>
      <w:r w:rsidRPr="00E93F17">
        <w:rPr>
          <w:sz w:val="28"/>
          <w:szCs w:val="28"/>
        </w:rPr>
        <w:t>гражданской обороне.</w:t>
      </w:r>
    </w:p>
    <w:p w:rsidR="003348FB" w:rsidRPr="00FE016A" w:rsidRDefault="003B6352" w:rsidP="003348FB">
      <w:pPr>
        <w:ind w:firstLine="720"/>
        <w:jc w:val="both"/>
        <w:rPr>
          <w:sz w:val="28"/>
          <w:szCs w:val="28"/>
        </w:rPr>
      </w:pPr>
      <w:r w:rsidRPr="00E93F17">
        <w:rPr>
          <w:sz w:val="28"/>
          <w:szCs w:val="28"/>
        </w:rPr>
        <w:t>6.3. Ч</w:t>
      </w:r>
      <w:r w:rsidR="003348FB" w:rsidRPr="00E93F17">
        <w:rPr>
          <w:sz w:val="28"/>
          <w:szCs w:val="28"/>
        </w:rPr>
        <w:t>тение памяток, листовок и пособий, прослушивание радиопередач                  и просмотр телепрограмм по тематике гражданской обороны.</w:t>
      </w:r>
    </w:p>
    <w:p w:rsidR="00D131B1" w:rsidRDefault="00D131B1"/>
    <w:p w:rsidR="001501B9" w:rsidRDefault="001501B9"/>
    <w:p w:rsidR="001501B9" w:rsidRDefault="001501B9"/>
    <w:p w:rsidR="001501B9" w:rsidRDefault="001501B9"/>
    <w:p w:rsidR="001501B9" w:rsidRDefault="001501B9" w:rsidP="001501B9">
      <w:pPr>
        <w:jc w:val="both"/>
      </w:pPr>
    </w:p>
    <w:p w:rsidR="001501B9" w:rsidRPr="00CA27FB" w:rsidRDefault="001501B9" w:rsidP="001501B9">
      <w:pPr>
        <w:jc w:val="both"/>
      </w:pPr>
      <w:r>
        <w:t>Усанова Алла Владимировна</w:t>
      </w:r>
      <w:r w:rsidR="00ED1599">
        <w:t>, 52-41-04</w:t>
      </w:r>
      <w:bookmarkStart w:id="18" w:name="_GoBack"/>
      <w:bookmarkEnd w:id="18"/>
    </w:p>
    <w:p w:rsidR="001501B9" w:rsidRDefault="001501B9"/>
    <w:sectPr w:rsidR="001501B9" w:rsidSect="001501B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62DBC"/>
    <w:rsid w:val="00081DBB"/>
    <w:rsid w:val="000A22C6"/>
    <w:rsid w:val="000C5E7B"/>
    <w:rsid w:val="0014542D"/>
    <w:rsid w:val="001501B9"/>
    <w:rsid w:val="001719DA"/>
    <w:rsid w:val="001A2B31"/>
    <w:rsid w:val="001D5E2A"/>
    <w:rsid w:val="002C4BD6"/>
    <w:rsid w:val="002F6D1E"/>
    <w:rsid w:val="00304DB2"/>
    <w:rsid w:val="003348FB"/>
    <w:rsid w:val="003B6352"/>
    <w:rsid w:val="003C2FB5"/>
    <w:rsid w:val="003C6303"/>
    <w:rsid w:val="003E6677"/>
    <w:rsid w:val="004652B3"/>
    <w:rsid w:val="004B7F60"/>
    <w:rsid w:val="004C78CA"/>
    <w:rsid w:val="0054308D"/>
    <w:rsid w:val="00551D7C"/>
    <w:rsid w:val="005C5982"/>
    <w:rsid w:val="00600CAB"/>
    <w:rsid w:val="006232DA"/>
    <w:rsid w:val="007042F2"/>
    <w:rsid w:val="007221D2"/>
    <w:rsid w:val="007322EA"/>
    <w:rsid w:val="00741CD2"/>
    <w:rsid w:val="00881698"/>
    <w:rsid w:val="00885B03"/>
    <w:rsid w:val="00990955"/>
    <w:rsid w:val="00A16273"/>
    <w:rsid w:val="00A5781F"/>
    <w:rsid w:val="00A917B8"/>
    <w:rsid w:val="00AB1ECF"/>
    <w:rsid w:val="00AB73FB"/>
    <w:rsid w:val="00B04C4D"/>
    <w:rsid w:val="00B5589D"/>
    <w:rsid w:val="00BA429D"/>
    <w:rsid w:val="00BF5C94"/>
    <w:rsid w:val="00C17742"/>
    <w:rsid w:val="00C43A33"/>
    <w:rsid w:val="00C46F2B"/>
    <w:rsid w:val="00C6170E"/>
    <w:rsid w:val="00D131B1"/>
    <w:rsid w:val="00D4296D"/>
    <w:rsid w:val="00DC4D95"/>
    <w:rsid w:val="00E1459C"/>
    <w:rsid w:val="00E438DE"/>
    <w:rsid w:val="00E65668"/>
    <w:rsid w:val="00E86BE8"/>
    <w:rsid w:val="00E93F17"/>
    <w:rsid w:val="00EB1639"/>
    <w:rsid w:val="00ED1599"/>
    <w:rsid w:val="00F35CCA"/>
    <w:rsid w:val="00F85D03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334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BF297A157ED81B2EB36EA942288BF4AA2CF9F6ECE003AF58D4E4631CB98F0342CAF51D26E0E41CB69D782687AF717F6479384E3A13DD34u7G" TargetMode="External"/><Relationship Id="rId13" Type="http://schemas.openxmlformats.org/officeDocument/2006/relationships/hyperlink" Target="consultantplus://offline/ref=B1F7BF297A157ED81B2EAD63BF2E7F84F1A276F3F7EAEF5CF0078FB93415B3D8440D93A55973ECE11DA3C8297CD0A27337u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F7BF297A157ED81B2EB36EA942288BF4AC2DF8F2EFE003AF58D4E4631CB98F0342CAFD152DB5B05BE8C42960CCA3716378783A35u0G" TargetMode="External"/><Relationship Id="rId12" Type="http://schemas.openxmlformats.org/officeDocument/2006/relationships/hyperlink" Target="http://mobileonline.garant.ru/document/redirect/74643902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F7BF297A157ED81B2EB36EA942288BF4AC2DF8F2ECE003AF58D4E4631CB98F0342CAF51D26E3E51BB69D782687AF717F6479384E3A13DD34u7G" TargetMode="External"/><Relationship Id="rId11" Type="http://schemas.openxmlformats.org/officeDocument/2006/relationships/hyperlink" Target="consultantplus://offline/ref=B1F7BF297A157ED81B2EAD63BF2E7F84F1A276F3F6EFED51F10CD2B33C4CBFDA4302CCA05E62ECE01FBDC92860D9F620392F7538522612DF5913A3193Cu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B1F7BF297A157ED81B2EB36EA942288BF4AD21FAF5EEE003AF58D4E4631CB98F114292F91D24FFE01FA3CB29603Du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7BF297A157ED81B2EB36EA942288BF4AD2AFAFCEFE003AF58D4E4631CB98F114292F91D24FFE01FA3CB29603Du2G" TargetMode="External"/><Relationship Id="rId14" Type="http://schemas.openxmlformats.org/officeDocument/2006/relationships/hyperlink" Target="http://www.adm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AECA-7055-4005-9079-3F5F7195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2020-12-15T11:28:00Z</cp:lastPrinted>
  <dcterms:created xsi:type="dcterms:W3CDTF">2020-12-30T12:19:00Z</dcterms:created>
  <dcterms:modified xsi:type="dcterms:W3CDTF">2020-12-30T12:28:00Z</dcterms:modified>
</cp:coreProperties>
</file>