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0000CC"/>
        </w:tblBorders>
        <w:tblLook w:val="04A0"/>
      </w:tblPr>
      <w:tblGrid>
        <w:gridCol w:w="9355"/>
      </w:tblGrid>
      <w:tr w:rsidR="008A29B7" w:rsidRPr="0017106D" w:rsidTr="00FB1F17">
        <w:tc>
          <w:tcPr>
            <w:tcW w:w="9355" w:type="dxa"/>
          </w:tcPr>
          <w:p w:rsidR="003B400B" w:rsidRPr="0017106D" w:rsidRDefault="003B400B" w:rsidP="003E2C6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B0263" w:rsidRPr="0017106D" w:rsidRDefault="00DA1B64" w:rsidP="008B0263">
      <w:pPr>
        <w:pStyle w:val="1"/>
        <w:rPr>
          <w:color w:val="auto"/>
          <w:sz w:val="24"/>
          <w:szCs w:val="24"/>
        </w:rPr>
      </w:pPr>
      <w:r w:rsidRPr="0017106D">
        <w:rPr>
          <w:color w:val="auto"/>
          <w:sz w:val="24"/>
          <w:szCs w:val="24"/>
        </w:rPr>
        <w:t>Граждан</w:t>
      </w:r>
      <w:r w:rsidR="008B0263" w:rsidRPr="0017106D">
        <w:rPr>
          <w:color w:val="auto"/>
          <w:sz w:val="24"/>
          <w:szCs w:val="24"/>
        </w:rPr>
        <w:t>ин с большой буквы</w:t>
      </w:r>
    </w:p>
    <w:p w:rsidR="0017106D" w:rsidRPr="0017106D" w:rsidRDefault="0017106D" w:rsidP="0017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6D">
        <w:rPr>
          <w:rFonts w:ascii="Times New Roman" w:hAnsi="Times New Roman"/>
          <w:sz w:val="24"/>
          <w:szCs w:val="24"/>
        </w:rPr>
        <w:t>03 апреля 2017г.</w:t>
      </w:r>
    </w:p>
    <w:p w:rsidR="0017106D" w:rsidRPr="0017106D" w:rsidRDefault="0017106D" w:rsidP="0017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6D">
        <w:rPr>
          <w:rFonts w:ascii="Times New Roman" w:hAnsi="Times New Roman"/>
          <w:sz w:val="24"/>
          <w:szCs w:val="24"/>
        </w:rPr>
        <w:t xml:space="preserve"> </w:t>
      </w:r>
    </w:p>
    <w:p w:rsidR="00A32416" w:rsidRPr="0017106D" w:rsidRDefault="008B0263" w:rsidP="00A324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106D">
        <w:rPr>
          <w:rFonts w:ascii="Times New Roman" w:hAnsi="Times New Roman"/>
          <w:sz w:val="24"/>
          <w:szCs w:val="24"/>
        </w:rPr>
        <w:t xml:space="preserve">13-14 апреля 2017 года в городе Сургуте </w:t>
      </w:r>
      <w:r w:rsidR="00A32416" w:rsidRPr="0017106D">
        <w:rPr>
          <w:rFonts w:ascii="Times New Roman" w:hAnsi="Times New Roman"/>
          <w:sz w:val="24"/>
          <w:szCs w:val="24"/>
        </w:rPr>
        <w:t>пройдет</w:t>
      </w:r>
      <w:r w:rsidRPr="0017106D">
        <w:rPr>
          <w:rFonts w:ascii="Times New Roman" w:hAnsi="Times New Roman"/>
          <w:sz w:val="24"/>
          <w:szCs w:val="24"/>
        </w:rPr>
        <w:t xml:space="preserve"> Всероссийский форум «ГОРОД и ГРАЖДАНИН»</w:t>
      </w:r>
      <w:r w:rsidR="00A32416" w:rsidRPr="0017106D">
        <w:rPr>
          <w:rFonts w:ascii="Times New Roman" w:hAnsi="Times New Roman"/>
          <w:sz w:val="24"/>
          <w:szCs w:val="24"/>
        </w:rPr>
        <w:t>, посвященный «новому взгляду» на  Территориальные Общественные самоуправления (ТОС</w:t>
      </w:r>
      <w:r w:rsidR="0017106D" w:rsidRPr="0017106D">
        <w:rPr>
          <w:rFonts w:ascii="Times New Roman" w:hAnsi="Times New Roman"/>
          <w:sz w:val="24"/>
          <w:szCs w:val="24"/>
        </w:rPr>
        <w:t>*</w:t>
      </w:r>
      <w:r w:rsidR="00A32416" w:rsidRPr="0017106D">
        <w:rPr>
          <w:rFonts w:ascii="Times New Roman" w:hAnsi="Times New Roman"/>
          <w:sz w:val="24"/>
          <w:szCs w:val="24"/>
        </w:rPr>
        <w:t>).</w:t>
      </w:r>
    </w:p>
    <w:p w:rsidR="00A32416" w:rsidRPr="0017106D" w:rsidRDefault="00A32416" w:rsidP="00A324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106D">
        <w:rPr>
          <w:rFonts w:ascii="Times New Roman" w:hAnsi="Times New Roman"/>
          <w:sz w:val="24"/>
          <w:szCs w:val="24"/>
        </w:rPr>
        <w:t xml:space="preserve">На форуме предполагается обсудить роль горожанина-гражданина в местном самоуправлении, формирование его гражданской ответственности с детских лет. Программа события включает информационные площадки и круглые столы, на которых </w:t>
      </w:r>
      <w:r w:rsidR="0017106D" w:rsidRPr="0017106D">
        <w:rPr>
          <w:rFonts w:ascii="Times New Roman" w:hAnsi="Times New Roman"/>
          <w:sz w:val="24"/>
          <w:szCs w:val="24"/>
        </w:rPr>
        <w:t xml:space="preserve">участники сделают анализ </w:t>
      </w:r>
      <w:r w:rsidRPr="0017106D">
        <w:rPr>
          <w:rFonts w:ascii="Times New Roman" w:hAnsi="Times New Roman"/>
          <w:sz w:val="24"/>
          <w:szCs w:val="24"/>
        </w:rPr>
        <w:t>имеющ</w:t>
      </w:r>
      <w:r w:rsidR="0017106D" w:rsidRPr="0017106D">
        <w:rPr>
          <w:rFonts w:ascii="Times New Roman" w:hAnsi="Times New Roman"/>
          <w:sz w:val="24"/>
          <w:szCs w:val="24"/>
        </w:rPr>
        <w:t xml:space="preserve">ейся </w:t>
      </w:r>
      <w:r w:rsidRPr="0017106D">
        <w:rPr>
          <w:rFonts w:ascii="Times New Roman" w:hAnsi="Times New Roman"/>
          <w:sz w:val="24"/>
          <w:szCs w:val="24"/>
        </w:rPr>
        <w:t>законодательн</w:t>
      </w:r>
      <w:r w:rsidR="0017106D" w:rsidRPr="0017106D">
        <w:rPr>
          <w:rFonts w:ascii="Times New Roman" w:hAnsi="Times New Roman"/>
          <w:sz w:val="24"/>
          <w:szCs w:val="24"/>
        </w:rPr>
        <w:t>ой</w:t>
      </w:r>
      <w:r w:rsidRPr="0017106D">
        <w:rPr>
          <w:rFonts w:ascii="Times New Roman" w:hAnsi="Times New Roman"/>
          <w:sz w:val="24"/>
          <w:szCs w:val="24"/>
        </w:rPr>
        <w:t xml:space="preserve"> баз</w:t>
      </w:r>
      <w:r w:rsidR="0017106D" w:rsidRPr="0017106D">
        <w:rPr>
          <w:rFonts w:ascii="Times New Roman" w:hAnsi="Times New Roman"/>
          <w:sz w:val="24"/>
          <w:szCs w:val="24"/>
        </w:rPr>
        <w:t>ы</w:t>
      </w:r>
      <w:r w:rsidRPr="0017106D">
        <w:rPr>
          <w:rFonts w:ascii="Times New Roman" w:hAnsi="Times New Roman"/>
          <w:sz w:val="24"/>
          <w:szCs w:val="24"/>
        </w:rPr>
        <w:t>, регулирующ</w:t>
      </w:r>
      <w:r w:rsidR="0017106D" w:rsidRPr="0017106D">
        <w:rPr>
          <w:rFonts w:ascii="Times New Roman" w:hAnsi="Times New Roman"/>
          <w:sz w:val="24"/>
          <w:szCs w:val="24"/>
        </w:rPr>
        <w:t>ей</w:t>
      </w:r>
      <w:r w:rsidRPr="0017106D">
        <w:rPr>
          <w:rFonts w:ascii="Times New Roman" w:hAnsi="Times New Roman"/>
          <w:sz w:val="24"/>
          <w:szCs w:val="24"/>
        </w:rPr>
        <w:t xml:space="preserve"> отношения «гражданского самоуправления» на уровне региона и муниципалитета,  </w:t>
      </w:r>
      <w:r w:rsidR="0017106D" w:rsidRPr="0017106D">
        <w:rPr>
          <w:rFonts w:ascii="Times New Roman" w:hAnsi="Times New Roman"/>
          <w:sz w:val="24"/>
          <w:szCs w:val="24"/>
        </w:rPr>
        <w:t xml:space="preserve">рассмотрят </w:t>
      </w:r>
      <w:r w:rsidR="00132117">
        <w:rPr>
          <w:rFonts w:ascii="Times New Roman" w:hAnsi="Times New Roman"/>
          <w:sz w:val="24"/>
          <w:szCs w:val="24"/>
        </w:rPr>
        <w:t>векторы</w:t>
      </w:r>
      <w:r w:rsidR="0017106D" w:rsidRPr="0017106D">
        <w:rPr>
          <w:rFonts w:ascii="Times New Roman" w:hAnsi="Times New Roman"/>
          <w:sz w:val="24"/>
          <w:szCs w:val="24"/>
        </w:rPr>
        <w:t xml:space="preserve"> </w:t>
      </w:r>
      <w:r w:rsidRPr="0017106D">
        <w:rPr>
          <w:rFonts w:ascii="Times New Roman" w:hAnsi="Times New Roman"/>
          <w:sz w:val="24"/>
          <w:szCs w:val="24"/>
        </w:rPr>
        <w:t>выдел</w:t>
      </w:r>
      <w:r w:rsidR="0017106D" w:rsidRPr="0017106D">
        <w:rPr>
          <w:rFonts w:ascii="Times New Roman" w:hAnsi="Times New Roman"/>
          <w:sz w:val="24"/>
          <w:szCs w:val="24"/>
        </w:rPr>
        <w:t>ения</w:t>
      </w:r>
      <w:r w:rsidRPr="0017106D">
        <w:rPr>
          <w:rFonts w:ascii="Times New Roman" w:hAnsi="Times New Roman"/>
          <w:sz w:val="24"/>
          <w:szCs w:val="24"/>
        </w:rPr>
        <w:t xml:space="preserve"> новы</w:t>
      </w:r>
      <w:r w:rsidR="0017106D" w:rsidRPr="0017106D">
        <w:rPr>
          <w:rFonts w:ascii="Times New Roman" w:hAnsi="Times New Roman"/>
          <w:sz w:val="24"/>
          <w:szCs w:val="24"/>
        </w:rPr>
        <w:t>х</w:t>
      </w:r>
      <w:r w:rsidRPr="0017106D">
        <w:rPr>
          <w:rFonts w:ascii="Times New Roman" w:hAnsi="Times New Roman"/>
          <w:sz w:val="24"/>
          <w:szCs w:val="24"/>
        </w:rPr>
        <w:t xml:space="preserve"> ресурс</w:t>
      </w:r>
      <w:r w:rsidR="0017106D" w:rsidRPr="0017106D">
        <w:rPr>
          <w:rFonts w:ascii="Times New Roman" w:hAnsi="Times New Roman"/>
          <w:sz w:val="24"/>
          <w:szCs w:val="24"/>
        </w:rPr>
        <w:t>ов</w:t>
      </w:r>
      <w:r w:rsidRPr="0017106D">
        <w:rPr>
          <w:rFonts w:ascii="Times New Roman" w:hAnsi="Times New Roman"/>
          <w:sz w:val="24"/>
          <w:szCs w:val="24"/>
        </w:rPr>
        <w:t xml:space="preserve"> финансирования и мотивации гражданских</w:t>
      </w:r>
      <w:r w:rsidR="0017106D" w:rsidRPr="0017106D">
        <w:rPr>
          <w:rFonts w:ascii="Times New Roman" w:hAnsi="Times New Roman"/>
          <w:sz w:val="24"/>
          <w:szCs w:val="24"/>
        </w:rPr>
        <w:t xml:space="preserve"> инициатив в ТОС, </w:t>
      </w:r>
      <w:r w:rsidRPr="0017106D">
        <w:rPr>
          <w:rFonts w:ascii="Times New Roman" w:hAnsi="Times New Roman"/>
          <w:sz w:val="24"/>
          <w:szCs w:val="24"/>
        </w:rPr>
        <w:t>возможности бюджетирования на основе гражданской ответственности.</w:t>
      </w:r>
    </w:p>
    <w:p w:rsidR="00A32416" w:rsidRPr="0017106D" w:rsidRDefault="00A32416" w:rsidP="00A324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106D">
        <w:rPr>
          <w:rFonts w:ascii="Times New Roman" w:hAnsi="Times New Roman"/>
          <w:sz w:val="24"/>
          <w:szCs w:val="24"/>
        </w:rPr>
        <w:t>Форум позволит объединить представителей власти, НКО, крупных градообразующих предприятий, малого и среднего предпринимательства, и представить  опыт</w:t>
      </w:r>
      <w:r w:rsidR="00132117">
        <w:rPr>
          <w:rFonts w:ascii="Times New Roman" w:hAnsi="Times New Roman"/>
          <w:sz w:val="24"/>
          <w:szCs w:val="24"/>
        </w:rPr>
        <w:t xml:space="preserve"> Югры</w:t>
      </w:r>
      <w:r w:rsidRPr="0017106D">
        <w:rPr>
          <w:rFonts w:ascii="Times New Roman" w:hAnsi="Times New Roman"/>
          <w:sz w:val="24"/>
          <w:szCs w:val="24"/>
        </w:rPr>
        <w:t>, познакомиться с опытом других регионов России по заявленной теме.</w:t>
      </w:r>
    </w:p>
    <w:p w:rsidR="00A32416" w:rsidRPr="0017106D" w:rsidRDefault="00A32416" w:rsidP="001710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106D">
        <w:rPr>
          <w:rFonts w:ascii="Times New Roman" w:hAnsi="Times New Roman"/>
          <w:sz w:val="24"/>
          <w:szCs w:val="24"/>
        </w:rPr>
        <w:t xml:space="preserve">Участниками </w:t>
      </w:r>
      <w:r w:rsidR="00132117">
        <w:rPr>
          <w:rFonts w:ascii="Times New Roman" w:hAnsi="Times New Roman"/>
          <w:sz w:val="24"/>
          <w:szCs w:val="24"/>
        </w:rPr>
        <w:t>ф</w:t>
      </w:r>
      <w:r w:rsidRPr="0017106D">
        <w:rPr>
          <w:rFonts w:ascii="Times New Roman" w:hAnsi="Times New Roman"/>
          <w:sz w:val="24"/>
          <w:szCs w:val="24"/>
        </w:rPr>
        <w:t xml:space="preserve">орума станут депутаты Государственной Думы РФ, </w:t>
      </w:r>
      <w:r w:rsidR="0017106D" w:rsidRPr="0017106D">
        <w:rPr>
          <w:rFonts w:ascii="Times New Roman" w:hAnsi="Times New Roman"/>
          <w:sz w:val="24"/>
          <w:szCs w:val="24"/>
        </w:rPr>
        <w:t xml:space="preserve">члены </w:t>
      </w:r>
      <w:r w:rsidRPr="0017106D">
        <w:rPr>
          <w:rFonts w:ascii="Times New Roman" w:hAnsi="Times New Roman"/>
          <w:sz w:val="24"/>
          <w:szCs w:val="24"/>
        </w:rPr>
        <w:t>Комитет</w:t>
      </w:r>
      <w:r w:rsidR="0017106D" w:rsidRPr="0017106D">
        <w:rPr>
          <w:rFonts w:ascii="Times New Roman" w:hAnsi="Times New Roman"/>
          <w:sz w:val="24"/>
          <w:szCs w:val="24"/>
        </w:rPr>
        <w:t>а</w:t>
      </w:r>
      <w:r w:rsidRPr="0017106D">
        <w:rPr>
          <w:rFonts w:ascii="Times New Roman" w:hAnsi="Times New Roman"/>
          <w:sz w:val="24"/>
          <w:szCs w:val="24"/>
        </w:rPr>
        <w:t xml:space="preserve"> Государственной Думы по федеральному устройству и вопросам местного самоуправления,  законодательных (представительных) органов государственной власти субъектов РФ, представительных органов муниципальных образований, ведущие эксперты в сфере государственного и муниципального права и государственного и муниципального управления, руководители общественных объединений, государственные и муниципальные служащие, гражданские активисты, а также представители бизнеса, ВУЗов и школ.</w:t>
      </w:r>
    </w:p>
    <w:p w:rsidR="008B0263" w:rsidRPr="0017106D" w:rsidRDefault="008B0263" w:rsidP="008B02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106D">
        <w:rPr>
          <w:rFonts w:ascii="Times New Roman" w:hAnsi="Times New Roman"/>
          <w:sz w:val="24"/>
          <w:szCs w:val="24"/>
        </w:rPr>
        <w:t>Форум</w:t>
      </w:r>
      <w:r w:rsidR="0017106D" w:rsidRPr="0017106D">
        <w:rPr>
          <w:rFonts w:ascii="Times New Roman" w:hAnsi="Times New Roman"/>
          <w:sz w:val="24"/>
          <w:szCs w:val="24"/>
        </w:rPr>
        <w:t xml:space="preserve"> </w:t>
      </w:r>
      <w:r w:rsidRPr="0017106D">
        <w:rPr>
          <w:rFonts w:ascii="Times New Roman" w:hAnsi="Times New Roman"/>
          <w:sz w:val="24"/>
          <w:szCs w:val="24"/>
        </w:rPr>
        <w:t>«Город и гражданин: новый вектор отношений»</w:t>
      </w:r>
      <w:r w:rsidR="0017106D" w:rsidRPr="0017106D">
        <w:rPr>
          <w:rFonts w:ascii="Times New Roman" w:hAnsi="Times New Roman"/>
          <w:sz w:val="24"/>
          <w:szCs w:val="24"/>
        </w:rPr>
        <w:t xml:space="preserve"> организован</w:t>
      </w:r>
      <w:r w:rsidRPr="0017106D">
        <w:rPr>
          <w:rFonts w:ascii="Times New Roman" w:hAnsi="Times New Roman"/>
          <w:sz w:val="24"/>
          <w:szCs w:val="24"/>
        </w:rPr>
        <w:t xml:space="preserve"> </w:t>
      </w:r>
      <w:r w:rsidR="00132117">
        <w:rPr>
          <w:rFonts w:ascii="Times New Roman" w:hAnsi="Times New Roman"/>
          <w:sz w:val="24"/>
          <w:szCs w:val="24"/>
        </w:rPr>
        <w:t xml:space="preserve"> </w:t>
      </w:r>
      <w:r w:rsidRPr="0017106D">
        <w:rPr>
          <w:rFonts w:ascii="Times New Roman" w:hAnsi="Times New Roman"/>
          <w:sz w:val="24"/>
          <w:szCs w:val="24"/>
        </w:rPr>
        <w:t>Региональн</w:t>
      </w:r>
      <w:r w:rsidR="00132117">
        <w:rPr>
          <w:rFonts w:ascii="Times New Roman" w:hAnsi="Times New Roman"/>
          <w:sz w:val="24"/>
          <w:szCs w:val="24"/>
        </w:rPr>
        <w:t>ой</w:t>
      </w:r>
      <w:r w:rsidRPr="0017106D">
        <w:rPr>
          <w:rFonts w:ascii="Times New Roman" w:hAnsi="Times New Roman"/>
          <w:sz w:val="24"/>
          <w:szCs w:val="24"/>
        </w:rPr>
        <w:t xml:space="preserve"> Ассоциаци</w:t>
      </w:r>
      <w:r w:rsidR="00132117">
        <w:rPr>
          <w:rFonts w:ascii="Times New Roman" w:hAnsi="Times New Roman"/>
          <w:sz w:val="24"/>
          <w:szCs w:val="24"/>
        </w:rPr>
        <w:t>ей</w:t>
      </w:r>
      <w:r w:rsidRPr="0017106D">
        <w:rPr>
          <w:rFonts w:ascii="Times New Roman" w:hAnsi="Times New Roman"/>
          <w:sz w:val="24"/>
          <w:szCs w:val="24"/>
        </w:rPr>
        <w:t xml:space="preserve"> территориальных общест</w:t>
      </w:r>
      <w:r w:rsidR="00132117">
        <w:rPr>
          <w:rFonts w:ascii="Times New Roman" w:hAnsi="Times New Roman"/>
          <w:sz w:val="24"/>
          <w:szCs w:val="24"/>
        </w:rPr>
        <w:t>венных самоуправлений ХМАО-Югры</w:t>
      </w:r>
      <w:r w:rsidRPr="0017106D">
        <w:rPr>
          <w:rFonts w:ascii="Times New Roman" w:hAnsi="Times New Roman"/>
          <w:sz w:val="24"/>
          <w:szCs w:val="24"/>
        </w:rPr>
        <w:t xml:space="preserve"> при поддержке Правительства Югры, администрации города Сургута и агентства «Астра Медиа». Информационными партнерами события выступают «МК-Югра» и ТК «СургутИнформТВ». </w:t>
      </w:r>
    </w:p>
    <w:p w:rsidR="0017106D" w:rsidRPr="0017106D" w:rsidRDefault="0017106D" w:rsidP="00597B9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7106D">
        <w:rPr>
          <w:rFonts w:ascii="Times New Roman" w:hAnsi="Times New Roman"/>
          <w:i/>
          <w:sz w:val="24"/>
          <w:szCs w:val="24"/>
        </w:rPr>
        <w:t>*Справка</w:t>
      </w:r>
    </w:p>
    <w:p w:rsidR="00597B96" w:rsidRPr="0017106D" w:rsidRDefault="009E0240" w:rsidP="00597B9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7106D">
        <w:rPr>
          <w:rFonts w:ascii="Times New Roman" w:hAnsi="Times New Roman"/>
          <w:i/>
          <w:sz w:val="24"/>
          <w:szCs w:val="24"/>
        </w:rPr>
        <w:t>В ХМАО-Югре институт территориального общественного самоуправления начал активно развиваться с 1997 года. Лидером по количеству образованных советов ТОС является город Сургут. На сегодняшний день в Сургу</w:t>
      </w:r>
      <w:r w:rsidR="008B0263" w:rsidRPr="0017106D">
        <w:rPr>
          <w:rFonts w:ascii="Times New Roman" w:hAnsi="Times New Roman"/>
          <w:i/>
          <w:sz w:val="24"/>
          <w:szCs w:val="24"/>
        </w:rPr>
        <w:t xml:space="preserve">те зарегистрировано 28 </w:t>
      </w:r>
      <w:r w:rsidRPr="0017106D">
        <w:rPr>
          <w:rFonts w:ascii="Times New Roman" w:hAnsi="Times New Roman"/>
          <w:i/>
          <w:sz w:val="24"/>
          <w:szCs w:val="24"/>
        </w:rPr>
        <w:t xml:space="preserve">советов ТОС, из которых 15 являются юридическими лицами. </w:t>
      </w:r>
      <w:r w:rsidR="00DA1B64" w:rsidRPr="0017106D">
        <w:rPr>
          <w:rFonts w:ascii="Times New Roman" w:hAnsi="Times New Roman"/>
          <w:i/>
          <w:sz w:val="24"/>
          <w:szCs w:val="24"/>
        </w:rPr>
        <w:t>Р</w:t>
      </w:r>
      <w:r w:rsidR="001E07C1" w:rsidRPr="0017106D">
        <w:rPr>
          <w:rFonts w:ascii="Times New Roman" w:hAnsi="Times New Roman"/>
          <w:i/>
          <w:sz w:val="24"/>
          <w:szCs w:val="24"/>
        </w:rPr>
        <w:t>еализован комплекс мер по формированию правового, экономического, информационного и методического пространства</w:t>
      </w:r>
      <w:r w:rsidR="009D05DE" w:rsidRPr="0017106D">
        <w:rPr>
          <w:rFonts w:ascii="Times New Roman" w:hAnsi="Times New Roman"/>
          <w:i/>
          <w:sz w:val="24"/>
          <w:szCs w:val="24"/>
        </w:rPr>
        <w:t xml:space="preserve"> в рамках реализации ФЗ «Об общих принципах организации местного самоуправления в РФ».</w:t>
      </w:r>
      <w:r w:rsidR="001A4441" w:rsidRPr="0017106D">
        <w:rPr>
          <w:rFonts w:ascii="Times New Roman" w:hAnsi="Times New Roman"/>
          <w:i/>
          <w:sz w:val="24"/>
          <w:szCs w:val="24"/>
        </w:rPr>
        <w:t xml:space="preserve"> </w:t>
      </w:r>
      <w:r w:rsidR="00E67331" w:rsidRPr="0017106D">
        <w:rPr>
          <w:rFonts w:ascii="Times New Roman" w:hAnsi="Times New Roman"/>
          <w:i/>
          <w:sz w:val="24"/>
          <w:szCs w:val="24"/>
        </w:rPr>
        <w:t>С</w:t>
      </w:r>
      <w:r w:rsidR="00FC2703" w:rsidRPr="0017106D">
        <w:rPr>
          <w:rFonts w:ascii="Times New Roman" w:hAnsi="Times New Roman"/>
          <w:i/>
          <w:sz w:val="24"/>
          <w:szCs w:val="24"/>
        </w:rPr>
        <w:t xml:space="preserve"> 2016 год</w:t>
      </w:r>
      <w:r w:rsidR="00E67331" w:rsidRPr="0017106D">
        <w:rPr>
          <w:rFonts w:ascii="Times New Roman" w:hAnsi="Times New Roman"/>
          <w:i/>
          <w:sz w:val="24"/>
          <w:szCs w:val="24"/>
        </w:rPr>
        <w:t>а</w:t>
      </w:r>
      <w:r w:rsidR="00FC2703" w:rsidRPr="0017106D">
        <w:rPr>
          <w:rFonts w:ascii="Times New Roman" w:hAnsi="Times New Roman"/>
          <w:i/>
          <w:sz w:val="24"/>
          <w:szCs w:val="24"/>
        </w:rPr>
        <w:t xml:space="preserve"> в ХМАО-Югре создана и действует Региональная Ассоциация ТОС. </w:t>
      </w:r>
    </w:p>
    <w:p w:rsidR="009E0240" w:rsidRPr="0017106D" w:rsidRDefault="00E67331" w:rsidP="00597B9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7106D">
        <w:rPr>
          <w:rFonts w:ascii="Times New Roman" w:hAnsi="Times New Roman"/>
          <w:i/>
          <w:sz w:val="24"/>
          <w:szCs w:val="24"/>
        </w:rPr>
        <w:t>Сегодня о</w:t>
      </w:r>
      <w:r w:rsidR="009E0240" w:rsidRPr="0017106D">
        <w:rPr>
          <w:rFonts w:ascii="Times New Roman" w:hAnsi="Times New Roman"/>
          <w:i/>
          <w:sz w:val="24"/>
          <w:szCs w:val="24"/>
        </w:rPr>
        <w:t>сновной деятельностью ТОС на территориях микрорайонов является культурно-досуговая, организация молодежи и подростков, благоустройство придомовых территорий, решение отдельных вопросов граждан по запросу.</w:t>
      </w:r>
    </w:p>
    <w:sectPr w:rsidR="009E0240" w:rsidRPr="0017106D" w:rsidSect="000C51D6"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D8" w:rsidRDefault="00A92ED8" w:rsidP="006E506F">
      <w:pPr>
        <w:spacing w:after="0" w:line="240" w:lineRule="auto"/>
      </w:pPr>
      <w:r>
        <w:separator/>
      </w:r>
    </w:p>
  </w:endnote>
  <w:endnote w:type="continuationSeparator" w:id="0">
    <w:p w:rsidR="00A92ED8" w:rsidRDefault="00A92ED8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D8" w:rsidRDefault="00A92ED8" w:rsidP="006E506F">
      <w:pPr>
        <w:spacing w:after="0" w:line="240" w:lineRule="auto"/>
      </w:pPr>
      <w:r>
        <w:separator/>
      </w:r>
    </w:p>
  </w:footnote>
  <w:footnote w:type="continuationSeparator" w:id="0">
    <w:p w:rsidR="00A92ED8" w:rsidRDefault="00A92ED8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C6" w:rsidRDefault="00583540">
    <w:pPr>
      <w:pStyle w:val="a9"/>
      <w:jc w:val="center"/>
    </w:pPr>
    <w:r>
      <w:fldChar w:fldCharType="begin"/>
    </w:r>
    <w:r w:rsidR="001668C6">
      <w:instrText xml:space="preserve"> PAGE   \* MERGEFORMAT </w:instrText>
    </w:r>
    <w:r>
      <w:fldChar w:fldCharType="separate"/>
    </w:r>
    <w:r w:rsidR="0017106D">
      <w:rPr>
        <w:noProof/>
      </w:rPr>
      <w:t>2</w:t>
    </w:r>
    <w:r>
      <w:rPr>
        <w:noProof/>
      </w:rPr>
      <w:fldChar w:fldCharType="end"/>
    </w:r>
  </w:p>
  <w:p w:rsidR="001668C6" w:rsidRDefault="001668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64A3"/>
    <w:multiLevelType w:val="hybridMultilevel"/>
    <w:tmpl w:val="067627B2"/>
    <w:lvl w:ilvl="0" w:tplc="D590A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7"/>
    <w:rsid w:val="00013C9D"/>
    <w:rsid w:val="00015F62"/>
    <w:rsid w:val="00027130"/>
    <w:rsid w:val="00027869"/>
    <w:rsid w:val="00043ABA"/>
    <w:rsid w:val="000758EF"/>
    <w:rsid w:val="000761A0"/>
    <w:rsid w:val="0009612B"/>
    <w:rsid w:val="000B110E"/>
    <w:rsid w:val="000C3F22"/>
    <w:rsid w:val="000C51D6"/>
    <w:rsid w:val="000E058F"/>
    <w:rsid w:val="000F5B3E"/>
    <w:rsid w:val="00106CC6"/>
    <w:rsid w:val="00107DDD"/>
    <w:rsid w:val="00124EE4"/>
    <w:rsid w:val="0012549A"/>
    <w:rsid w:val="00132117"/>
    <w:rsid w:val="00155331"/>
    <w:rsid w:val="001668C6"/>
    <w:rsid w:val="0017106D"/>
    <w:rsid w:val="001836DE"/>
    <w:rsid w:val="00193882"/>
    <w:rsid w:val="001A4441"/>
    <w:rsid w:val="001A5921"/>
    <w:rsid w:val="001D604E"/>
    <w:rsid w:val="001E07C1"/>
    <w:rsid w:val="001F1C74"/>
    <w:rsid w:val="001F7FA1"/>
    <w:rsid w:val="00231F7A"/>
    <w:rsid w:val="00245E4F"/>
    <w:rsid w:val="0025782D"/>
    <w:rsid w:val="002642AF"/>
    <w:rsid w:val="0027410F"/>
    <w:rsid w:val="0028509A"/>
    <w:rsid w:val="00292F71"/>
    <w:rsid w:val="002C1BF7"/>
    <w:rsid w:val="002C3ED4"/>
    <w:rsid w:val="002C5ABB"/>
    <w:rsid w:val="002D0DAB"/>
    <w:rsid w:val="002D1690"/>
    <w:rsid w:val="002E39F5"/>
    <w:rsid w:val="002F23A8"/>
    <w:rsid w:val="003070A1"/>
    <w:rsid w:val="0031160C"/>
    <w:rsid w:val="00327A6A"/>
    <w:rsid w:val="0033062E"/>
    <w:rsid w:val="00330751"/>
    <w:rsid w:val="00330ECB"/>
    <w:rsid w:val="003376C7"/>
    <w:rsid w:val="0034054B"/>
    <w:rsid w:val="0034248A"/>
    <w:rsid w:val="003425D5"/>
    <w:rsid w:val="00344047"/>
    <w:rsid w:val="00367D65"/>
    <w:rsid w:val="0037384F"/>
    <w:rsid w:val="00374B67"/>
    <w:rsid w:val="00380375"/>
    <w:rsid w:val="0038515D"/>
    <w:rsid w:val="00395BBD"/>
    <w:rsid w:val="00396572"/>
    <w:rsid w:val="003B400B"/>
    <w:rsid w:val="003D3678"/>
    <w:rsid w:val="003D796F"/>
    <w:rsid w:val="003E2C60"/>
    <w:rsid w:val="003F0735"/>
    <w:rsid w:val="003F15A3"/>
    <w:rsid w:val="00400608"/>
    <w:rsid w:val="0042297A"/>
    <w:rsid w:val="00454928"/>
    <w:rsid w:val="0047496B"/>
    <w:rsid w:val="00483DDA"/>
    <w:rsid w:val="004860BA"/>
    <w:rsid w:val="0049383B"/>
    <w:rsid w:val="00493D0F"/>
    <w:rsid w:val="004A7318"/>
    <w:rsid w:val="004B3827"/>
    <w:rsid w:val="004B7671"/>
    <w:rsid w:val="004B7E07"/>
    <w:rsid w:val="004C0B8E"/>
    <w:rsid w:val="004C73A9"/>
    <w:rsid w:val="005042F6"/>
    <w:rsid w:val="00525AC1"/>
    <w:rsid w:val="005442FF"/>
    <w:rsid w:val="00570B56"/>
    <w:rsid w:val="005716C6"/>
    <w:rsid w:val="00572917"/>
    <w:rsid w:val="005738D8"/>
    <w:rsid w:val="005752D5"/>
    <w:rsid w:val="00583540"/>
    <w:rsid w:val="00597B96"/>
    <w:rsid w:val="005B1BF9"/>
    <w:rsid w:val="005B284B"/>
    <w:rsid w:val="005C1B3E"/>
    <w:rsid w:val="005E140C"/>
    <w:rsid w:val="006232A9"/>
    <w:rsid w:val="006248B5"/>
    <w:rsid w:val="006323B5"/>
    <w:rsid w:val="0064055F"/>
    <w:rsid w:val="006407E2"/>
    <w:rsid w:val="00656173"/>
    <w:rsid w:val="0067059D"/>
    <w:rsid w:val="006A0AE7"/>
    <w:rsid w:val="006A145C"/>
    <w:rsid w:val="006A79AB"/>
    <w:rsid w:val="006B582D"/>
    <w:rsid w:val="006B7AA8"/>
    <w:rsid w:val="006C3C6C"/>
    <w:rsid w:val="006D17BC"/>
    <w:rsid w:val="006E506F"/>
    <w:rsid w:val="006E714B"/>
    <w:rsid w:val="007039D5"/>
    <w:rsid w:val="007223C3"/>
    <w:rsid w:val="00730575"/>
    <w:rsid w:val="0076556C"/>
    <w:rsid w:val="0077318F"/>
    <w:rsid w:val="00783DE8"/>
    <w:rsid w:val="007948BB"/>
    <w:rsid w:val="007D1E42"/>
    <w:rsid w:val="007D628E"/>
    <w:rsid w:val="007F5FA6"/>
    <w:rsid w:val="007F6444"/>
    <w:rsid w:val="008111EF"/>
    <w:rsid w:val="0081729D"/>
    <w:rsid w:val="00817653"/>
    <w:rsid w:val="00826420"/>
    <w:rsid w:val="0082757C"/>
    <w:rsid w:val="00836190"/>
    <w:rsid w:val="008408F2"/>
    <w:rsid w:val="0084503C"/>
    <w:rsid w:val="00846034"/>
    <w:rsid w:val="00851528"/>
    <w:rsid w:val="00856384"/>
    <w:rsid w:val="00862F8B"/>
    <w:rsid w:val="008730BD"/>
    <w:rsid w:val="00891B57"/>
    <w:rsid w:val="008A29B7"/>
    <w:rsid w:val="008A38F2"/>
    <w:rsid w:val="008B0263"/>
    <w:rsid w:val="008C7DCB"/>
    <w:rsid w:val="008D344F"/>
    <w:rsid w:val="008D36E1"/>
    <w:rsid w:val="008D76A3"/>
    <w:rsid w:val="00913505"/>
    <w:rsid w:val="00917A58"/>
    <w:rsid w:val="009303EC"/>
    <w:rsid w:val="009412D4"/>
    <w:rsid w:val="0095412D"/>
    <w:rsid w:val="009634AA"/>
    <w:rsid w:val="00973769"/>
    <w:rsid w:val="009930FC"/>
    <w:rsid w:val="009B14E8"/>
    <w:rsid w:val="009B6237"/>
    <w:rsid w:val="009D05DE"/>
    <w:rsid w:val="009D23DF"/>
    <w:rsid w:val="009D2F57"/>
    <w:rsid w:val="009D653C"/>
    <w:rsid w:val="009E0240"/>
    <w:rsid w:val="009E20CB"/>
    <w:rsid w:val="009E6DE1"/>
    <w:rsid w:val="009F3134"/>
    <w:rsid w:val="00A0205A"/>
    <w:rsid w:val="00A10C3C"/>
    <w:rsid w:val="00A15355"/>
    <w:rsid w:val="00A314C3"/>
    <w:rsid w:val="00A32416"/>
    <w:rsid w:val="00A368E8"/>
    <w:rsid w:val="00A62BF7"/>
    <w:rsid w:val="00A6388D"/>
    <w:rsid w:val="00A66B8D"/>
    <w:rsid w:val="00A66C7D"/>
    <w:rsid w:val="00A70DCD"/>
    <w:rsid w:val="00A85816"/>
    <w:rsid w:val="00A92ED8"/>
    <w:rsid w:val="00A94E7D"/>
    <w:rsid w:val="00AD7DC3"/>
    <w:rsid w:val="00B13CE4"/>
    <w:rsid w:val="00B153E9"/>
    <w:rsid w:val="00B15AEE"/>
    <w:rsid w:val="00B37802"/>
    <w:rsid w:val="00B551AE"/>
    <w:rsid w:val="00B56ADC"/>
    <w:rsid w:val="00B87C3F"/>
    <w:rsid w:val="00B95EBE"/>
    <w:rsid w:val="00BB7621"/>
    <w:rsid w:val="00BC5828"/>
    <w:rsid w:val="00BC7F4C"/>
    <w:rsid w:val="00BD4F17"/>
    <w:rsid w:val="00C0324A"/>
    <w:rsid w:val="00C16D0A"/>
    <w:rsid w:val="00C20ED9"/>
    <w:rsid w:val="00C342F7"/>
    <w:rsid w:val="00C3453D"/>
    <w:rsid w:val="00C40BBE"/>
    <w:rsid w:val="00C43FBB"/>
    <w:rsid w:val="00C46582"/>
    <w:rsid w:val="00C612C3"/>
    <w:rsid w:val="00C660FE"/>
    <w:rsid w:val="00C71E74"/>
    <w:rsid w:val="00C7586B"/>
    <w:rsid w:val="00C759FA"/>
    <w:rsid w:val="00C82BF3"/>
    <w:rsid w:val="00C84818"/>
    <w:rsid w:val="00C87FFB"/>
    <w:rsid w:val="00C905DE"/>
    <w:rsid w:val="00CB291B"/>
    <w:rsid w:val="00CB39B8"/>
    <w:rsid w:val="00CB68C6"/>
    <w:rsid w:val="00CD0A52"/>
    <w:rsid w:val="00CD3BFB"/>
    <w:rsid w:val="00CE41BB"/>
    <w:rsid w:val="00CE4C84"/>
    <w:rsid w:val="00CE7089"/>
    <w:rsid w:val="00D21FCE"/>
    <w:rsid w:val="00D22611"/>
    <w:rsid w:val="00D33063"/>
    <w:rsid w:val="00D33DF4"/>
    <w:rsid w:val="00D51C0D"/>
    <w:rsid w:val="00D533C8"/>
    <w:rsid w:val="00D60B89"/>
    <w:rsid w:val="00D767B6"/>
    <w:rsid w:val="00D901B8"/>
    <w:rsid w:val="00DA1B64"/>
    <w:rsid w:val="00DA5050"/>
    <w:rsid w:val="00DB1E93"/>
    <w:rsid w:val="00DB460B"/>
    <w:rsid w:val="00DE05A4"/>
    <w:rsid w:val="00DE1943"/>
    <w:rsid w:val="00DE4591"/>
    <w:rsid w:val="00E177B0"/>
    <w:rsid w:val="00E2776D"/>
    <w:rsid w:val="00E4634F"/>
    <w:rsid w:val="00E55492"/>
    <w:rsid w:val="00E64589"/>
    <w:rsid w:val="00E67331"/>
    <w:rsid w:val="00E73F03"/>
    <w:rsid w:val="00E73F8F"/>
    <w:rsid w:val="00E83E00"/>
    <w:rsid w:val="00E83E78"/>
    <w:rsid w:val="00EA1444"/>
    <w:rsid w:val="00EC7243"/>
    <w:rsid w:val="00EF1EFD"/>
    <w:rsid w:val="00F01E18"/>
    <w:rsid w:val="00F03E8A"/>
    <w:rsid w:val="00F10708"/>
    <w:rsid w:val="00F13614"/>
    <w:rsid w:val="00F2231B"/>
    <w:rsid w:val="00F36167"/>
    <w:rsid w:val="00F5578D"/>
    <w:rsid w:val="00F81DFD"/>
    <w:rsid w:val="00F9594A"/>
    <w:rsid w:val="00FA33D8"/>
    <w:rsid w:val="00FB1F17"/>
    <w:rsid w:val="00FC2703"/>
    <w:rsid w:val="00FC44F8"/>
    <w:rsid w:val="00FE37FA"/>
    <w:rsid w:val="00FF5E58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5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1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ms-rtefontsize-41">
    <w:name w:val="ms-rtefontsize-41"/>
    <w:basedOn w:val="a0"/>
    <w:rsid w:val="0028509A"/>
    <w:rPr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5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5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itle"/>
    <w:basedOn w:val="a"/>
    <w:next w:val="a"/>
    <w:link w:val="ae"/>
    <w:uiPriority w:val="10"/>
    <w:qFormat/>
    <w:rsid w:val="00F959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95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F959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95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4FD1A-C165-472E-83FE-14FAB32E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Владимир</cp:lastModifiedBy>
  <cp:revision>30</cp:revision>
  <cp:lastPrinted>2016-10-26T06:09:00Z</cp:lastPrinted>
  <dcterms:created xsi:type="dcterms:W3CDTF">2017-03-04T07:33:00Z</dcterms:created>
  <dcterms:modified xsi:type="dcterms:W3CDTF">2017-04-03T11:35:00Z</dcterms:modified>
</cp:coreProperties>
</file>