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E0384" w:rsidTr="007B4C06">
        <w:trPr>
          <w:jc w:val="center"/>
        </w:trPr>
        <w:tc>
          <w:tcPr>
            <w:tcW w:w="142" w:type="dxa"/>
            <w:noWrap/>
          </w:tcPr>
          <w:p w:rsidR="003E0384" w:rsidRPr="005541F0" w:rsidRDefault="003E0384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E0384" w:rsidRPr="00B514F6" w:rsidRDefault="00B514F6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noWrap/>
          </w:tcPr>
          <w:p w:rsidR="003E0384" w:rsidRPr="005541F0" w:rsidRDefault="003E0384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E0384" w:rsidRPr="005541F0" w:rsidRDefault="00B514F6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2" w:type="dxa"/>
          </w:tcPr>
          <w:p w:rsidR="003E0384" w:rsidRPr="005541F0" w:rsidRDefault="003E0384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E0384" w:rsidRPr="00B514F6" w:rsidRDefault="00B514F6" w:rsidP="00B514F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3E0384" w:rsidRPr="005541F0" w:rsidRDefault="003E0384" w:rsidP="007B4C06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 w:rsidRPr="005541F0">
              <w:rPr>
                <w:sz w:val="24"/>
                <w:szCs w:val="24"/>
              </w:rPr>
              <w:t>г</w:t>
            </w:r>
            <w:proofErr w:type="gramEnd"/>
            <w:r w:rsidRPr="005541F0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3E0384" w:rsidRPr="005541F0" w:rsidRDefault="003E0384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E0384" w:rsidRPr="005541F0" w:rsidRDefault="003E0384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E0384" w:rsidRPr="005541F0" w:rsidRDefault="00B514F6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</w:tbl>
    <w:p w:rsidR="003E0384" w:rsidRPr="00EE45CB" w:rsidRDefault="003E0384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384" w:rsidRPr="005541F0" w:rsidRDefault="003E03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47367471" r:id="rId7"/>
                              </w:object>
                            </w:r>
                          </w:p>
                          <w:p w:rsidR="003E0384" w:rsidRPr="005541F0" w:rsidRDefault="003E03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E0384" w:rsidRPr="005541F0" w:rsidRDefault="003E03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E0384" w:rsidRPr="005541F0" w:rsidRDefault="003E03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E0384" w:rsidRPr="00C46D9A" w:rsidRDefault="003E03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E0384" w:rsidRPr="00EC5E9D" w:rsidRDefault="003E038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3E0384" w:rsidRPr="005541F0" w:rsidRDefault="003E03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E0384" w:rsidRPr="005541F0" w:rsidRDefault="003E03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E0384" w:rsidRPr="00EC5E9D" w:rsidRDefault="003E038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E0384" w:rsidRPr="005541F0" w:rsidRDefault="003E03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E0384" w:rsidRPr="005541F0" w:rsidRDefault="003E03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3E0384" w:rsidRPr="005541F0" w:rsidRDefault="003E03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5" type="#_x0000_t75" style="width:59.25pt;height:75.75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47367471" r:id="rId8"/>
                        </w:object>
                      </w:r>
                    </w:p>
                    <w:p w:rsidR="003E0384" w:rsidRPr="005541F0" w:rsidRDefault="003E03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E0384" w:rsidRPr="005541F0" w:rsidRDefault="003E03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E0384" w:rsidRPr="005541F0" w:rsidRDefault="003E03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E0384" w:rsidRPr="00C46D9A" w:rsidRDefault="003E03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E0384" w:rsidRPr="00EC5E9D" w:rsidRDefault="003E038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3E0384" w:rsidRPr="005541F0" w:rsidRDefault="003E03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E0384" w:rsidRPr="005541F0" w:rsidRDefault="003E03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E0384" w:rsidRPr="00EC5E9D" w:rsidRDefault="003E038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3E0384" w:rsidRPr="005541F0" w:rsidRDefault="003E03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E0384" w:rsidRPr="005541F0" w:rsidRDefault="003E03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E0384" w:rsidRDefault="003E0384" w:rsidP="003E0384">
      <w:pPr>
        <w:widowControl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3E0384" w:rsidRDefault="003E0384" w:rsidP="003E0384">
      <w:pPr>
        <w:widowControl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3E0384" w:rsidRDefault="003E0384" w:rsidP="003E0384">
      <w:pPr>
        <w:widowControl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3E0384" w:rsidRDefault="003E0384" w:rsidP="003E0384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E0384" w:rsidRDefault="003E0384" w:rsidP="003E0384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E0384" w:rsidRDefault="003E0384" w:rsidP="003E0384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утверждении Положения о зв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нии «Почетный гражданин города Сургута» и положений об отдельных видах наград городского округа», рассмотрев наградные документы и ходатайства общества            с ограниченной ответственностью «Сургутские городские электрические сети», муниципального казенного учреждения «Многофункци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нальный центр предоставления государственных и муниципальных услуг гор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да Сургута»:</w:t>
      </w:r>
    </w:p>
    <w:p w:rsidR="003E0384" w:rsidRDefault="003E0384" w:rsidP="003E038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3E0384" w:rsidRDefault="003E0384" w:rsidP="003E038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1.1. </w:t>
      </w:r>
      <w:r>
        <w:rPr>
          <w:rFonts w:eastAsia="Times New Roman" w:cs="Times New Roman"/>
          <w:szCs w:val="28"/>
          <w:lang w:eastAsia="ru-RU"/>
        </w:rPr>
        <w:t xml:space="preserve">За значительный вклад в социально-экономическое развитие города Сургута, выдающуюся профессиональную и общественную деятельность              </w:t>
      </w:r>
      <w:proofErr w:type="spellStart"/>
      <w:r>
        <w:rPr>
          <w:rFonts w:eastAsia="Times New Roman" w:cs="Times New Roman"/>
          <w:szCs w:val="28"/>
          <w:lang w:eastAsia="ru-RU"/>
        </w:rPr>
        <w:t>Панасевич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Веру Ивановну – Героя Социалистического Труда, почетного гра</w:t>
      </w:r>
      <w:r>
        <w:rPr>
          <w:rFonts w:eastAsia="Times New Roman" w:cs="Times New Roman"/>
          <w:szCs w:val="28"/>
          <w:lang w:eastAsia="ru-RU"/>
        </w:rPr>
        <w:t>ж</w:t>
      </w:r>
      <w:r>
        <w:rPr>
          <w:rFonts w:eastAsia="Times New Roman" w:cs="Times New Roman"/>
          <w:szCs w:val="28"/>
          <w:lang w:eastAsia="ru-RU"/>
        </w:rPr>
        <w:t>данина Ханты-Мансийского автономного округа – Югры, почетного граждан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на города Сургута.</w:t>
      </w:r>
    </w:p>
    <w:p w:rsidR="003E0384" w:rsidRPr="003E0384" w:rsidRDefault="003E0384" w:rsidP="003E0384">
      <w:pPr>
        <w:widowControl w:val="0"/>
        <w:ind w:firstLine="567"/>
        <w:jc w:val="both"/>
        <w:rPr>
          <w:rFonts w:cs="Times New Roman"/>
          <w:spacing w:val="-4"/>
          <w:szCs w:val="28"/>
          <w:lang w:eastAsia="ru-RU"/>
        </w:rPr>
      </w:pPr>
      <w:r w:rsidRPr="003E0384">
        <w:rPr>
          <w:rFonts w:cs="Times New Roman"/>
          <w:spacing w:val="-4"/>
          <w:szCs w:val="28"/>
          <w:lang w:eastAsia="ru-RU"/>
        </w:rPr>
        <w:t>1.2. За добросовестный труд, большой личный вклад в развитие сферы               организации предоставления государственных и муниципальных услуг насел</w:t>
      </w:r>
      <w:r w:rsidRPr="003E0384">
        <w:rPr>
          <w:rFonts w:cs="Times New Roman"/>
          <w:spacing w:val="-4"/>
          <w:szCs w:val="28"/>
          <w:lang w:eastAsia="ru-RU"/>
        </w:rPr>
        <w:t>е</w:t>
      </w:r>
      <w:r w:rsidRPr="003E0384">
        <w:rPr>
          <w:rFonts w:cs="Times New Roman"/>
          <w:spacing w:val="-4"/>
          <w:szCs w:val="28"/>
          <w:lang w:eastAsia="ru-RU"/>
        </w:rPr>
        <w:t>нию:</w:t>
      </w:r>
    </w:p>
    <w:p w:rsidR="003E0384" w:rsidRDefault="003E0384" w:rsidP="003E038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Гутак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Ирину Анатольевну – начальника операционного отдела муниц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пального казенного учреждения «Многофункциональный центр предоставл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ния          государственных и муниципальных услуг города Сургута»;</w:t>
      </w:r>
    </w:p>
    <w:p w:rsidR="003E0384" w:rsidRDefault="003E0384" w:rsidP="003E0384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Кузнецову Галину Николаевну – заместителя директора муниципального казенного учреждения «Многофункциональный центр предоставления госуда</w:t>
      </w:r>
      <w:r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ственных и муниципальных услуг города Сургута».</w:t>
      </w:r>
    </w:p>
    <w:p w:rsidR="003E0384" w:rsidRDefault="003E0384" w:rsidP="003E0384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информационной политики опубликовать настоящее п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становление в средствах массовой информации и разместить на официальном             портале Администрации города.</w:t>
      </w:r>
    </w:p>
    <w:p w:rsidR="003E0384" w:rsidRDefault="003E0384" w:rsidP="003E038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3E0384" w:rsidRDefault="003E0384" w:rsidP="003E038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E0384" w:rsidRDefault="003E0384" w:rsidP="003E038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05582" w:rsidRPr="003E0384" w:rsidRDefault="003E0384" w:rsidP="003E0384">
      <w:pPr>
        <w:widowControl w:val="0"/>
        <w:jc w:val="both"/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</w:t>
      </w:r>
      <w:r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>валов</w:t>
      </w:r>
    </w:p>
    <w:sectPr w:rsidR="00B05582" w:rsidRPr="003E0384" w:rsidSect="003E038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84"/>
    <w:rsid w:val="001276E4"/>
    <w:rsid w:val="003E0384"/>
    <w:rsid w:val="00862156"/>
    <w:rsid w:val="00B05582"/>
    <w:rsid w:val="00B514F6"/>
    <w:rsid w:val="00C8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E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E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30F8-C123-47EE-B218-73BC6C2E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Шакирова Алина Расиховна</cp:lastModifiedBy>
  <cp:revision>1</cp:revision>
  <cp:lastPrinted>2017-01-27T07:32:00Z</cp:lastPrinted>
  <dcterms:created xsi:type="dcterms:W3CDTF">2017-01-31T06:31:00Z</dcterms:created>
  <dcterms:modified xsi:type="dcterms:W3CDTF">2017-01-31T06:31:00Z</dcterms:modified>
</cp:coreProperties>
</file>