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91" w:rsidRPr="00BD0091" w:rsidRDefault="00BD0091" w:rsidP="00BD00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91">
        <w:rPr>
          <w:rFonts w:ascii="Times New Roman" w:hAnsi="Times New Roman" w:cs="Times New Roman"/>
          <w:b/>
          <w:sz w:val="28"/>
          <w:szCs w:val="28"/>
        </w:rPr>
        <w:t>День поэзии, посвящен</w:t>
      </w:r>
      <w:r>
        <w:rPr>
          <w:rFonts w:ascii="Times New Roman" w:hAnsi="Times New Roman" w:cs="Times New Roman"/>
          <w:b/>
          <w:sz w:val="28"/>
          <w:szCs w:val="28"/>
        </w:rPr>
        <w:t>ный памяти поэта Петра Суханова</w:t>
      </w:r>
    </w:p>
    <w:p w:rsidR="00BD0091" w:rsidRDefault="00BD0091" w:rsidP="00BD009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D0091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им. А.С. Пушкина, ул. Республики, 78/1, тел.: 28-56-93, 24-20-46. </w:t>
      </w:r>
    </w:p>
    <w:p w:rsidR="00BD0091" w:rsidRDefault="00BD0091" w:rsidP="00BD009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0091" w:rsidRPr="00BD0091" w:rsidRDefault="00BD0091" w:rsidP="00BD0091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D0091">
        <w:rPr>
          <w:rFonts w:ascii="Times New Roman" w:hAnsi="Times New Roman" w:cs="Times New Roman"/>
          <w:b/>
          <w:sz w:val="28"/>
          <w:szCs w:val="28"/>
        </w:rPr>
        <w:t>Программа мероприятия:</w:t>
      </w:r>
    </w:p>
    <w:p w:rsidR="00BD0091" w:rsidRPr="00BD0091" w:rsidRDefault="00BD0091" w:rsidP="00BD00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91">
        <w:rPr>
          <w:rFonts w:ascii="Times New Roman" w:hAnsi="Times New Roman" w:cs="Times New Roman"/>
          <w:sz w:val="28"/>
          <w:szCs w:val="28"/>
        </w:rPr>
        <w:t>11.00 – 11.45 – торжественное собрание, посвящённое памяти поэта Петра Суханова.</w:t>
      </w:r>
    </w:p>
    <w:p w:rsidR="00BD0091" w:rsidRPr="00BD0091" w:rsidRDefault="00BD0091" w:rsidP="00BD00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91">
        <w:rPr>
          <w:rFonts w:ascii="Times New Roman" w:hAnsi="Times New Roman" w:cs="Times New Roman"/>
          <w:sz w:val="28"/>
          <w:szCs w:val="28"/>
        </w:rPr>
        <w:t>– 12.00 – 13.00 – лекция «</w:t>
      </w:r>
      <w:proofErr w:type="gramStart"/>
      <w:r w:rsidRPr="00BD0091">
        <w:rPr>
          <w:rFonts w:ascii="Times New Roman" w:hAnsi="Times New Roman" w:cs="Times New Roman"/>
          <w:sz w:val="28"/>
          <w:szCs w:val="28"/>
        </w:rPr>
        <w:t>Нисходящие</w:t>
      </w:r>
      <w:proofErr w:type="gramEnd"/>
      <w:r w:rsidRPr="00BD0091">
        <w:rPr>
          <w:rFonts w:ascii="Times New Roman" w:hAnsi="Times New Roman" w:cs="Times New Roman"/>
          <w:sz w:val="28"/>
          <w:szCs w:val="28"/>
        </w:rPr>
        <w:t xml:space="preserve"> и восходящие».  Л.П. Быков, доктор филологических наук, профессор </w:t>
      </w:r>
      <w:proofErr w:type="spellStart"/>
      <w:r w:rsidRPr="00BD0091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D0091">
        <w:rPr>
          <w:rFonts w:ascii="Times New Roman" w:hAnsi="Times New Roman" w:cs="Times New Roman"/>
          <w:sz w:val="28"/>
          <w:szCs w:val="28"/>
        </w:rPr>
        <w:t xml:space="preserve"> (г. Екатеринбург)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091" w:rsidRPr="00BD0091" w:rsidRDefault="00BD0091" w:rsidP="00BD00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91">
        <w:rPr>
          <w:rFonts w:ascii="Times New Roman" w:hAnsi="Times New Roman" w:cs="Times New Roman"/>
          <w:sz w:val="28"/>
          <w:szCs w:val="28"/>
        </w:rPr>
        <w:t xml:space="preserve">15.00 – 15.45 – дискуссия  «Начался ли  в русской поэзии XXI  век? Модератор: Л.П. Быков, доктор филологических наук, профессор </w:t>
      </w:r>
      <w:proofErr w:type="spellStart"/>
      <w:r w:rsidRPr="00BD0091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BD0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0091">
        <w:rPr>
          <w:rFonts w:ascii="Times New Roman" w:hAnsi="Times New Roman" w:cs="Times New Roman"/>
          <w:sz w:val="28"/>
          <w:szCs w:val="28"/>
        </w:rPr>
        <w:t>(г. Екатеринбург)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091" w:rsidRPr="00BD0091" w:rsidRDefault="00BD0091" w:rsidP="00BD00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16.00 – 17.00 – мастер-</w:t>
      </w:r>
      <w:r w:rsidRPr="00BD0091">
        <w:rPr>
          <w:rFonts w:ascii="Times New Roman" w:hAnsi="Times New Roman" w:cs="Times New Roman"/>
          <w:sz w:val="28"/>
          <w:szCs w:val="28"/>
        </w:rPr>
        <w:t>класс по стихосложению (1-я часть). Ведущий: А.П. Расторгуев – поэт,  литературный критик, член Союза писателей России (г. Екатеринбург). Предварительная запись по тел. 24-20-46.</w:t>
      </w:r>
    </w:p>
    <w:p w:rsidR="00BD0091" w:rsidRPr="00BD0091" w:rsidRDefault="00BD0091" w:rsidP="00BD00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91">
        <w:rPr>
          <w:rFonts w:ascii="Times New Roman" w:hAnsi="Times New Roman" w:cs="Times New Roman"/>
          <w:sz w:val="28"/>
          <w:szCs w:val="28"/>
        </w:rPr>
        <w:t xml:space="preserve">– 17.15 – 18.15 – поэтическое послесловие «Это счастье,—  все позабыв грехи, в светлое  одночасье  вдруг  написать стихи!». Чтение стихов  П.А. Суханова. </w:t>
      </w:r>
    </w:p>
    <w:p w:rsidR="00BD0091" w:rsidRPr="00BD0091" w:rsidRDefault="00BD0091" w:rsidP="00BD009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09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18.30 – 19.30 – мастер-</w:t>
      </w:r>
      <w:r w:rsidRPr="00BD0091">
        <w:rPr>
          <w:rFonts w:ascii="Times New Roman" w:hAnsi="Times New Roman" w:cs="Times New Roman"/>
          <w:sz w:val="28"/>
          <w:szCs w:val="28"/>
        </w:rPr>
        <w:t>класс по стихосложению (2-я часть). Ведущий: А.П. Расторгуев –  поэт, литературный критик, член Союза писателей России (г. Екатеринбург). Предварительная запись по тел. 24-20-46.</w:t>
      </w:r>
    </w:p>
    <w:p w:rsidR="004C3589" w:rsidRPr="00BD0091" w:rsidRDefault="004C3589" w:rsidP="00BD00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3589" w:rsidRPr="00BD0091" w:rsidSect="00BD00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6761"/>
    <w:multiLevelType w:val="hybridMultilevel"/>
    <w:tmpl w:val="EC6C8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56"/>
    <w:rsid w:val="00333156"/>
    <w:rsid w:val="004C3589"/>
    <w:rsid w:val="00BD0091"/>
    <w:rsid w:val="00E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9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9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BD009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9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9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BD009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2</cp:revision>
  <dcterms:created xsi:type="dcterms:W3CDTF">2016-09-23T07:07:00Z</dcterms:created>
  <dcterms:modified xsi:type="dcterms:W3CDTF">2016-09-23T07:47:00Z</dcterms:modified>
</cp:coreProperties>
</file>