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4D4" w:rsidRDefault="008C74D4">
      <w:pPr>
        <w:shd w:val="clear" w:color="auto" w:fill="FFFFFF"/>
        <w:autoSpaceDE w:val="0"/>
        <w:jc w:val="center"/>
        <w:rPr>
          <w:bCs/>
        </w:rPr>
      </w:pPr>
      <w:bookmarkStart w:id="0" w:name="_GoBack"/>
      <w:bookmarkEnd w:id="0"/>
      <w:r>
        <w:rPr>
          <w:b/>
          <w:bCs/>
          <w:color w:val="000000"/>
        </w:rPr>
        <w:t>ПОЛОЖЕНИЕ</w:t>
      </w:r>
    </w:p>
    <w:p w:rsidR="00E8186D" w:rsidRDefault="008C74D4" w:rsidP="00E8186D">
      <w:pPr>
        <w:ind w:left="360"/>
        <w:jc w:val="center"/>
        <w:rPr>
          <w:b/>
          <w:bCs/>
        </w:rPr>
      </w:pPr>
      <w:r>
        <w:rPr>
          <w:bCs/>
        </w:rPr>
        <w:t>о</w:t>
      </w:r>
      <w:r>
        <w:rPr>
          <w:b/>
          <w:bCs/>
        </w:rPr>
        <w:t xml:space="preserve"> </w:t>
      </w:r>
      <w:r>
        <w:rPr>
          <w:bCs/>
        </w:rPr>
        <w:t>проведении</w:t>
      </w:r>
      <w:r w:rsidR="002138B9" w:rsidRPr="002138B9">
        <w:t xml:space="preserve"> </w:t>
      </w:r>
      <w:r w:rsidR="00E8186D">
        <w:rPr>
          <w:bCs/>
          <w:color w:val="000000"/>
        </w:rPr>
        <w:t xml:space="preserve">викторины </w:t>
      </w:r>
    </w:p>
    <w:p w:rsidR="008C74D4" w:rsidRPr="00F92116" w:rsidRDefault="008C74D4">
      <w:pPr>
        <w:ind w:left="360"/>
        <w:jc w:val="center"/>
      </w:pPr>
      <w:r w:rsidRPr="00F92116">
        <w:rPr>
          <w:b/>
          <w:bCs/>
        </w:rPr>
        <w:t>«</w:t>
      </w:r>
      <w:r w:rsidR="007947FF" w:rsidRPr="00F92116">
        <w:rPr>
          <w:b/>
          <w:bCs/>
        </w:rPr>
        <w:t>Краеведческий десант</w:t>
      </w:r>
      <w:r w:rsidR="00660AA2" w:rsidRPr="00F92116">
        <w:rPr>
          <w:b/>
          <w:bCs/>
        </w:rPr>
        <w:t>. Заповедные тропы</w:t>
      </w:r>
      <w:r w:rsidR="007947FF" w:rsidRPr="00F92116">
        <w:rPr>
          <w:b/>
          <w:bCs/>
        </w:rPr>
        <w:t xml:space="preserve"> Югры»</w:t>
      </w:r>
    </w:p>
    <w:p w:rsidR="008C74D4" w:rsidRDefault="008C74D4" w:rsidP="00AA51B3">
      <w:pPr>
        <w:jc w:val="both"/>
      </w:pPr>
    </w:p>
    <w:p w:rsidR="008C74D4" w:rsidRPr="00295894" w:rsidRDefault="008C74D4" w:rsidP="00806C88">
      <w:pPr>
        <w:numPr>
          <w:ilvl w:val="0"/>
          <w:numId w:val="2"/>
        </w:numPr>
        <w:jc w:val="both"/>
        <w:rPr>
          <w:b/>
          <w:bCs/>
        </w:rPr>
      </w:pPr>
      <w:r>
        <w:rPr>
          <w:b/>
          <w:bCs/>
        </w:rPr>
        <w:t>Общие положения</w:t>
      </w:r>
    </w:p>
    <w:p w:rsidR="008C74D4" w:rsidRDefault="005664A1" w:rsidP="00EB2D49">
      <w:pPr>
        <w:numPr>
          <w:ilvl w:val="1"/>
          <w:numId w:val="3"/>
        </w:numPr>
        <w:jc w:val="both"/>
        <w:rPr>
          <w:color w:val="000000"/>
        </w:rPr>
      </w:pPr>
      <w:r>
        <w:t xml:space="preserve">Викторина </w:t>
      </w:r>
      <w:r w:rsidR="007947FF">
        <w:rPr>
          <w:b/>
        </w:rPr>
        <w:t>«Краеведческий десант</w:t>
      </w:r>
      <w:r w:rsidR="00D60B4C">
        <w:rPr>
          <w:b/>
        </w:rPr>
        <w:t>.</w:t>
      </w:r>
      <w:r w:rsidR="00D60B4C">
        <w:rPr>
          <w:b/>
          <w:bCs/>
        </w:rPr>
        <w:t xml:space="preserve"> Заповедные тропы</w:t>
      </w:r>
      <w:r w:rsidR="007947FF" w:rsidRPr="007947FF">
        <w:rPr>
          <w:b/>
          <w:bCs/>
        </w:rPr>
        <w:t xml:space="preserve"> Югры</w:t>
      </w:r>
      <w:r w:rsidR="00BE12ED" w:rsidRPr="00BE12ED">
        <w:rPr>
          <w:b/>
        </w:rPr>
        <w:t>»</w:t>
      </w:r>
      <w:r w:rsidR="00BE12ED" w:rsidRPr="00BE12ED">
        <w:t xml:space="preserve"> </w:t>
      </w:r>
      <w:r w:rsidRPr="0013408C">
        <w:rPr>
          <w:color w:val="000000"/>
        </w:rPr>
        <w:t>(далее – викторина)</w:t>
      </w:r>
      <w:r>
        <w:rPr>
          <w:color w:val="000000"/>
        </w:rPr>
        <w:t xml:space="preserve"> </w:t>
      </w:r>
      <w:r w:rsidR="002F4AE1">
        <w:rPr>
          <w:color w:val="000000"/>
        </w:rPr>
        <w:t>проводится в рамках Года</w:t>
      </w:r>
      <w:r w:rsidR="001E2D19">
        <w:rPr>
          <w:color w:val="000000"/>
        </w:rPr>
        <w:t xml:space="preserve"> экологии в России</w:t>
      </w:r>
      <w:r w:rsidR="00BE12ED">
        <w:rPr>
          <w:color w:val="000000"/>
        </w:rPr>
        <w:t>.</w:t>
      </w:r>
    </w:p>
    <w:p w:rsidR="008D314A" w:rsidRDefault="005664A1" w:rsidP="00EB2D49">
      <w:pPr>
        <w:numPr>
          <w:ilvl w:val="1"/>
          <w:numId w:val="3"/>
        </w:numPr>
        <w:jc w:val="both"/>
        <w:rPr>
          <w:color w:val="000000"/>
        </w:rPr>
      </w:pPr>
      <w:r>
        <w:rPr>
          <w:color w:val="000000"/>
        </w:rPr>
        <w:t xml:space="preserve">Организатор </w:t>
      </w:r>
      <w:r w:rsidR="008C74D4">
        <w:rPr>
          <w:color w:val="000000"/>
        </w:rPr>
        <w:t>викторины: М</w:t>
      </w:r>
      <w:r w:rsidR="002E1DF4">
        <w:rPr>
          <w:color w:val="000000"/>
        </w:rPr>
        <w:t>Б</w:t>
      </w:r>
      <w:r w:rsidR="008C74D4">
        <w:rPr>
          <w:color w:val="000000"/>
        </w:rPr>
        <w:t>УК «Централизованна</w:t>
      </w:r>
      <w:r w:rsidR="000B4CCD">
        <w:rPr>
          <w:color w:val="000000"/>
        </w:rPr>
        <w:t>я  библиотечная система», городская библиотека № 30.</w:t>
      </w:r>
    </w:p>
    <w:p w:rsidR="008D314A" w:rsidRDefault="004F70AA" w:rsidP="00EB2D49">
      <w:pPr>
        <w:pStyle w:val="ae"/>
        <w:numPr>
          <w:ilvl w:val="1"/>
          <w:numId w:val="3"/>
        </w:numPr>
        <w:jc w:val="both"/>
        <w:rPr>
          <w:color w:val="000000"/>
        </w:rPr>
      </w:pPr>
      <w:r>
        <w:rPr>
          <w:color w:val="000000"/>
        </w:rPr>
        <w:t>Сроки проведения: 17</w:t>
      </w:r>
      <w:r w:rsidR="007947FF">
        <w:rPr>
          <w:color w:val="000000"/>
        </w:rPr>
        <w:t>.04.17 – 17.05.17</w:t>
      </w:r>
      <w:r w:rsidR="00873055" w:rsidRPr="00873055">
        <w:rPr>
          <w:color w:val="000000"/>
        </w:rPr>
        <w:t>.</w:t>
      </w:r>
    </w:p>
    <w:p w:rsidR="00D60B4C" w:rsidRPr="00D60B4C" w:rsidRDefault="00D60B4C" w:rsidP="00EB2D49">
      <w:pPr>
        <w:ind w:left="360"/>
        <w:jc w:val="both"/>
        <w:rPr>
          <w:color w:val="000000"/>
        </w:rPr>
      </w:pPr>
    </w:p>
    <w:p w:rsidR="008C74D4" w:rsidRPr="00295894" w:rsidRDefault="008C74D4" w:rsidP="00EB2D49">
      <w:pPr>
        <w:numPr>
          <w:ilvl w:val="0"/>
          <w:numId w:val="1"/>
        </w:numPr>
        <w:jc w:val="both"/>
        <w:rPr>
          <w:color w:val="000000"/>
        </w:rPr>
      </w:pPr>
      <w:r>
        <w:rPr>
          <w:b/>
          <w:bCs/>
        </w:rPr>
        <w:t>Цели и задачи</w:t>
      </w:r>
      <w:r w:rsidR="004C52DE">
        <w:rPr>
          <w:b/>
          <w:bCs/>
        </w:rPr>
        <w:t>:</w:t>
      </w:r>
    </w:p>
    <w:p w:rsidR="00510DF1" w:rsidRPr="00E30D0E" w:rsidRDefault="00062BF2" w:rsidP="00EB2D49">
      <w:pPr>
        <w:pStyle w:val="aa"/>
        <w:numPr>
          <w:ilvl w:val="1"/>
          <w:numId w:val="19"/>
        </w:numPr>
        <w:spacing w:after="0"/>
        <w:jc w:val="both"/>
      </w:pPr>
      <w:r w:rsidRPr="00E30D0E">
        <w:t>продвижение</w:t>
      </w:r>
      <w:r w:rsidR="00510DF1" w:rsidRPr="00E30D0E">
        <w:t xml:space="preserve"> </w:t>
      </w:r>
      <w:r w:rsidR="00F92116">
        <w:t>краеведческой книги;</w:t>
      </w:r>
    </w:p>
    <w:p w:rsidR="00510DF1" w:rsidRPr="00E30D0E" w:rsidRDefault="00E30D0E" w:rsidP="00EB2D49">
      <w:pPr>
        <w:pStyle w:val="aa"/>
        <w:numPr>
          <w:ilvl w:val="1"/>
          <w:numId w:val="19"/>
        </w:numPr>
        <w:spacing w:after="0"/>
        <w:jc w:val="both"/>
      </w:pPr>
      <w:r w:rsidRPr="00E30D0E">
        <w:t>формирование у учащихся экологической культуры</w:t>
      </w:r>
      <w:r w:rsidR="00510DF1" w:rsidRPr="00E30D0E">
        <w:t>;</w:t>
      </w:r>
    </w:p>
    <w:p w:rsidR="00510DF1" w:rsidRDefault="008862FB" w:rsidP="00EB2D49">
      <w:pPr>
        <w:pStyle w:val="aa"/>
        <w:numPr>
          <w:ilvl w:val="1"/>
          <w:numId w:val="19"/>
        </w:numPr>
        <w:spacing w:after="0"/>
        <w:jc w:val="both"/>
      </w:pPr>
      <w:r w:rsidRPr="008862FB">
        <w:t xml:space="preserve">расширение представлений о заповедниках и других особо охраняемых территориях, природных особенностях </w:t>
      </w:r>
      <w:r>
        <w:t>Ханты-Мансийского автономного округа</w:t>
      </w:r>
      <w:r w:rsidR="00510DF1" w:rsidRPr="008862FB">
        <w:t>-Югры.</w:t>
      </w:r>
    </w:p>
    <w:p w:rsidR="00D60B4C" w:rsidRPr="008862FB" w:rsidRDefault="00D60B4C" w:rsidP="00EB2D49">
      <w:pPr>
        <w:pStyle w:val="aa"/>
        <w:spacing w:after="0"/>
        <w:ind w:left="360"/>
        <w:jc w:val="both"/>
      </w:pPr>
    </w:p>
    <w:p w:rsidR="008C74D4" w:rsidRDefault="0078353B" w:rsidP="00EB2D49">
      <w:pPr>
        <w:pStyle w:val="aa"/>
        <w:numPr>
          <w:ilvl w:val="0"/>
          <w:numId w:val="1"/>
        </w:numPr>
        <w:spacing w:after="0"/>
        <w:jc w:val="both"/>
        <w:rPr>
          <w:b/>
          <w:bCs/>
        </w:rPr>
      </w:pPr>
      <w:r>
        <w:rPr>
          <w:b/>
          <w:bCs/>
        </w:rPr>
        <w:t>У</w:t>
      </w:r>
      <w:r w:rsidR="008C74D4">
        <w:rPr>
          <w:b/>
          <w:bCs/>
        </w:rPr>
        <w:t>словия</w:t>
      </w:r>
      <w:r w:rsidR="00E8186D">
        <w:rPr>
          <w:b/>
          <w:bCs/>
        </w:rPr>
        <w:t xml:space="preserve"> </w:t>
      </w:r>
      <w:r w:rsidR="008C74D4">
        <w:rPr>
          <w:b/>
          <w:bCs/>
        </w:rPr>
        <w:t>викторины</w:t>
      </w:r>
    </w:p>
    <w:p w:rsidR="00E25102" w:rsidRPr="0078353B" w:rsidRDefault="00D100DC" w:rsidP="00EB2D49">
      <w:pPr>
        <w:widowControl w:val="0"/>
        <w:numPr>
          <w:ilvl w:val="1"/>
          <w:numId w:val="1"/>
        </w:numPr>
        <w:shd w:val="clear" w:color="auto" w:fill="FFFFFF"/>
        <w:tabs>
          <w:tab w:val="left" w:pos="432"/>
        </w:tabs>
        <w:suppressAutoHyphens w:val="0"/>
        <w:autoSpaceDE w:val="0"/>
        <w:autoSpaceDN w:val="0"/>
        <w:adjustRightInd w:val="0"/>
        <w:spacing w:line="274" w:lineRule="exact"/>
        <w:jc w:val="both"/>
        <w:rPr>
          <w:spacing w:val="-7"/>
        </w:rPr>
      </w:pPr>
      <w:r>
        <w:t xml:space="preserve"> </w:t>
      </w:r>
      <w:r w:rsidR="00E25102">
        <w:t xml:space="preserve">Возрастная категория участников: </w:t>
      </w:r>
      <w:r w:rsidR="001F25B8">
        <w:t>10</w:t>
      </w:r>
      <w:r w:rsidR="00E25102">
        <w:t>-</w:t>
      </w:r>
      <w:r w:rsidR="00694CC0">
        <w:t>14</w:t>
      </w:r>
      <w:r w:rsidR="00E25102">
        <w:t xml:space="preserve"> лет.</w:t>
      </w:r>
    </w:p>
    <w:p w:rsidR="0097234E" w:rsidRPr="0097234E" w:rsidRDefault="00D100DC" w:rsidP="00EB2D49">
      <w:pPr>
        <w:widowControl w:val="0"/>
        <w:numPr>
          <w:ilvl w:val="1"/>
          <w:numId w:val="1"/>
        </w:numPr>
        <w:shd w:val="clear" w:color="auto" w:fill="FFFFFF"/>
        <w:tabs>
          <w:tab w:val="left" w:pos="432"/>
        </w:tabs>
        <w:suppressAutoHyphens w:val="0"/>
        <w:autoSpaceDE w:val="0"/>
        <w:autoSpaceDN w:val="0"/>
        <w:adjustRightInd w:val="0"/>
        <w:spacing w:line="274" w:lineRule="exact"/>
        <w:jc w:val="both"/>
        <w:rPr>
          <w:spacing w:val="-7"/>
        </w:rPr>
      </w:pPr>
      <w:r>
        <w:t xml:space="preserve"> </w:t>
      </w:r>
      <w:r w:rsidR="0097234E" w:rsidRPr="00766C90">
        <w:t xml:space="preserve">Индивидуальное </w:t>
      </w:r>
      <w:r w:rsidR="0097234E">
        <w:t>исполнение работ (1 работа – 1 участник). Не допускается участие коллективов авторов.</w:t>
      </w:r>
    </w:p>
    <w:p w:rsidR="00E4283F" w:rsidRPr="002F4AE1" w:rsidRDefault="00D100DC" w:rsidP="00EB2D49">
      <w:pPr>
        <w:widowControl w:val="0"/>
        <w:numPr>
          <w:ilvl w:val="1"/>
          <w:numId w:val="1"/>
        </w:numPr>
        <w:shd w:val="clear" w:color="auto" w:fill="FFFFFF"/>
        <w:tabs>
          <w:tab w:val="left" w:pos="432"/>
        </w:tabs>
        <w:suppressAutoHyphens w:val="0"/>
        <w:autoSpaceDE w:val="0"/>
        <w:autoSpaceDN w:val="0"/>
        <w:adjustRightInd w:val="0"/>
        <w:spacing w:line="274" w:lineRule="exact"/>
        <w:jc w:val="both"/>
        <w:rPr>
          <w:spacing w:val="-7"/>
        </w:rPr>
      </w:pPr>
      <w:r>
        <w:t xml:space="preserve"> </w:t>
      </w:r>
      <w:r w:rsidR="0097234E">
        <w:t>От каждого участника принимается не более одной работы.</w:t>
      </w:r>
    </w:p>
    <w:p w:rsidR="00904930" w:rsidRPr="0088164A" w:rsidRDefault="00D100DC" w:rsidP="00EB2D49">
      <w:pPr>
        <w:widowControl w:val="0"/>
        <w:numPr>
          <w:ilvl w:val="1"/>
          <w:numId w:val="1"/>
        </w:numPr>
        <w:shd w:val="clear" w:color="auto" w:fill="FFFFFF"/>
        <w:tabs>
          <w:tab w:val="left" w:pos="439"/>
        </w:tabs>
        <w:suppressAutoHyphens w:val="0"/>
        <w:autoSpaceDE w:val="0"/>
        <w:autoSpaceDN w:val="0"/>
        <w:adjustRightInd w:val="0"/>
        <w:spacing w:line="274" w:lineRule="exact"/>
        <w:jc w:val="both"/>
        <w:rPr>
          <w:spacing w:val="-7"/>
        </w:rPr>
      </w:pPr>
      <w:r>
        <w:rPr>
          <w:lang w:eastAsia="ru-RU"/>
        </w:rPr>
        <w:t xml:space="preserve"> </w:t>
      </w:r>
      <w:r w:rsidR="00904930" w:rsidRPr="0088164A">
        <w:rPr>
          <w:lang w:eastAsia="ru-RU"/>
        </w:rPr>
        <w:t xml:space="preserve">В целях проведения викторины создается организационный комитет (Приложение 1), персональный состав которого утверждается организатором </w:t>
      </w:r>
      <w:r w:rsidR="0088164A" w:rsidRPr="0088164A">
        <w:rPr>
          <w:lang w:eastAsia="ru-RU"/>
        </w:rPr>
        <w:t>викторины</w:t>
      </w:r>
      <w:r w:rsidR="00904930" w:rsidRPr="0088164A">
        <w:rPr>
          <w:lang w:eastAsia="ru-RU"/>
        </w:rPr>
        <w:t xml:space="preserve">. </w:t>
      </w:r>
    </w:p>
    <w:p w:rsidR="00904930" w:rsidRPr="0088164A" w:rsidRDefault="00D100DC" w:rsidP="00EB2D49">
      <w:pPr>
        <w:widowControl w:val="0"/>
        <w:numPr>
          <w:ilvl w:val="1"/>
          <w:numId w:val="1"/>
        </w:numPr>
        <w:shd w:val="clear" w:color="auto" w:fill="FFFFFF"/>
        <w:tabs>
          <w:tab w:val="left" w:pos="439"/>
        </w:tabs>
        <w:suppressAutoHyphens w:val="0"/>
        <w:autoSpaceDE w:val="0"/>
        <w:autoSpaceDN w:val="0"/>
        <w:adjustRightInd w:val="0"/>
        <w:spacing w:line="274" w:lineRule="exact"/>
        <w:jc w:val="both"/>
        <w:rPr>
          <w:spacing w:val="-7"/>
        </w:rPr>
      </w:pPr>
      <w:r>
        <w:rPr>
          <w:lang w:eastAsia="ru-RU"/>
        </w:rPr>
        <w:t xml:space="preserve"> </w:t>
      </w:r>
      <w:r w:rsidR="00904930" w:rsidRPr="0088164A">
        <w:rPr>
          <w:lang w:eastAsia="ru-RU"/>
        </w:rPr>
        <w:t>В функции оргкомитета входит:</w:t>
      </w:r>
    </w:p>
    <w:p w:rsidR="00904930" w:rsidRPr="0088164A" w:rsidRDefault="00904930" w:rsidP="00EB2D49">
      <w:pPr>
        <w:widowControl w:val="0"/>
        <w:numPr>
          <w:ilvl w:val="1"/>
          <w:numId w:val="20"/>
        </w:numPr>
        <w:shd w:val="clear" w:color="auto" w:fill="FFFFFF"/>
        <w:tabs>
          <w:tab w:val="left" w:pos="439"/>
        </w:tabs>
        <w:suppressAutoHyphens w:val="0"/>
        <w:autoSpaceDE w:val="0"/>
        <w:autoSpaceDN w:val="0"/>
        <w:adjustRightInd w:val="0"/>
        <w:spacing w:line="274" w:lineRule="exact"/>
        <w:jc w:val="both"/>
        <w:rPr>
          <w:lang w:eastAsia="ru-RU"/>
        </w:rPr>
      </w:pPr>
      <w:r w:rsidRPr="0088164A">
        <w:rPr>
          <w:lang w:eastAsia="ru-RU"/>
        </w:rPr>
        <w:t xml:space="preserve">распространение информации о </w:t>
      </w:r>
      <w:r w:rsidR="0088164A" w:rsidRPr="0088164A">
        <w:rPr>
          <w:lang w:eastAsia="ru-RU"/>
        </w:rPr>
        <w:t>викторине</w:t>
      </w:r>
      <w:r w:rsidRPr="0088164A">
        <w:rPr>
          <w:lang w:eastAsia="ru-RU"/>
        </w:rPr>
        <w:t xml:space="preserve"> </w:t>
      </w:r>
      <w:r w:rsidR="00F92116">
        <w:rPr>
          <w:lang w:eastAsia="ru-RU"/>
        </w:rPr>
        <w:t xml:space="preserve"> и представление информации о победителях и итогах проведения викторины </w:t>
      </w:r>
      <w:r w:rsidRPr="0088164A">
        <w:rPr>
          <w:lang w:eastAsia="ru-RU"/>
        </w:rPr>
        <w:t xml:space="preserve">в городских библиотеках, на </w:t>
      </w:r>
      <w:r w:rsidRPr="0088164A">
        <w:rPr>
          <w:bCs/>
          <w:iCs/>
        </w:rPr>
        <w:t>Детских страницах «Как стать Великим?» сайта МБУК</w:t>
      </w:r>
      <w:r w:rsidR="006F7880">
        <w:rPr>
          <w:bCs/>
          <w:iCs/>
        </w:rPr>
        <w:t xml:space="preserve"> </w:t>
      </w:r>
      <w:r w:rsidR="006F7880" w:rsidRPr="006F7880">
        <w:rPr>
          <w:bCs/>
          <w:iCs/>
        </w:rPr>
        <w:t xml:space="preserve">«Централизованная библиотечная система» </w:t>
      </w:r>
      <w:hyperlink r:id="rId6" w:history="1">
        <w:r w:rsidR="006F7880" w:rsidRPr="006F7880">
          <w:rPr>
            <w:rStyle w:val="a3"/>
            <w:bCs/>
            <w:iCs/>
          </w:rPr>
          <w:t>http://kids.slib.admsurgut.ru/</w:t>
        </w:r>
      </w:hyperlink>
      <w:r w:rsidR="00F92116">
        <w:rPr>
          <w:lang w:eastAsia="ru-RU"/>
        </w:rPr>
        <w:t>;</w:t>
      </w:r>
    </w:p>
    <w:p w:rsidR="00904930" w:rsidRPr="0088164A" w:rsidRDefault="00904930" w:rsidP="00EB2D49">
      <w:pPr>
        <w:widowControl w:val="0"/>
        <w:numPr>
          <w:ilvl w:val="1"/>
          <w:numId w:val="20"/>
        </w:numPr>
        <w:shd w:val="clear" w:color="auto" w:fill="FFFFFF"/>
        <w:tabs>
          <w:tab w:val="left" w:pos="439"/>
        </w:tabs>
        <w:suppressAutoHyphens w:val="0"/>
        <w:autoSpaceDE w:val="0"/>
        <w:autoSpaceDN w:val="0"/>
        <w:adjustRightInd w:val="0"/>
        <w:spacing w:line="274" w:lineRule="exact"/>
        <w:jc w:val="both"/>
        <w:rPr>
          <w:lang w:eastAsia="ru-RU"/>
        </w:rPr>
      </w:pPr>
      <w:r w:rsidRPr="0088164A">
        <w:rPr>
          <w:lang w:eastAsia="ru-RU"/>
        </w:rPr>
        <w:t>утвержден</w:t>
      </w:r>
      <w:r w:rsidR="000A24DB">
        <w:rPr>
          <w:lang w:eastAsia="ru-RU"/>
        </w:rPr>
        <w:t xml:space="preserve">ие </w:t>
      </w:r>
      <w:r w:rsidRPr="0088164A">
        <w:rPr>
          <w:lang w:eastAsia="ru-RU"/>
        </w:rPr>
        <w:t>состава жюри и организация его работы;</w:t>
      </w:r>
    </w:p>
    <w:p w:rsidR="00904930" w:rsidRPr="0088164A" w:rsidRDefault="00E87E06" w:rsidP="00EB2D49">
      <w:pPr>
        <w:widowControl w:val="0"/>
        <w:numPr>
          <w:ilvl w:val="1"/>
          <w:numId w:val="20"/>
        </w:numPr>
        <w:shd w:val="clear" w:color="auto" w:fill="FFFFFF"/>
        <w:tabs>
          <w:tab w:val="left" w:pos="439"/>
        </w:tabs>
        <w:suppressAutoHyphens w:val="0"/>
        <w:autoSpaceDE w:val="0"/>
        <w:autoSpaceDN w:val="0"/>
        <w:adjustRightInd w:val="0"/>
        <w:spacing w:line="274" w:lineRule="exact"/>
        <w:jc w:val="both"/>
        <w:rPr>
          <w:lang w:eastAsia="ru-RU"/>
        </w:rPr>
      </w:pPr>
      <w:r>
        <w:rPr>
          <w:lang w:eastAsia="ru-RU"/>
        </w:rPr>
        <w:t>награждение победителей.</w:t>
      </w:r>
    </w:p>
    <w:p w:rsidR="00B26B10" w:rsidRPr="001E786E" w:rsidRDefault="002A7DF2" w:rsidP="00EB2D49">
      <w:pPr>
        <w:pStyle w:val="ae"/>
        <w:numPr>
          <w:ilvl w:val="1"/>
          <w:numId w:val="1"/>
        </w:numPr>
        <w:jc w:val="both"/>
        <w:rPr>
          <w:bCs/>
          <w:iCs/>
        </w:rPr>
      </w:pPr>
      <w:r>
        <w:rPr>
          <w:bCs/>
          <w:iCs/>
        </w:rPr>
        <w:t xml:space="preserve"> </w:t>
      </w:r>
      <w:r w:rsidR="000A24DB" w:rsidRPr="002A7DF2">
        <w:rPr>
          <w:bCs/>
          <w:iCs/>
        </w:rPr>
        <w:t xml:space="preserve">Положение </w:t>
      </w:r>
      <w:r w:rsidR="005860F0" w:rsidRPr="002A7DF2">
        <w:rPr>
          <w:bCs/>
          <w:iCs/>
        </w:rPr>
        <w:t>о викторине «Краеведческий де</w:t>
      </w:r>
      <w:r w:rsidR="001F25B8" w:rsidRPr="002A7DF2">
        <w:rPr>
          <w:bCs/>
          <w:iCs/>
        </w:rPr>
        <w:t>сант по заповедным тропам Югры</w:t>
      </w:r>
      <w:r w:rsidR="005860F0" w:rsidRPr="002A7DF2">
        <w:rPr>
          <w:bCs/>
          <w:iCs/>
        </w:rPr>
        <w:t>»</w:t>
      </w:r>
      <w:r w:rsidR="00F64FF4" w:rsidRPr="002A7DF2">
        <w:rPr>
          <w:bCs/>
          <w:iCs/>
        </w:rPr>
        <w:t xml:space="preserve">, </w:t>
      </w:r>
      <w:r w:rsidR="000B4CCD" w:rsidRPr="002A7DF2">
        <w:rPr>
          <w:bCs/>
          <w:iCs/>
        </w:rPr>
        <w:t>полный перечень вопросов викторины</w:t>
      </w:r>
      <w:r w:rsidR="00364AE1" w:rsidRPr="002A7DF2">
        <w:rPr>
          <w:bCs/>
          <w:iCs/>
        </w:rPr>
        <w:t>,</w:t>
      </w:r>
      <w:r w:rsidR="000B4CCD" w:rsidRPr="002A7DF2">
        <w:rPr>
          <w:bCs/>
          <w:iCs/>
        </w:rPr>
        <w:t xml:space="preserve"> </w:t>
      </w:r>
      <w:r w:rsidR="00364AE1" w:rsidRPr="002A7DF2">
        <w:rPr>
          <w:bCs/>
          <w:iCs/>
        </w:rPr>
        <w:t>библиографический</w:t>
      </w:r>
      <w:r w:rsidR="00364AE1" w:rsidRPr="002A7DF2">
        <w:rPr>
          <w:bCs/>
          <w:iCs/>
          <w:color w:val="FF0000"/>
        </w:rPr>
        <w:t xml:space="preserve"> </w:t>
      </w:r>
      <w:r w:rsidR="00364AE1" w:rsidRPr="002A7DF2">
        <w:rPr>
          <w:bCs/>
          <w:iCs/>
        </w:rPr>
        <w:t xml:space="preserve">список литературы к викторине </w:t>
      </w:r>
      <w:r w:rsidR="00A67ABD" w:rsidRPr="002A7DF2">
        <w:rPr>
          <w:bCs/>
          <w:iCs/>
        </w:rPr>
        <w:t>представлен</w:t>
      </w:r>
      <w:r w:rsidR="00874D32" w:rsidRPr="002A7DF2">
        <w:rPr>
          <w:bCs/>
          <w:iCs/>
        </w:rPr>
        <w:t>ы</w:t>
      </w:r>
      <w:r w:rsidR="00EC482C" w:rsidRPr="002A7DF2">
        <w:rPr>
          <w:bCs/>
          <w:iCs/>
        </w:rPr>
        <w:t xml:space="preserve"> в библиотеках, </w:t>
      </w:r>
      <w:r w:rsidR="00F64FF4" w:rsidRPr="002A7DF2">
        <w:rPr>
          <w:bCs/>
          <w:iCs/>
        </w:rPr>
        <w:t xml:space="preserve">на Детских страницах «Как стать Великим?» сайта </w:t>
      </w:r>
      <w:r w:rsidR="006F7880" w:rsidRPr="002A7DF2">
        <w:rPr>
          <w:bCs/>
          <w:iCs/>
        </w:rPr>
        <w:t xml:space="preserve">МБУК «Централизованная библиотечная система» </w:t>
      </w:r>
      <w:hyperlink r:id="rId7" w:history="1">
        <w:r w:rsidR="006F7880" w:rsidRPr="002A7DF2">
          <w:rPr>
            <w:rStyle w:val="a3"/>
            <w:bCs/>
            <w:iCs/>
          </w:rPr>
          <w:t>http://kids.slib.admsurgut.ru/</w:t>
        </w:r>
      </w:hyperlink>
      <w:r w:rsidR="006F7880" w:rsidRPr="002A7DF2">
        <w:rPr>
          <w:bCs/>
          <w:iCs/>
        </w:rPr>
        <w:t xml:space="preserve">. </w:t>
      </w:r>
      <w:r w:rsidR="00F64FF4" w:rsidRPr="002A7DF2">
        <w:rPr>
          <w:i/>
        </w:rPr>
        <w:t>См. Положение/ Приложение 2, 3.</w:t>
      </w:r>
    </w:p>
    <w:p w:rsidR="001E786E" w:rsidRPr="001E786E" w:rsidRDefault="001E786E" w:rsidP="001E786E">
      <w:pPr>
        <w:ind w:left="360"/>
        <w:rPr>
          <w:bCs/>
          <w:iCs/>
        </w:rPr>
      </w:pPr>
    </w:p>
    <w:p w:rsidR="007A218B" w:rsidRDefault="007A218B" w:rsidP="007A218B">
      <w:pPr>
        <w:pStyle w:val="ae"/>
        <w:numPr>
          <w:ilvl w:val="0"/>
          <w:numId w:val="1"/>
        </w:numPr>
        <w:tabs>
          <w:tab w:val="left" w:pos="900"/>
        </w:tabs>
        <w:jc w:val="both"/>
        <w:rPr>
          <w:b/>
          <w:color w:val="000000"/>
        </w:rPr>
      </w:pPr>
      <w:r w:rsidRPr="007A218B">
        <w:rPr>
          <w:b/>
          <w:color w:val="000000"/>
        </w:rPr>
        <w:t>Партнер</w:t>
      </w:r>
      <w:r>
        <w:rPr>
          <w:b/>
          <w:color w:val="000000"/>
        </w:rPr>
        <w:t>:</w:t>
      </w:r>
    </w:p>
    <w:p w:rsidR="007A218B" w:rsidRDefault="00643160" w:rsidP="00643160">
      <w:pPr>
        <w:pStyle w:val="ae"/>
        <w:tabs>
          <w:tab w:val="left" w:pos="900"/>
        </w:tabs>
        <w:ind w:left="360"/>
        <w:jc w:val="both"/>
        <w:rPr>
          <w:color w:val="000000"/>
        </w:rPr>
      </w:pPr>
      <w:r>
        <w:rPr>
          <w:color w:val="000000"/>
        </w:rPr>
        <w:t xml:space="preserve"> </w:t>
      </w:r>
      <w:r w:rsidR="007A218B" w:rsidRPr="007A218B">
        <w:rPr>
          <w:color w:val="000000"/>
        </w:rPr>
        <w:t>МКУ «Ин</w:t>
      </w:r>
      <w:r w:rsidR="007A218B">
        <w:rPr>
          <w:color w:val="000000"/>
        </w:rPr>
        <w:t>формационно-методический центр»;</w:t>
      </w:r>
    </w:p>
    <w:p w:rsidR="00507569" w:rsidRPr="00507569" w:rsidRDefault="00507569" w:rsidP="00507569">
      <w:pPr>
        <w:tabs>
          <w:tab w:val="left" w:pos="900"/>
        </w:tabs>
        <w:jc w:val="both"/>
        <w:rPr>
          <w:color w:val="000000"/>
        </w:rPr>
      </w:pPr>
    </w:p>
    <w:p w:rsidR="00227F25" w:rsidRPr="00B26B10" w:rsidRDefault="0078353B" w:rsidP="00806C88">
      <w:pPr>
        <w:pStyle w:val="ae"/>
        <w:numPr>
          <w:ilvl w:val="0"/>
          <w:numId w:val="1"/>
        </w:numPr>
        <w:tabs>
          <w:tab w:val="left" w:pos="900"/>
        </w:tabs>
        <w:jc w:val="both"/>
        <w:rPr>
          <w:b/>
          <w:color w:val="000000"/>
        </w:rPr>
      </w:pPr>
      <w:r w:rsidRPr="00B26B10">
        <w:rPr>
          <w:b/>
          <w:color w:val="000000"/>
        </w:rPr>
        <w:t xml:space="preserve">Порядок </w:t>
      </w:r>
      <w:r w:rsidR="00227F25" w:rsidRPr="00B26B10">
        <w:rPr>
          <w:b/>
          <w:color w:val="000000"/>
        </w:rPr>
        <w:t>проведения викторины</w:t>
      </w:r>
    </w:p>
    <w:p w:rsidR="002306BF" w:rsidRPr="00232EB3" w:rsidRDefault="00D100DC" w:rsidP="00D100DC">
      <w:pPr>
        <w:pStyle w:val="ae"/>
        <w:numPr>
          <w:ilvl w:val="1"/>
          <w:numId w:val="1"/>
        </w:numPr>
        <w:tabs>
          <w:tab w:val="left" w:pos="900"/>
        </w:tabs>
        <w:jc w:val="both"/>
      </w:pPr>
      <w:r>
        <w:t xml:space="preserve"> </w:t>
      </w:r>
      <w:r w:rsidR="0078353B" w:rsidRPr="00232EB3">
        <w:t xml:space="preserve">Сроки проведения викторины: </w:t>
      </w:r>
      <w:r w:rsidR="00227F25" w:rsidRPr="00232EB3">
        <w:t xml:space="preserve">с </w:t>
      </w:r>
      <w:r w:rsidR="00F92116">
        <w:t>17</w:t>
      </w:r>
      <w:r w:rsidR="001F25B8">
        <w:t xml:space="preserve"> апре</w:t>
      </w:r>
      <w:r w:rsidR="00E4283F">
        <w:t>л</w:t>
      </w:r>
      <w:r w:rsidR="0009003F">
        <w:t>я</w:t>
      </w:r>
      <w:r w:rsidR="001F25B8">
        <w:t xml:space="preserve"> по 17 мая</w:t>
      </w:r>
      <w:r w:rsidR="00227F25" w:rsidRPr="00232EB3">
        <w:t xml:space="preserve"> </w:t>
      </w:r>
      <w:r w:rsidR="001F25B8">
        <w:t>2017</w:t>
      </w:r>
      <w:r w:rsidR="0078353B" w:rsidRPr="00232EB3">
        <w:t xml:space="preserve"> г.</w:t>
      </w:r>
    </w:p>
    <w:p w:rsidR="002306BF" w:rsidRPr="00232EB3" w:rsidRDefault="00D100DC" w:rsidP="00D100DC">
      <w:pPr>
        <w:pStyle w:val="ae"/>
        <w:numPr>
          <w:ilvl w:val="1"/>
          <w:numId w:val="1"/>
        </w:numPr>
        <w:tabs>
          <w:tab w:val="left" w:pos="900"/>
        </w:tabs>
        <w:jc w:val="both"/>
      </w:pPr>
      <w:r>
        <w:rPr>
          <w:lang w:eastAsia="ru-RU"/>
        </w:rPr>
        <w:t xml:space="preserve"> </w:t>
      </w:r>
      <w:r w:rsidR="002306BF" w:rsidRPr="00232EB3">
        <w:rPr>
          <w:lang w:eastAsia="ru-RU"/>
        </w:rPr>
        <w:t>Прием работ:</w:t>
      </w:r>
      <w:r w:rsidR="00E4283F" w:rsidRPr="00E4283F">
        <w:t xml:space="preserve"> </w:t>
      </w:r>
      <w:r w:rsidR="00F92116">
        <w:rPr>
          <w:lang w:eastAsia="ru-RU"/>
        </w:rPr>
        <w:t>с 17</w:t>
      </w:r>
      <w:r w:rsidR="005313E0">
        <w:rPr>
          <w:lang w:eastAsia="ru-RU"/>
        </w:rPr>
        <w:t xml:space="preserve"> апреля по 17 мая 2017</w:t>
      </w:r>
      <w:r w:rsidR="00E4283F">
        <w:rPr>
          <w:lang w:eastAsia="ru-RU"/>
        </w:rPr>
        <w:t xml:space="preserve"> г</w:t>
      </w:r>
      <w:r w:rsidR="002306BF" w:rsidRPr="00232EB3">
        <w:rPr>
          <w:lang w:eastAsia="ru-RU"/>
        </w:rPr>
        <w:t>.</w:t>
      </w:r>
    </w:p>
    <w:p w:rsidR="00C725B0" w:rsidRDefault="00D100DC" w:rsidP="00D100DC">
      <w:pPr>
        <w:pStyle w:val="ae"/>
        <w:numPr>
          <w:ilvl w:val="1"/>
          <w:numId w:val="1"/>
        </w:numPr>
        <w:tabs>
          <w:tab w:val="left" w:pos="900"/>
        </w:tabs>
        <w:jc w:val="both"/>
      </w:pPr>
      <w:r>
        <w:rPr>
          <w:lang w:eastAsia="ru-RU"/>
        </w:rPr>
        <w:t xml:space="preserve"> </w:t>
      </w:r>
      <w:r w:rsidR="002306BF" w:rsidRPr="00232EB3">
        <w:rPr>
          <w:lang w:eastAsia="ru-RU"/>
        </w:rPr>
        <w:t xml:space="preserve">Подведение итогов: с </w:t>
      </w:r>
      <w:r w:rsidR="005313E0">
        <w:rPr>
          <w:lang w:eastAsia="ru-RU"/>
        </w:rPr>
        <w:t>18</w:t>
      </w:r>
      <w:r w:rsidR="002306BF" w:rsidRPr="00232EB3">
        <w:rPr>
          <w:lang w:eastAsia="ru-RU"/>
        </w:rPr>
        <w:t xml:space="preserve"> по </w:t>
      </w:r>
      <w:r w:rsidR="005313E0">
        <w:rPr>
          <w:lang w:eastAsia="ru-RU"/>
        </w:rPr>
        <w:t>23 мая 2017</w:t>
      </w:r>
      <w:r w:rsidR="002306BF" w:rsidRPr="00232EB3">
        <w:rPr>
          <w:lang w:eastAsia="ru-RU"/>
        </w:rPr>
        <w:t xml:space="preserve"> года ознакомление жюри с работами, определение победителей.</w:t>
      </w:r>
    </w:p>
    <w:p w:rsidR="00100E14" w:rsidRDefault="00100E14" w:rsidP="00100E14">
      <w:pPr>
        <w:tabs>
          <w:tab w:val="left" w:pos="900"/>
        </w:tabs>
        <w:ind w:left="360"/>
        <w:jc w:val="both"/>
      </w:pPr>
    </w:p>
    <w:p w:rsidR="00000920" w:rsidRPr="00C725B0" w:rsidRDefault="0097234E" w:rsidP="00D100DC">
      <w:pPr>
        <w:pStyle w:val="ae"/>
        <w:numPr>
          <w:ilvl w:val="0"/>
          <w:numId w:val="1"/>
        </w:numPr>
        <w:tabs>
          <w:tab w:val="left" w:pos="900"/>
        </w:tabs>
        <w:jc w:val="both"/>
      </w:pPr>
      <w:r w:rsidRPr="00C725B0">
        <w:rPr>
          <w:b/>
          <w:bCs/>
          <w:color w:val="000000"/>
        </w:rPr>
        <w:t xml:space="preserve">Требования к </w:t>
      </w:r>
      <w:r w:rsidR="00F80730" w:rsidRPr="00C725B0">
        <w:rPr>
          <w:b/>
          <w:bCs/>
          <w:color w:val="000000"/>
        </w:rPr>
        <w:t>ответа</w:t>
      </w:r>
      <w:r w:rsidRPr="00C725B0">
        <w:rPr>
          <w:b/>
          <w:bCs/>
          <w:color w:val="000000"/>
        </w:rPr>
        <w:t>м</w:t>
      </w:r>
    </w:p>
    <w:p w:rsidR="00C725B0" w:rsidRPr="00A67ABD" w:rsidRDefault="00A67ABD" w:rsidP="00A67ABD">
      <w:pPr>
        <w:pStyle w:val="ae"/>
        <w:widowControl w:val="0"/>
        <w:numPr>
          <w:ilvl w:val="1"/>
          <w:numId w:val="1"/>
        </w:numPr>
        <w:shd w:val="clear" w:color="auto" w:fill="FFFFFF"/>
        <w:tabs>
          <w:tab w:val="left" w:pos="432"/>
        </w:tabs>
        <w:suppressAutoHyphens w:val="0"/>
        <w:autoSpaceDE w:val="0"/>
        <w:autoSpaceDN w:val="0"/>
        <w:adjustRightInd w:val="0"/>
        <w:spacing w:line="274" w:lineRule="exact"/>
        <w:jc w:val="both"/>
        <w:rPr>
          <w:spacing w:val="-7"/>
        </w:rPr>
      </w:pPr>
      <w:r>
        <w:t xml:space="preserve"> </w:t>
      </w:r>
      <w:r w:rsidR="00F80730">
        <w:t>Ответы</w:t>
      </w:r>
      <w:r w:rsidR="00000920" w:rsidRPr="00E249C6">
        <w:t xml:space="preserve"> должн</w:t>
      </w:r>
      <w:r w:rsidR="00F80730">
        <w:t>ы</w:t>
      </w:r>
      <w:r w:rsidR="00000920" w:rsidRPr="00E249C6">
        <w:t xml:space="preserve"> быть предоставлен</w:t>
      </w:r>
      <w:r w:rsidR="00F80730">
        <w:t>ы</w:t>
      </w:r>
      <w:r w:rsidR="00000920" w:rsidRPr="00E249C6">
        <w:t xml:space="preserve"> в печатном виде</w:t>
      </w:r>
      <w:r w:rsidR="00203441">
        <w:t xml:space="preserve"> </w:t>
      </w:r>
      <w:r w:rsidR="00203441" w:rsidRPr="00A67ABD">
        <w:rPr>
          <w:color w:val="000000"/>
        </w:rPr>
        <w:t>на листах формата А4</w:t>
      </w:r>
      <w:r w:rsidR="00000920" w:rsidRPr="00E249C6">
        <w:t>, выполнен</w:t>
      </w:r>
      <w:r w:rsidR="00F80730">
        <w:t>ы</w:t>
      </w:r>
      <w:r w:rsidR="00000920" w:rsidRPr="00E249C6">
        <w:t xml:space="preserve"> в текстовом редакторе </w:t>
      </w:r>
      <w:proofErr w:type="spellStart"/>
      <w:r w:rsidR="00000920" w:rsidRPr="00E249C6">
        <w:t>Word</w:t>
      </w:r>
      <w:proofErr w:type="spellEnd"/>
      <w:r w:rsidR="00000920" w:rsidRPr="00E249C6">
        <w:t xml:space="preserve">, шрифт - </w:t>
      </w:r>
      <w:proofErr w:type="spellStart"/>
      <w:r w:rsidR="00000920" w:rsidRPr="00E249C6">
        <w:t>Times</w:t>
      </w:r>
      <w:proofErr w:type="spellEnd"/>
      <w:r w:rsidR="00000920" w:rsidRPr="00E249C6">
        <w:t xml:space="preserve"> </w:t>
      </w:r>
      <w:proofErr w:type="spellStart"/>
      <w:r w:rsidR="00000920" w:rsidRPr="00E249C6">
        <w:t>New</w:t>
      </w:r>
      <w:proofErr w:type="spellEnd"/>
      <w:r w:rsidR="00000920" w:rsidRPr="00E249C6">
        <w:t xml:space="preserve"> </w:t>
      </w:r>
      <w:proofErr w:type="spellStart"/>
      <w:r w:rsidR="00000920" w:rsidRPr="00E249C6">
        <w:t>Roman</w:t>
      </w:r>
      <w:proofErr w:type="spellEnd"/>
      <w:r w:rsidR="00000920" w:rsidRPr="00E249C6">
        <w:t>, размер шрифта - 14, междустрочный интервал – одинарный</w:t>
      </w:r>
      <w:r w:rsidR="00000920">
        <w:t>.</w:t>
      </w:r>
    </w:p>
    <w:p w:rsidR="00D3724F" w:rsidRPr="00EB6AA0" w:rsidRDefault="00A67ABD" w:rsidP="00A67ABD">
      <w:pPr>
        <w:pStyle w:val="ae"/>
        <w:widowControl w:val="0"/>
        <w:numPr>
          <w:ilvl w:val="1"/>
          <w:numId w:val="1"/>
        </w:numPr>
        <w:shd w:val="clear" w:color="auto" w:fill="FFFFFF"/>
        <w:tabs>
          <w:tab w:val="left" w:pos="432"/>
        </w:tabs>
        <w:suppressAutoHyphens w:val="0"/>
        <w:autoSpaceDE w:val="0"/>
        <w:autoSpaceDN w:val="0"/>
        <w:adjustRightInd w:val="0"/>
        <w:spacing w:line="274" w:lineRule="exact"/>
        <w:jc w:val="both"/>
        <w:rPr>
          <w:spacing w:val="-7"/>
        </w:rPr>
      </w:pPr>
      <w:r>
        <w:rPr>
          <w:color w:val="000000"/>
        </w:rPr>
        <w:lastRenderedPageBreak/>
        <w:t xml:space="preserve"> </w:t>
      </w:r>
      <w:r w:rsidR="00D3724F" w:rsidRPr="00EB6AA0">
        <w:rPr>
          <w:color w:val="000000"/>
        </w:rPr>
        <w:t xml:space="preserve">На </w:t>
      </w:r>
      <w:r w:rsidR="00E25102" w:rsidRPr="00EB6AA0">
        <w:rPr>
          <w:color w:val="000000"/>
        </w:rPr>
        <w:t xml:space="preserve">титульном листе </w:t>
      </w:r>
      <w:r w:rsidR="00D3724F" w:rsidRPr="00EB6AA0">
        <w:rPr>
          <w:color w:val="000000"/>
        </w:rPr>
        <w:t>необходимо указать:</w:t>
      </w:r>
    </w:p>
    <w:p w:rsidR="00D3724F" w:rsidRDefault="00D3724F" w:rsidP="003F5292">
      <w:pPr>
        <w:numPr>
          <w:ilvl w:val="0"/>
          <w:numId w:val="21"/>
        </w:numPr>
        <w:shd w:val="clear" w:color="auto" w:fill="FFFFFF"/>
        <w:autoSpaceDE w:val="0"/>
        <w:jc w:val="both"/>
        <w:rPr>
          <w:color w:val="000000"/>
        </w:rPr>
      </w:pPr>
      <w:r>
        <w:rPr>
          <w:color w:val="000000"/>
        </w:rPr>
        <w:t>фамилию, имя участника;</w:t>
      </w:r>
    </w:p>
    <w:p w:rsidR="00D3724F" w:rsidRDefault="00D3724F" w:rsidP="003F5292">
      <w:pPr>
        <w:numPr>
          <w:ilvl w:val="0"/>
          <w:numId w:val="21"/>
        </w:numPr>
        <w:shd w:val="clear" w:color="auto" w:fill="FFFFFF"/>
        <w:autoSpaceDE w:val="0"/>
        <w:jc w:val="both"/>
        <w:rPr>
          <w:color w:val="000000"/>
        </w:rPr>
      </w:pPr>
      <w:r>
        <w:rPr>
          <w:color w:val="000000"/>
        </w:rPr>
        <w:t>школу, класс, возраст;</w:t>
      </w:r>
    </w:p>
    <w:p w:rsidR="00D3724F" w:rsidRDefault="00D3724F" w:rsidP="003F5292">
      <w:pPr>
        <w:numPr>
          <w:ilvl w:val="0"/>
          <w:numId w:val="21"/>
        </w:numPr>
        <w:shd w:val="clear" w:color="auto" w:fill="FFFFFF"/>
        <w:autoSpaceDE w:val="0"/>
        <w:jc w:val="both"/>
        <w:rPr>
          <w:color w:val="000000"/>
        </w:rPr>
      </w:pPr>
      <w:r>
        <w:rPr>
          <w:color w:val="000000"/>
        </w:rPr>
        <w:t>контактные телефоны – школы, домашний;</w:t>
      </w:r>
    </w:p>
    <w:p w:rsidR="00D3724F" w:rsidRPr="00232EB3" w:rsidRDefault="00D3724F" w:rsidP="003F5292">
      <w:pPr>
        <w:numPr>
          <w:ilvl w:val="0"/>
          <w:numId w:val="21"/>
        </w:numPr>
        <w:shd w:val="clear" w:color="auto" w:fill="FFFFFF"/>
        <w:autoSpaceDE w:val="0"/>
        <w:jc w:val="both"/>
      </w:pPr>
      <w:r>
        <w:rPr>
          <w:color w:val="000000"/>
        </w:rPr>
        <w:t>фа</w:t>
      </w:r>
      <w:r w:rsidR="00EB6AA0">
        <w:rPr>
          <w:color w:val="000000"/>
        </w:rPr>
        <w:t xml:space="preserve">милию, имя, отчество </w:t>
      </w:r>
      <w:r>
        <w:rPr>
          <w:color w:val="000000"/>
        </w:rPr>
        <w:t xml:space="preserve">(родственную связь – мама, папа, бабушка, дедушка и т.д.) лица, оказавшего помощь в поиске ответов на вопросы </w:t>
      </w:r>
      <w:r w:rsidR="00154ABB">
        <w:rPr>
          <w:color w:val="000000"/>
        </w:rPr>
        <w:t>викторины (руководителя работы).</w:t>
      </w:r>
    </w:p>
    <w:p w:rsidR="00232EB3" w:rsidRPr="00232EB3" w:rsidRDefault="00A67ABD" w:rsidP="00A67ABD">
      <w:pPr>
        <w:pStyle w:val="ae"/>
        <w:numPr>
          <w:ilvl w:val="1"/>
          <w:numId w:val="1"/>
        </w:numPr>
        <w:shd w:val="clear" w:color="auto" w:fill="FFFFFF"/>
        <w:autoSpaceDE w:val="0"/>
        <w:jc w:val="both"/>
      </w:pPr>
      <w:r>
        <w:rPr>
          <w:color w:val="000000"/>
        </w:rPr>
        <w:t xml:space="preserve"> </w:t>
      </w:r>
      <w:r w:rsidR="00F80730" w:rsidRPr="00A67ABD">
        <w:rPr>
          <w:color w:val="000000"/>
        </w:rPr>
        <w:t>Отве</w:t>
      </w:r>
      <w:r w:rsidR="00232EB3" w:rsidRPr="00232EB3">
        <w:t xml:space="preserve">ты принимаются в городских библиотеках МБУК </w:t>
      </w:r>
      <w:r w:rsidR="00660AA2">
        <w:t>ЦБС</w:t>
      </w:r>
      <w:r w:rsidR="00232EB3" w:rsidRPr="00232EB3">
        <w:t>.</w:t>
      </w:r>
    </w:p>
    <w:p w:rsidR="00232EB3" w:rsidRDefault="00232EB3" w:rsidP="00232EB3">
      <w:pPr>
        <w:shd w:val="clear" w:color="auto" w:fill="FFFFFF"/>
        <w:autoSpaceDE w:val="0"/>
        <w:ind w:left="568"/>
        <w:jc w:val="both"/>
      </w:pPr>
    </w:p>
    <w:p w:rsidR="00F6579E" w:rsidRPr="00E96713" w:rsidRDefault="00F6579E" w:rsidP="00D100DC">
      <w:pPr>
        <w:pStyle w:val="ae"/>
        <w:numPr>
          <w:ilvl w:val="0"/>
          <w:numId w:val="1"/>
        </w:numPr>
        <w:tabs>
          <w:tab w:val="left" w:pos="426"/>
          <w:tab w:val="left" w:pos="1080"/>
        </w:tabs>
        <w:jc w:val="both"/>
        <w:rPr>
          <w:b/>
          <w:bCs/>
          <w:color w:val="000000"/>
        </w:rPr>
      </w:pPr>
      <w:r w:rsidRPr="00E96713">
        <w:rPr>
          <w:b/>
          <w:bCs/>
          <w:color w:val="000000"/>
        </w:rPr>
        <w:t>Критерии оценки</w:t>
      </w:r>
      <w:r w:rsidR="0031357F" w:rsidRPr="00E96713">
        <w:rPr>
          <w:b/>
          <w:bCs/>
          <w:color w:val="000000"/>
        </w:rPr>
        <w:t xml:space="preserve"> от</w:t>
      </w:r>
      <w:r w:rsidR="00F80730" w:rsidRPr="00E96713">
        <w:rPr>
          <w:b/>
          <w:bCs/>
          <w:color w:val="000000"/>
        </w:rPr>
        <w:t>ветов</w:t>
      </w:r>
    </w:p>
    <w:p w:rsidR="00D3724F" w:rsidRDefault="00E25102" w:rsidP="00AA51B3">
      <w:pPr>
        <w:tabs>
          <w:tab w:val="left" w:pos="900"/>
          <w:tab w:val="left" w:pos="1080"/>
        </w:tabs>
        <w:ind w:left="360"/>
        <w:jc w:val="both"/>
        <w:rPr>
          <w:color w:val="000000"/>
        </w:rPr>
      </w:pPr>
      <w:r>
        <w:t xml:space="preserve">Жюри рассматривает представленные </w:t>
      </w:r>
      <w:r w:rsidR="00433992">
        <w:t>работы</w:t>
      </w:r>
      <w:r>
        <w:t xml:space="preserve"> и определяет победителей по следующим критериям</w:t>
      </w:r>
      <w:r w:rsidR="00232EB3">
        <w:t>:</w:t>
      </w:r>
    </w:p>
    <w:p w:rsidR="00D3724F" w:rsidRDefault="00C7739D" w:rsidP="003F5292">
      <w:pPr>
        <w:numPr>
          <w:ilvl w:val="0"/>
          <w:numId w:val="22"/>
        </w:numPr>
        <w:tabs>
          <w:tab w:val="left" w:pos="993"/>
        </w:tabs>
        <w:jc w:val="both"/>
        <w:rPr>
          <w:color w:val="000000"/>
        </w:rPr>
      </w:pPr>
      <w:r>
        <w:rPr>
          <w:color w:val="000000"/>
        </w:rPr>
        <w:t xml:space="preserve">полнота </w:t>
      </w:r>
      <w:r w:rsidR="00D3724F">
        <w:rPr>
          <w:color w:val="000000"/>
        </w:rPr>
        <w:t>ответ</w:t>
      </w:r>
      <w:r>
        <w:rPr>
          <w:color w:val="000000"/>
        </w:rPr>
        <w:t>а</w:t>
      </w:r>
      <w:r w:rsidR="00E25102">
        <w:rPr>
          <w:color w:val="000000"/>
        </w:rPr>
        <w:t xml:space="preserve"> – от 1 до 5 баллов</w:t>
      </w:r>
      <w:r>
        <w:rPr>
          <w:color w:val="000000"/>
        </w:rPr>
        <w:t>;</w:t>
      </w:r>
    </w:p>
    <w:p w:rsidR="00C7739D" w:rsidRPr="005313E0" w:rsidRDefault="00C7739D" w:rsidP="003F5292">
      <w:pPr>
        <w:numPr>
          <w:ilvl w:val="0"/>
          <w:numId w:val="22"/>
        </w:numPr>
        <w:tabs>
          <w:tab w:val="left" w:pos="993"/>
          <w:tab w:val="left" w:pos="1080"/>
          <w:tab w:val="left" w:pos="1134"/>
          <w:tab w:val="left" w:pos="3060"/>
        </w:tabs>
        <w:jc w:val="both"/>
      </w:pPr>
      <w:r>
        <w:t>ссылки на источники из фондов городских библиотек</w:t>
      </w:r>
      <w:r w:rsidR="007F1ED9">
        <w:t xml:space="preserve"> – </w:t>
      </w:r>
      <w:r w:rsidR="00510DF1">
        <w:t>до 5 баллов</w:t>
      </w:r>
      <w:r w:rsidR="00510DF1" w:rsidRPr="005313E0">
        <w:t xml:space="preserve">; </w:t>
      </w:r>
    </w:p>
    <w:p w:rsidR="00D3724F" w:rsidRPr="005313E0" w:rsidRDefault="00D3724F" w:rsidP="003F5292">
      <w:pPr>
        <w:numPr>
          <w:ilvl w:val="0"/>
          <w:numId w:val="22"/>
        </w:numPr>
        <w:tabs>
          <w:tab w:val="left" w:pos="993"/>
          <w:tab w:val="left" w:pos="1080"/>
          <w:tab w:val="left" w:pos="1134"/>
        </w:tabs>
        <w:jc w:val="both"/>
      </w:pPr>
      <w:r w:rsidRPr="005313E0">
        <w:t>оригинальность оформления работы</w:t>
      </w:r>
      <w:r w:rsidR="00E25102" w:rsidRPr="005313E0">
        <w:t xml:space="preserve"> – </w:t>
      </w:r>
      <w:r w:rsidR="00510DF1" w:rsidRPr="005313E0">
        <w:t>до 3</w:t>
      </w:r>
      <w:r w:rsidR="00E25102" w:rsidRPr="005313E0">
        <w:t xml:space="preserve"> балл</w:t>
      </w:r>
      <w:r w:rsidR="00100E14" w:rsidRPr="005313E0">
        <w:t>ов</w:t>
      </w:r>
      <w:r w:rsidR="00C7739D" w:rsidRPr="005313E0">
        <w:t>;</w:t>
      </w:r>
    </w:p>
    <w:p w:rsidR="00C7739D" w:rsidRDefault="00C7739D" w:rsidP="003F5292">
      <w:pPr>
        <w:numPr>
          <w:ilvl w:val="0"/>
          <w:numId w:val="22"/>
        </w:numPr>
        <w:tabs>
          <w:tab w:val="left" w:pos="993"/>
          <w:tab w:val="left" w:pos="1080"/>
          <w:tab w:val="left" w:pos="1134"/>
        </w:tabs>
        <w:jc w:val="both"/>
      </w:pPr>
      <w:r>
        <w:t>аккуратность</w:t>
      </w:r>
      <w:r w:rsidR="00E25102">
        <w:t xml:space="preserve"> – 1 балл</w:t>
      </w:r>
      <w:r>
        <w:t>.</w:t>
      </w:r>
    </w:p>
    <w:p w:rsidR="00000920" w:rsidRDefault="00000920" w:rsidP="00AA51B3">
      <w:pPr>
        <w:tabs>
          <w:tab w:val="left" w:pos="900"/>
          <w:tab w:val="left" w:pos="1080"/>
        </w:tabs>
        <w:jc w:val="both"/>
        <w:rPr>
          <w:b/>
          <w:bCs/>
          <w:color w:val="000000"/>
        </w:rPr>
      </w:pPr>
    </w:p>
    <w:p w:rsidR="008C74D4" w:rsidRPr="00A338DF" w:rsidRDefault="008C74D4" w:rsidP="00A338DF">
      <w:pPr>
        <w:pStyle w:val="ae"/>
        <w:numPr>
          <w:ilvl w:val="0"/>
          <w:numId w:val="1"/>
        </w:numPr>
        <w:tabs>
          <w:tab w:val="left" w:pos="426"/>
        </w:tabs>
        <w:jc w:val="both"/>
        <w:rPr>
          <w:b/>
          <w:bCs/>
        </w:rPr>
      </w:pPr>
      <w:r w:rsidRPr="00A338DF">
        <w:rPr>
          <w:b/>
          <w:bCs/>
        </w:rPr>
        <w:t>Подведение итогов</w:t>
      </w:r>
    </w:p>
    <w:p w:rsidR="00F64FF4" w:rsidRPr="00F64FF4" w:rsidRDefault="00947663" w:rsidP="00A338DF">
      <w:pPr>
        <w:pStyle w:val="ae"/>
        <w:widowControl w:val="0"/>
        <w:numPr>
          <w:ilvl w:val="1"/>
          <w:numId w:val="1"/>
        </w:numPr>
        <w:shd w:val="clear" w:color="auto" w:fill="FFFFFF"/>
        <w:tabs>
          <w:tab w:val="left" w:pos="425"/>
        </w:tabs>
        <w:suppressAutoHyphens w:val="0"/>
        <w:autoSpaceDE w:val="0"/>
        <w:autoSpaceDN w:val="0"/>
        <w:adjustRightInd w:val="0"/>
        <w:spacing w:line="274" w:lineRule="exact"/>
        <w:jc w:val="both"/>
        <w:rPr>
          <w:spacing w:val="-11"/>
          <w:lang w:eastAsia="ru-RU"/>
        </w:rPr>
      </w:pPr>
      <w:r>
        <w:rPr>
          <w:spacing w:val="-7"/>
          <w:lang w:eastAsia="ru-RU"/>
        </w:rPr>
        <w:t xml:space="preserve"> </w:t>
      </w:r>
      <w:r w:rsidR="00A7540C" w:rsidRPr="00F64FF4">
        <w:rPr>
          <w:spacing w:val="-7"/>
          <w:lang w:eastAsia="ru-RU"/>
        </w:rPr>
        <w:t xml:space="preserve">Жюри Конкурса (Приложение </w:t>
      </w:r>
      <w:r w:rsidR="00740FBB">
        <w:rPr>
          <w:spacing w:val="-7"/>
          <w:lang w:eastAsia="ru-RU"/>
        </w:rPr>
        <w:t>1</w:t>
      </w:r>
      <w:r w:rsidR="00A7540C" w:rsidRPr="00F64FF4">
        <w:rPr>
          <w:spacing w:val="-7"/>
          <w:lang w:eastAsia="ru-RU"/>
        </w:rPr>
        <w:t xml:space="preserve">) оценивает </w:t>
      </w:r>
      <w:r w:rsidR="00F80730">
        <w:rPr>
          <w:spacing w:val="-7"/>
          <w:lang w:eastAsia="ru-RU"/>
        </w:rPr>
        <w:t>ответы</w:t>
      </w:r>
      <w:r w:rsidR="00A7540C" w:rsidRPr="00F64FF4">
        <w:rPr>
          <w:spacing w:val="-7"/>
          <w:lang w:eastAsia="ru-RU"/>
        </w:rPr>
        <w:t xml:space="preserve"> и принимает решение о победителях на закрытом заседании. Победителем является участник викторины, набравший наибольшее количество баллов. При равенстве голосов решающим является голос председателя жюри.</w:t>
      </w:r>
    </w:p>
    <w:p w:rsidR="00A7540C" w:rsidRPr="00F64FF4" w:rsidRDefault="00212F12" w:rsidP="00A338DF">
      <w:pPr>
        <w:pStyle w:val="ae"/>
        <w:widowControl w:val="0"/>
        <w:numPr>
          <w:ilvl w:val="1"/>
          <w:numId w:val="1"/>
        </w:numPr>
        <w:shd w:val="clear" w:color="auto" w:fill="FFFFFF"/>
        <w:tabs>
          <w:tab w:val="left" w:pos="425"/>
        </w:tabs>
        <w:suppressAutoHyphens w:val="0"/>
        <w:autoSpaceDE w:val="0"/>
        <w:autoSpaceDN w:val="0"/>
        <w:adjustRightInd w:val="0"/>
        <w:spacing w:line="274" w:lineRule="exact"/>
        <w:jc w:val="both"/>
        <w:rPr>
          <w:spacing w:val="-11"/>
          <w:lang w:eastAsia="ru-RU"/>
        </w:rPr>
      </w:pPr>
      <w:r>
        <w:rPr>
          <w:spacing w:val="-1"/>
          <w:lang w:eastAsia="ru-RU"/>
        </w:rPr>
        <w:t xml:space="preserve"> </w:t>
      </w:r>
      <w:r w:rsidR="00A7540C" w:rsidRPr="00F64FF4">
        <w:rPr>
          <w:spacing w:val="-1"/>
          <w:lang w:eastAsia="ru-RU"/>
        </w:rPr>
        <w:t xml:space="preserve">Решение жюри о победителях </w:t>
      </w:r>
      <w:r w:rsidR="007D13B5" w:rsidRPr="00F64FF4">
        <w:rPr>
          <w:spacing w:val="-1"/>
          <w:lang w:eastAsia="ru-RU"/>
        </w:rPr>
        <w:t>викторины</w:t>
      </w:r>
      <w:r w:rsidR="00A7540C" w:rsidRPr="00F64FF4">
        <w:rPr>
          <w:spacing w:val="-1"/>
          <w:lang w:eastAsia="ru-RU"/>
        </w:rPr>
        <w:t xml:space="preserve"> оформляется протоколом заседания, подписанным председателем и секретарем жюри.</w:t>
      </w:r>
    </w:p>
    <w:p w:rsidR="007F1ED9" w:rsidRDefault="00212F12" w:rsidP="00A338DF">
      <w:pPr>
        <w:pStyle w:val="ae"/>
        <w:widowControl w:val="0"/>
        <w:numPr>
          <w:ilvl w:val="1"/>
          <w:numId w:val="1"/>
        </w:numPr>
        <w:shd w:val="clear" w:color="auto" w:fill="FFFFFF"/>
        <w:tabs>
          <w:tab w:val="left" w:pos="425"/>
        </w:tabs>
        <w:suppressAutoHyphens w:val="0"/>
        <w:autoSpaceDE w:val="0"/>
        <w:autoSpaceDN w:val="0"/>
        <w:adjustRightInd w:val="0"/>
        <w:spacing w:line="274" w:lineRule="exact"/>
        <w:jc w:val="both"/>
        <w:rPr>
          <w:spacing w:val="-1"/>
          <w:lang w:eastAsia="ru-RU"/>
        </w:rPr>
      </w:pPr>
      <w:r>
        <w:rPr>
          <w:spacing w:val="-1"/>
          <w:lang w:eastAsia="ru-RU"/>
        </w:rPr>
        <w:t xml:space="preserve"> </w:t>
      </w:r>
      <w:r w:rsidR="00A7540C" w:rsidRPr="00232EB3">
        <w:rPr>
          <w:spacing w:val="-1"/>
          <w:lang w:eastAsia="ru-RU"/>
        </w:rPr>
        <w:t xml:space="preserve">На основании протокола заседания жюри </w:t>
      </w:r>
      <w:r w:rsidR="007D13B5" w:rsidRPr="00232EB3">
        <w:rPr>
          <w:spacing w:val="-1"/>
          <w:lang w:eastAsia="ru-RU"/>
        </w:rPr>
        <w:t>викторины</w:t>
      </w:r>
      <w:r w:rsidR="00A7540C" w:rsidRPr="00232EB3">
        <w:rPr>
          <w:spacing w:val="-1"/>
          <w:lang w:eastAsia="ru-RU"/>
        </w:rPr>
        <w:t xml:space="preserve"> победителям присуждаются </w:t>
      </w:r>
      <w:r w:rsidR="007F1ED9">
        <w:rPr>
          <w:spacing w:val="-1"/>
          <w:lang w:eastAsia="ru-RU"/>
        </w:rPr>
        <w:t>дипломы I, II, III степени.</w:t>
      </w:r>
    </w:p>
    <w:p w:rsidR="007D13B5" w:rsidRPr="007F1ED9" w:rsidRDefault="007F1ED9" w:rsidP="00A338DF">
      <w:pPr>
        <w:pStyle w:val="ae"/>
        <w:widowControl w:val="0"/>
        <w:numPr>
          <w:ilvl w:val="1"/>
          <w:numId w:val="1"/>
        </w:numPr>
        <w:shd w:val="clear" w:color="auto" w:fill="FFFFFF"/>
        <w:tabs>
          <w:tab w:val="left" w:pos="425"/>
        </w:tabs>
        <w:suppressAutoHyphens w:val="0"/>
        <w:autoSpaceDE w:val="0"/>
        <w:autoSpaceDN w:val="0"/>
        <w:adjustRightInd w:val="0"/>
        <w:spacing w:line="274" w:lineRule="exact"/>
        <w:jc w:val="both"/>
        <w:rPr>
          <w:spacing w:val="-1"/>
          <w:lang w:eastAsia="ru-RU"/>
        </w:rPr>
      </w:pPr>
      <w:r>
        <w:rPr>
          <w:spacing w:val="-1"/>
          <w:lang w:eastAsia="ru-RU"/>
        </w:rPr>
        <w:t xml:space="preserve"> </w:t>
      </w:r>
      <w:r w:rsidRPr="007F1ED9">
        <w:rPr>
          <w:spacing w:val="-1"/>
          <w:lang w:eastAsia="ru-RU"/>
        </w:rPr>
        <w:t>По усмотрению членов жюри могут быть выделены отдельные номинации и определены победители в них</w:t>
      </w:r>
      <w:r>
        <w:rPr>
          <w:spacing w:val="-1"/>
          <w:lang w:eastAsia="ru-RU"/>
        </w:rPr>
        <w:t>.</w:t>
      </w:r>
    </w:p>
    <w:p w:rsidR="007D13B5" w:rsidRPr="007D13B5" w:rsidRDefault="00212F12" w:rsidP="00A338DF">
      <w:pPr>
        <w:pStyle w:val="ae"/>
        <w:widowControl w:val="0"/>
        <w:numPr>
          <w:ilvl w:val="1"/>
          <w:numId w:val="1"/>
        </w:numPr>
        <w:shd w:val="clear" w:color="auto" w:fill="FFFFFF"/>
        <w:tabs>
          <w:tab w:val="left" w:pos="425"/>
        </w:tabs>
        <w:suppressAutoHyphens w:val="0"/>
        <w:autoSpaceDE w:val="0"/>
        <w:autoSpaceDN w:val="0"/>
        <w:adjustRightInd w:val="0"/>
        <w:spacing w:line="274" w:lineRule="exact"/>
        <w:jc w:val="both"/>
        <w:rPr>
          <w:spacing w:val="-1"/>
          <w:lang w:eastAsia="ru-RU"/>
        </w:rPr>
      </w:pPr>
      <w:r>
        <w:rPr>
          <w:spacing w:val="-1"/>
          <w:lang w:eastAsia="ru-RU"/>
        </w:rPr>
        <w:t xml:space="preserve"> </w:t>
      </w:r>
      <w:r w:rsidR="00100E14">
        <w:rPr>
          <w:spacing w:val="-1"/>
          <w:lang w:eastAsia="ru-RU"/>
        </w:rPr>
        <w:t>Подведение итогов</w:t>
      </w:r>
      <w:r w:rsidR="00A7540C" w:rsidRPr="007D13B5">
        <w:rPr>
          <w:spacing w:val="-1"/>
          <w:lang w:eastAsia="ru-RU"/>
        </w:rPr>
        <w:t xml:space="preserve"> </w:t>
      </w:r>
      <w:r w:rsidR="00A7540C" w:rsidRPr="007D13B5">
        <w:rPr>
          <w:spacing w:val="-1"/>
        </w:rPr>
        <w:t>викторины</w:t>
      </w:r>
      <w:r w:rsidR="00F80730">
        <w:rPr>
          <w:spacing w:val="-1"/>
        </w:rPr>
        <w:t>,</w:t>
      </w:r>
      <w:r w:rsidR="00251AF2">
        <w:rPr>
          <w:spacing w:val="-1"/>
        </w:rPr>
        <w:t xml:space="preserve"> </w:t>
      </w:r>
      <w:r w:rsidR="00251AF2" w:rsidRPr="007D13B5">
        <w:rPr>
          <w:bCs/>
        </w:rPr>
        <w:t>награждени</w:t>
      </w:r>
      <w:r w:rsidR="00251AF2">
        <w:rPr>
          <w:bCs/>
        </w:rPr>
        <w:t>е</w:t>
      </w:r>
      <w:r w:rsidR="00251AF2" w:rsidRPr="007D13B5">
        <w:rPr>
          <w:bCs/>
        </w:rPr>
        <w:t xml:space="preserve"> победителей </w:t>
      </w:r>
      <w:r w:rsidR="00251AF2">
        <w:rPr>
          <w:spacing w:val="-1"/>
        </w:rPr>
        <w:t>состоит</w:t>
      </w:r>
      <w:r w:rsidR="00A7540C" w:rsidRPr="007D13B5">
        <w:rPr>
          <w:spacing w:val="-1"/>
        </w:rPr>
        <w:t xml:space="preserve">ся </w:t>
      </w:r>
      <w:r w:rsidR="005313E0">
        <w:rPr>
          <w:bCs/>
        </w:rPr>
        <w:t>24 мая 2017</w:t>
      </w:r>
      <w:r w:rsidR="00A7540C" w:rsidRPr="007D13B5">
        <w:rPr>
          <w:bCs/>
        </w:rPr>
        <w:t xml:space="preserve"> г. в </w:t>
      </w:r>
      <w:r w:rsidR="00051FC0">
        <w:rPr>
          <w:bCs/>
        </w:rPr>
        <w:t>15</w:t>
      </w:r>
      <w:r w:rsidR="00251AF2">
        <w:rPr>
          <w:bCs/>
        </w:rPr>
        <w:t>.00</w:t>
      </w:r>
      <w:r w:rsidR="00A7540C" w:rsidRPr="007D13B5">
        <w:rPr>
          <w:bCs/>
        </w:rPr>
        <w:t xml:space="preserve"> в Центральной </w:t>
      </w:r>
      <w:r w:rsidR="00251AF2">
        <w:rPr>
          <w:bCs/>
        </w:rPr>
        <w:t>детско</w:t>
      </w:r>
      <w:r w:rsidR="00A7540C" w:rsidRPr="007D13B5">
        <w:rPr>
          <w:bCs/>
        </w:rPr>
        <w:t>й библиотеке</w:t>
      </w:r>
      <w:r w:rsidR="00510DF1">
        <w:rPr>
          <w:bCs/>
        </w:rPr>
        <w:t xml:space="preserve"> </w:t>
      </w:r>
      <w:r w:rsidR="00510DF1" w:rsidRPr="00510DF1">
        <w:rPr>
          <w:bCs/>
        </w:rPr>
        <w:t>по адресу пр. Дружбы, 11а.</w:t>
      </w:r>
    </w:p>
    <w:p w:rsidR="007530A0" w:rsidRPr="007D13B5" w:rsidRDefault="00212F12" w:rsidP="00A338DF">
      <w:pPr>
        <w:pStyle w:val="ae"/>
        <w:widowControl w:val="0"/>
        <w:numPr>
          <w:ilvl w:val="1"/>
          <w:numId w:val="1"/>
        </w:numPr>
        <w:shd w:val="clear" w:color="auto" w:fill="FFFFFF"/>
        <w:tabs>
          <w:tab w:val="left" w:pos="425"/>
        </w:tabs>
        <w:suppressAutoHyphens w:val="0"/>
        <w:autoSpaceDE w:val="0"/>
        <w:autoSpaceDN w:val="0"/>
        <w:adjustRightInd w:val="0"/>
        <w:spacing w:line="274" w:lineRule="exact"/>
        <w:jc w:val="both"/>
        <w:rPr>
          <w:spacing w:val="-1"/>
          <w:lang w:eastAsia="ru-RU"/>
        </w:rPr>
      </w:pPr>
      <w:r>
        <w:rPr>
          <w:bCs/>
        </w:rPr>
        <w:t xml:space="preserve"> </w:t>
      </w:r>
      <w:r w:rsidR="00AF6536" w:rsidRPr="007D13B5">
        <w:rPr>
          <w:bCs/>
        </w:rPr>
        <w:t xml:space="preserve">Итоги викторины, а также </w:t>
      </w:r>
      <w:r w:rsidR="00F80730">
        <w:rPr>
          <w:bCs/>
        </w:rPr>
        <w:t>имена</w:t>
      </w:r>
      <w:r w:rsidR="007530A0" w:rsidRPr="007D13B5">
        <w:rPr>
          <w:bCs/>
        </w:rPr>
        <w:t xml:space="preserve"> </w:t>
      </w:r>
      <w:r w:rsidR="00F80730">
        <w:rPr>
          <w:bCs/>
        </w:rPr>
        <w:t xml:space="preserve">победителей будут </w:t>
      </w:r>
      <w:r w:rsidR="007530A0" w:rsidRPr="007D13B5">
        <w:rPr>
          <w:bCs/>
        </w:rPr>
        <w:t>представлены на Детских страницах «Как стать великим?» сайта МБУК «Централизованная библиотечная система»</w:t>
      </w:r>
      <w:r w:rsidR="00F266A5">
        <w:rPr>
          <w:bCs/>
        </w:rPr>
        <w:t xml:space="preserve"> </w:t>
      </w:r>
      <w:hyperlink r:id="rId8" w:history="1">
        <w:r w:rsidR="00F266A5" w:rsidRPr="00F266A5">
          <w:rPr>
            <w:rStyle w:val="a3"/>
            <w:bCs/>
          </w:rPr>
          <w:t>http://kids.slib.admsurgut.ru/</w:t>
        </w:r>
      </w:hyperlink>
      <w:r w:rsidR="007530A0" w:rsidRPr="007D13B5">
        <w:rPr>
          <w:bCs/>
        </w:rPr>
        <w:t>.</w:t>
      </w:r>
    </w:p>
    <w:p w:rsidR="008C74D4" w:rsidRDefault="008C74D4" w:rsidP="00AA51B3">
      <w:pPr>
        <w:shd w:val="clear" w:color="auto" w:fill="FFFFFF"/>
        <w:autoSpaceDE w:val="0"/>
        <w:jc w:val="both"/>
      </w:pPr>
    </w:p>
    <w:p w:rsidR="007F1ED9" w:rsidRDefault="007F1ED9" w:rsidP="00A338DF">
      <w:pPr>
        <w:pStyle w:val="aa"/>
        <w:numPr>
          <w:ilvl w:val="0"/>
          <w:numId w:val="1"/>
        </w:numPr>
        <w:jc w:val="both"/>
        <w:rPr>
          <w:b/>
        </w:rPr>
      </w:pPr>
      <w:r w:rsidRPr="004E047D">
        <w:rPr>
          <w:b/>
        </w:rPr>
        <w:t xml:space="preserve">Информацию об условиях проведения можно получить в </w:t>
      </w:r>
      <w:r>
        <w:rPr>
          <w:b/>
        </w:rPr>
        <w:t>Центральной детской библиотеке и городской библиотеке № 30.</w:t>
      </w:r>
    </w:p>
    <w:p w:rsidR="007F1ED9" w:rsidRDefault="007F1ED9" w:rsidP="007F1ED9">
      <w:pPr>
        <w:jc w:val="both"/>
      </w:pPr>
      <w:r>
        <w:t>Адреса и контактные телефоны:</w:t>
      </w:r>
    </w:p>
    <w:p w:rsidR="007F1ED9" w:rsidRDefault="007F1ED9" w:rsidP="007F1ED9">
      <w:pPr>
        <w:jc w:val="both"/>
      </w:pPr>
      <w:r>
        <w:t>Центральная детская библиотека: пр. Дружбы, 11а; т.: 37-53-08; 37-53-09; 37-53-11;</w:t>
      </w:r>
    </w:p>
    <w:p w:rsidR="00AF00EB" w:rsidRDefault="007F1ED9" w:rsidP="007F1ED9">
      <w:pPr>
        <w:jc w:val="both"/>
      </w:pPr>
      <w:r>
        <w:t>Библиотека № 30 (детская): ул. Лермонтова, 6/3; т.: 36-01-37.</w:t>
      </w:r>
    </w:p>
    <w:p w:rsidR="002F4AE1" w:rsidRDefault="002F4AE1">
      <w:pPr>
        <w:suppressAutoHyphens w:val="0"/>
      </w:pPr>
      <w:r>
        <w:br w:type="page"/>
      </w:r>
    </w:p>
    <w:p w:rsidR="00422774" w:rsidRDefault="00422774"/>
    <w:p w:rsidR="00674A1E" w:rsidRPr="00B22DB9" w:rsidRDefault="00674A1E" w:rsidP="00674A1E">
      <w:pPr>
        <w:ind w:left="360"/>
        <w:jc w:val="right"/>
      </w:pPr>
      <w:r w:rsidRPr="00B22DB9">
        <w:t>Приложение № 1</w:t>
      </w:r>
    </w:p>
    <w:p w:rsidR="00674A1E" w:rsidRPr="00B22DB9" w:rsidRDefault="00674A1E" w:rsidP="00674A1E">
      <w:pPr>
        <w:ind w:left="360"/>
        <w:jc w:val="right"/>
      </w:pPr>
      <w:r>
        <w:t xml:space="preserve">к </w:t>
      </w:r>
      <w:r w:rsidR="00813A41">
        <w:t xml:space="preserve">Положению о </w:t>
      </w:r>
      <w:r>
        <w:t>ви</w:t>
      </w:r>
      <w:r w:rsidRPr="00B22DB9">
        <w:t>кторине</w:t>
      </w:r>
    </w:p>
    <w:p w:rsidR="00674A1E" w:rsidRPr="00B22DB9" w:rsidRDefault="00674A1E" w:rsidP="00674A1E">
      <w:pPr>
        <w:ind w:left="360"/>
        <w:jc w:val="right"/>
        <w:rPr>
          <w:bCs/>
        </w:rPr>
      </w:pPr>
      <w:r w:rsidRPr="00B22DB9">
        <w:rPr>
          <w:bCs/>
        </w:rPr>
        <w:t>«</w:t>
      </w:r>
      <w:r w:rsidRPr="00B22DB9">
        <w:rPr>
          <w:b/>
          <w:bCs/>
        </w:rPr>
        <w:t>Краевед</w:t>
      </w:r>
      <w:r>
        <w:rPr>
          <w:b/>
          <w:bCs/>
        </w:rPr>
        <w:t>ческий десант</w:t>
      </w:r>
      <w:r w:rsidR="00E87E06">
        <w:rPr>
          <w:b/>
          <w:bCs/>
        </w:rPr>
        <w:t>. Заповедные тропы</w:t>
      </w:r>
      <w:r w:rsidR="005313E0" w:rsidRPr="005313E0">
        <w:rPr>
          <w:b/>
          <w:bCs/>
        </w:rPr>
        <w:t xml:space="preserve"> Югры</w:t>
      </w:r>
      <w:r w:rsidRPr="00B22DB9">
        <w:rPr>
          <w:bCs/>
        </w:rPr>
        <w:t>»</w:t>
      </w:r>
    </w:p>
    <w:p w:rsidR="00674A1E" w:rsidRPr="00B22DB9" w:rsidRDefault="00431D55" w:rsidP="00674A1E">
      <w:pPr>
        <w:ind w:left="360"/>
        <w:jc w:val="right"/>
      </w:pPr>
      <w:r>
        <w:t xml:space="preserve">от «04» апреля </w:t>
      </w:r>
      <w:r w:rsidR="005313E0">
        <w:t>2017</w:t>
      </w:r>
      <w:r w:rsidR="00674A1E" w:rsidRPr="00B22DB9">
        <w:t xml:space="preserve"> г.</w:t>
      </w:r>
    </w:p>
    <w:p w:rsidR="008C74D4" w:rsidRDefault="008C74D4">
      <w:pPr>
        <w:ind w:left="360"/>
        <w:jc w:val="center"/>
        <w:rPr>
          <w:b/>
        </w:rPr>
      </w:pPr>
    </w:p>
    <w:p w:rsidR="006D2FF9" w:rsidRPr="006D2FF9" w:rsidRDefault="00D3724F" w:rsidP="006D2FF9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lang w:eastAsia="ru-RU"/>
        </w:rPr>
      </w:pPr>
      <w:r w:rsidRPr="00D3724F">
        <w:rPr>
          <w:b/>
          <w:lang w:eastAsia="ru-RU"/>
        </w:rPr>
        <w:t>Состав оргкомитета</w:t>
      </w:r>
      <w:r w:rsidR="006D2FF9" w:rsidRPr="006D2FF9">
        <w:rPr>
          <w:bCs/>
          <w:color w:val="000000"/>
        </w:rPr>
        <w:t xml:space="preserve"> </w:t>
      </w:r>
      <w:r w:rsidR="006D2FF9" w:rsidRPr="006D2FF9">
        <w:rPr>
          <w:b/>
          <w:bCs/>
          <w:lang w:eastAsia="ru-RU"/>
        </w:rPr>
        <w:t xml:space="preserve">викторины </w:t>
      </w:r>
    </w:p>
    <w:p w:rsidR="006D2FF9" w:rsidRPr="006D2FF9" w:rsidRDefault="006D2FF9" w:rsidP="006D2FF9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lang w:eastAsia="ru-RU"/>
        </w:rPr>
      </w:pPr>
      <w:r w:rsidRPr="006D2FF9">
        <w:rPr>
          <w:b/>
          <w:bCs/>
          <w:lang w:eastAsia="ru-RU"/>
        </w:rPr>
        <w:t>«Краеведческий десант</w:t>
      </w:r>
      <w:r w:rsidR="00E87E06">
        <w:rPr>
          <w:b/>
          <w:bCs/>
        </w:rPr>
        <w:t>. З</w:t>
      </w:r>
      <w:r w:rsidR="00E87E06">
        <w:rPr>
          <w:b/>
          <w:bCs/>
          <w:lang w:eastAsia="ru-RU"/>
        </w:rPr>
        <w:t>аповедные тропы</w:t>
      </w:r>
      <w:r w:rsidR="005313E0" w:rsidRPr="005313E0">
        <w:rPr>
          <w:b/>
          <w:bCs/>
          <w:lang w:eastAsia="ru-RU"/>
        </w:rPr>
        <w:t xml:space="preserve"> Югры</w:t>
      </w:r>
      <w:r w:rsidRPr="006D2FF9">
        <w:rPr>
          <w:b/>
          <w:bCs/>
          <w:lang w:eastAsia="ru-RU"/>
        </w:rPr>
        <w:t>»</w:t>
      </w:r>
    </w:p>
    <w:p w:rsidR="00D3724F" w:rsidRPr="00D3724F" w:rsidRDefault="00D3724F" w:rsidP="00D3724F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lang w:eastAsia="ru-RU"/>
        </w:rPr>
      </w:pPr>
    </w:p>
    <w:p w:rsidR="00D3724F" w:rsidRPr="00D3724F" w:rsidRDefault="00D3724F" w:rsidP="00D3724F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lang w:eastAsia="ru-RU"/>
        </w:rPr>
      </w:pPr>
    </w:p>
    <w:p w:rsidR="00BF5526" w:rsidRDefault="00113D73" w:rsidP="00DC5801">
      <w:pPr>
        <w:pStyle w:val="ae"/>
        <w:widowControl w:val="0"/>
        <w:numPr>
          <w:ilvl w:val="0"/>
          <w:numId w:val="27"/>
        </w:numPr>
        <w:suppressAutoHyphens w:val="0"/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>Кузнецова С.Г. -</w:t>
      </w:r>
      <w:r w:rsidR="004F3955">
        <w:rPr>
          <w:lang w:eastAsia="ru-RU"/>
        </w:rPr>
        <w:t xml:space="preserve"> заместитель </w:t>
      </w:r>
      <w:r w:rsidR="00D02DDA">
        <w:rPr>
          <w:lang w:eastAsia="ru-RU"/>
        </w:rPr>
        <w:t>д</w:t>
      </w:r>
      <w:r w:rsidR="00D3724F" w:rsidRPr="00D3724F">
        <w:rPr>
          <w:lang w:eastAsia="ru-RU"/>
        </w:rPr>
        <w:t xml:space="preserve">иректора по </w:t>
      </w:r>
      <w:r w:rsidR="00E3598D">
        <w:rPr>
          <w:lang w:eastAsia="ru-RU"/>
        </w:rPr>
        <w:t xml:space="preserve">социокультурной деятельности и </w:t>
      </w:r>
      <w:r w:rsidR="00D3724F" w:rsidRPr="00D3724F">
        <w:rPr>
          <w:lang w:eastAsia="ru-RU"/>
        </w:rPr>
        <w:t>работе с детьми</w:t>
      </w:r>
      <w:r w:rsidR="00DC5801">
        <w:rPr>
          <w:lang w:eastAsia="ru-RU"/>
        </w:rPr>
        <w:t>.</w:t>
      </w:r>
      <w:r w:rsidR="00D02DDA" w:rsidRPr="00D02DDA">
        <w:rPr>
          <w:lang w:eastAsia="ru-RU"/>
        </w:rPr>
        <w:t xml:space="preserve"> </w:t>
      </w:r>
      <w:r w:rsidR="00BF5526">
        <w:rPr>
          <w:lang w:eastAsia="ru-RU"/>
        </w:rPr>
        <w:t xml:space="preserve">  </w:t>
      </w:r>
    </w:p>
    <w:p w:rsidR="00DF72F8" w:rsidRPr="00D3724F" w:rsidRDefault="00E3598D" w:rsidP="00DC5801">
      <w:pPr>
        <w:pStyle w:val="ae"/>
        <w:widowControl w:val="0"/>
        <w:numPr>
          <w:ilvl w:val="0"/>
          <w:numId w:val="27"/>
        </w:numPr>
        <w:suppressAutoHyphens w:val="0"/>
        <w:autoSpaceDE w:val="0"/>
        <w:autoSpaceDN w:val="0"/>
        <w:adjustRightInd w:val="0"/>
        <w:rPr>
          <w:lang w:eastAsia="ru-RU"/>
        </w:rPr>
      </w:pPr>
      <w:proofErr w:type="spellStart"/>
      <w:r>
        <w:rPr>
          <w:lang w:eastAsia="ru-RU"/>
        </w:rPr>
        <w:t>Библая</w:t>
      </w:r>
      <w:proofErr w:type="spellEnd"/>
      <w:r>
        <w:rPr>
          <w:lang w:eastAsia="ru-RU"/>
        </w:rPr>
        <w:t xml:space="preserve"> Г.</w:t>
      </w:r>
      <w:r w:rsidR="00DF72F8">
        <w:rPr>
          <w:lang w:eastAsia="ru-RU"/>
        </w:rPr>
        <w:t xml:space="preserve">Н. - </w:t>
      </w:r>
      <w:r w:rsidR="00DF72F8" w:rsidRPr="00DF72F8">
        <w:rPr>
          <w:lang w:eastAsia="ru-RU"/>
        </w:rPr>
        <w:t>заведующий отделом краеведения ЦГБ</w:t>
      </w:r>
      <w:r w:rsidRPr="00E3598D">
        <w:rPr>
          <w:lang w:eastAsia="ru-RU"/>
        </w:rPr>
        <w:t xml:space="preserve"> им. А.С. Пушкина.</w:t>
      </w:r>
    </w:p>
    <w:p w:rsidR="00C11E2A" w:rsidRDefault="00E3598D" w:rsidP="00DC5801">
      <w:pPr>
        <w:pStyle w:val="ae"/>
        <w:widowControl w:val="0"/>
        <w:numPr>
          <w:ilvl w:val="0"/>
          <w:numId w:val="27"/>
        </w:numPr>
        <w:suppressAutoHyphens w:val="0"/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>Осинцева О.</w:t>
      </w:r>
      <w:r w:rsidR="00C11E2A">
        <w:rPr>
          <w:lang w:eastAsia="ru-RU"/>
        </w:rPr>
        <w:t xml:space="preserve">А </w:t>
      </w:r>
      <w:r w:rsidR="00113D73">
        <w:rPr>
          <w:lang w:eastAsia="ru-RU"/>
        </w:rPr>
        <w:t>-</w:t>
      </w:r>
      <w:r w:rsidR="00C11E2A">
        <w:rPr>
          <w:lang w:eastAsia="ru-RU"/>
        </w:rPr>
        <w:t xml:space="preserve"> заведующий </w:t>
      </w:r>
      <w:r w:rsidR="00D95FD8">
        <w:rPr>
          <w:lang w:eastAsia="ru-RU"/>
        </w:rPr>
        <w:t>городской библиотекой № 30</w:t>
      </w:r>
      <w:r>
        <w:rPr>
          <w:lang w:eastAsia="ru-RU"/>
        </w:rPr>
        <w:t>.</w:t>
      </w:r>
    </w:p>
    <w:p w:rsidR="00E3598D" w:rsidRPr="00E3598D" w:rsidRDefault="00E3598D" w:rsidP="00DC5801">
      <w:pPr>
        <w:pStyle w:val="ae"/>
        <w:widowControl w:val="0"/>
        <w:numPr>
          <w:ilvl w:val="0"/>
          <w:numId w:val="27"/>
        </w:numPr>
        <w:suppressAutoHyphens w:val="0"/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>Стратила А.</w:t>
      </w:r>
      <w:r w:rsidRPr="00E3598D">
        <w:rPr>
          <w:lang w:eastAsia="ru-RU"/>
        </w:rPr>
        <w:t>Л. - ведущий библиотекарь городской библиотеки № 30</w:t>
      </w:r>
      <w:r>
        <w:rPr>
          <w:lang w:eastAsia="ru-RU"/>
        </w:rPr>
        <w:t>.</w:t>
      </w:r>
    </w:p>
    <w:p w:rsidR="00E3598D" w:rsidRDefault="00E3598D" w:rsidP="00D3724F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D3724F" w:rsidRPr="00D3724F" w:rsidRDefault="00D3724F" w:rsidP="00D3724F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6D2FF9" w:rsidRPr="006D2FF9" w:rsidRDefault="00D3724F" w:rsidP="006D2FF9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lang w:eastAsia="ru-RU"/>
        </w:rPr>
      </w:pPr>
      <w:r w:rsidRPr="00D3724F">
        <w:rPr>
          <w:b/>
          <w:lang w:eastAsia="ru-RU"/>
        </w:rPr>
        <w:t>Состав жюри</w:t>
      </w:r>
      <w:r w:rsidR="006D2FF9" w:rsidRPr="006D2FF9">
        <w:rPr>
          <w:bCs/>
          <w:color w:val="000000"/>
        </w:rPr>
        <w:t xml:space="preserve"> </w:t>
      </w:r>
      <w:r w:rsidR="006D2FF9" w:rsidRPr="006D2FF9">
        <w:rPr>
          <w:b/>
          <w:bCs/>
          <w:lang w:eastAsia="ru-RU"/>
        </w:rPr>
        <w:t xml:space="preserve">викторины </w:t>
      </w:r>
    </w:p>
    <w:p w:rsidR="00D3724F" w:rsidRPr="00D3724F" w:rsidRDefault="00E87E06" w:rsidP="00E87E06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lang w:eastAsia="ru-RU"/>
        </w:rPr>
      </w:pPr>
      <w:r w:rsidRPr="00E87E06">
        <w:rPr>
          <w:b/>
          <w:bCs/>
          <w:lang w:eastAsia="ru-RU"/>
        </w:rPr>
        <w:t>«Краеведческий десант. Заповедные тропы Югры»</w:t>
      </w:r>
    </w:p>
    <w:p w:rsidR="00D95FD8" w:rsidRDefault="00D95FD8" w:rsidP="00D95FD8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1E786E" w:rsidRDefault="001E786E" w:rsidP="001E786E">
      <w:pPr>
        <w:jc w:val="center"/>
        <w:rPr>
          <w:lang w:eastAsia="ru-RU"/>
        </w:rPr>
      </w:pPr>
      <w:r>
        <w:rPr>
          <w:lang w:eastAsia="ru-RU"/>
        </w:rPr>
        <w:t>Председатель жюри</w:t>
      </w:r>
    </w:p>
    <w:p w:rsidR="00E87E06" w:rsidRPr="001E786E" w:rsidRDefault="00E87E06" w:rsidP="00DC5801">
      <w:pPr>
        <w:ind w:left="426"/>
        <w:rPr>
          <w:lang w:eastAsia="ru-RU"/>
        </w:rPr>
      </w:pPr>
      <w:r w:rsidRPr="001E786E">
        <w:rPr>
          <w:lang w:eastAsia="ru-RU"/>
        </w:rPr>
        <w:t>Осинцева О.А - заведующий городской библиотекой № 30</w:t>
      </w:r>
      <w:r>
        <w:rPr>
          <w:lang w:eastAsia="ru-RU"/>
        </w:rPr>
        <w:t>.</w:t>
      </w:r>
    </w:p>
    <w:p w:rsidR="001E786E" w:rsidRDefault="001E786E" w:rsidP="00040FF7">
      <w:pPr>
        <w:rPr>
          <w:lang w:eastAsia="ru-RU"/>
        </w:rPr>
      </w:pPr>
    </w:p>
    <w:p w:rsidR="001E786E" w:rsidRDefault="001E786E" w:rsidP="001E786E">
      <w:pPr>
        <w:jc w:val="center"/>
        <w:rPr>
          <w:lang w:eastAsia="ru-RU"/>
        </w:rPr>
      </w:pPr>
      <w:r>
        <w:rPr>
          <w:lang w:eastAsia="ru-RU"/>
        </w:rPr>
        <w:t>Члены жюри</w:t>
      </w:r>
    </w:p>
    <w:p w:rsidR="00E87E06" w:rsidRDefault="00E87E06" w:rsidP="00E87E06">
      <w:pPr>
        <w:pStyle w:val="ae"/>
        <w:numPr>
          <w:ilvl w:val="0"/>
          <w:numId w:val="25"/>
        </w:numPr>
        <w:rPr>
          <w:lang w:eastAsia="ru-RU"/>
        </w:rPr>
      </w:pPr>
      <w:proofErr w:type="spellStart"/>
      <w:r>
        <w:rPr>
          <w:lang w:eastAsia="ru-RU"/>
        </w:rPr>
        <w:t>Сазанович</w:t>
      </w:r>
      <w:proofErr w:type="spellEnd"/>
      <w:r>
        <w:rPr>
          <w:lang w:eastAsia="ru-RU"/>
        </w:rPr>
        <w:t xml:space="preserve"> А.Ф. - г</w:t>
      </w:r>
      <w:r w:rsidRPr="00D95FD8">
        <w:rPr>
          <w:lang w:eastAsia="ru-RU"/>
        </w:rPr>
        <w:t>лавный библиотекарь отдела краеведения</w:t>
      </w:r>
      <w:r>
        <w:rPr>
          <w:lang w:eastAsia="ru-RU"/>
        </w:rPr>
        <w:t xml:space="preserve"> ЦГБ им. А.С. Пушкина;</w:t>
      </w:r>
    </w:p>
    <w:p w:rsidR="00040FF7" w:rsidRPr="00E87E06" w:rsidRDefault="001E786E" w:rsidP="00E87E06">
      <w:pPr>
        <w:pStyle w:val="ae"/>
        <w:numPr>
          <w:ilvl w:val="0"/>
          <w:numId w:val="25"/>
        </w:numPr>
        <w:rPr>
          <w:color w:val="000000"/>
        </w:rPr>
      </w:pPr>
      <w:r>
        <w:rPr>
          <w:lang w:eastAsia="ru-RU"/>
        </w:rPr>
        <w:t xml:space="preserve">Гришунина И.В. - </w:t>
      </w:r>
      <w:r w:rsidR="00040FF7" w:rsidRPr="001E786E">
        <w:rPr>
          <w:lang w:eastAsia="ru-RU"/>
        </w:rPr>
        <w:t>заведующий городской библиотекой № 23;</w:t>
      </w:r>
    </w:p>
    <w:p w:rsidR="00867A9C" w:rsidRPr="001E786E" w:rsidRDefault="001E786E" w:rsidP="001E786E">
      <w:pPr>
        <w:pStyle w:val="ae"/>
        <w:numPr>
          <w:ilvl w:val="0"/>
          <w:numId w:val="25"/>
        </w:numPr>
        <w:rPr>
          <w:lang w:eastAsia="ru-RU"/>
        </w:rPr>
      </w:pPr>
      <w:proofErr w:type="spellStart"/>
      <w:r>
        <w:rPr>
          <w:lang w:eastAsia="ru-RU"/>
        </w:rPr>
        <w:t>Семакова</w:t>
      </w:r>
      <w:proofErr w:type="spellEnd"/>
      <w:r>
        <w:rPr>
          <w:lang w:eastAsia="ru-RU"/>
        </w:rPr>
        <w:t xml:space="preserve"> Г.А. - </w:t>
      </w:r>
      <w:r w:rsidR="00867A9C" w:rsidRPr="001E786E">
        <w:rPr>
          <w:lang w:eastAsia="ru-RU"/>
        </w:rPr>
        <w:t>заведующий городской библиотекой № 5;</w:t>
      </w:r>
    </w:p>
    <w:p w:rsidR="00E3598D" w:rsidRDefault="00510DF1" w:rsidP="001E786E">
      <w:pPr>
        <w:pStyle w:val="ae"/>
        <w:widowControl w:val="0"/>
        <w:numPr>
          <w:ilvl w:val="0"/>
          <w:numId w:val="25"/>
        </w:numPr>
        <w:suppressAutoHyphens w:val="0"/>
        <w:autoSpaceDE w:val="0"/>
        <w:autoSpaceDN w:val="0"/>
        <w:adjustRightInd w:val="0"/>
        <w:rPr>
          <w:lang w:eastAsia="ru-RU"/>
        </w:rPr>
      </w:pPr>
      <w:r w:rsidRPr="001E786E">
        <w:rPr>
          <w:lang w:eastAsia="ru-RU"/>
        </w:rPr>
        <w:t>Тележкина Н.Н. -</w:t>
      </w:r>
      <w:r w:rsidR="00E3598D" w:rsidRPr="001E786E">
        <w:rPr>
          <w:lang w:eastAsia="ru-RU"/>
        </w:rPr>
        <w:t xml:space="preserve"> главный библиограф</w:t>
      </w:r>
      <w:r w:rsidR="00E97017" w:rsidRPr="001E786E">
        <w:rPr>
          <w:lang w:eastAsia="ru-RU"/>
        </w:rPr>
        <w:t xml:space="preserve"> ЦДБ</w:t>
      </w:r>
      <w:r w:rsidR="001E786E" w:rsidRPr="001E786E">
        <w:rPr>
          <w:lang w:eastAsia="ru-RU"/>
        </w:rPr>
        <w:t>;</w:t>
      </w:r>
    </w:p>
    <w:p w:rsidR="001E786E" w:rsidRPr="00E3598D" w:rsidRDefault="001E786E" w:rsidP="00E3598D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0C02D4" w:rsidRDefault="000C02D4" w:rsidP="00D02DDA">
      <w:pPr>
        <w:rPr>
          <w:lang w:eastAsia="ru-RU"/>
        </w:rPr>
      </w:pPr>
    </w:p>
    <w:p w:rsidR="000C02D4" w:rsidRDefault="000C02D4">
      <w:pPr>
        <w:suppressAutoHyphens w:val="0"/>
        <w:rPr>
          <w:i/>
          <w:color w:val="000000"/>
        </w:rPr>
      </w:pPr>
      <w:r>
        <w:rPr>
          <w:i/>
          <w:color w:val="000000"/>
        </w:rPr>
        <w:br w:type="page"/>
      </w:r>
    </w:p>
    <w:p w:rsidR="000C02D4" w:rsidRPr="00B22DB9" w:rsidRDefault="000C02D4" w:rsidP="000C02D4">
      <w:pPr>
        <w:ind w:left="360"/>
        <w:jc w:val="right"/>
      </w:pPr>
      <w:r>
        <w:lastRenderedPageBreak/>
        <w:t>Приложение № 2</w:t>
      </w:r>
    </w:p>
    <w:p w:rsidR="000C02D4" w:rsidRPr="00B22DB9" w:rsidRDefault="00813A41" w:rsidP="000C02D4">
      <w:pPr>
        <w:ind w:left="360"/>
        <w:jc w:val="right"/>
      </w:pPr>
      <w:r>
        <w:t xml:space="preserve">к Положению о </w:t>
      </w:r>
      <w:r w:rsidR="000C02D4">
        <w:t>ви</w:t>
      </w:r>
      <w:r w:rsidR="000C02D4" w:rsidRPr="00B22DB9">
        <w:t>кторине</w:t>
      </w:r>
    </w:p>
    <w:p w:rsidR="000C02D4" w:rsidRPr="00B22DB9" w:rsidRDefault="000C02D4" w:rsidP="000C02D4">
      <w:pPr>
        <w:ind w:left="360"/>
        <w:jc w:val="right"/>
        <w:rPr>
          <w:bCs/>
        </w:rPr>
      </w:pPr>
      <w:r w:rsidRPr="00B22DB9">
        <w:rPr>
          <w:bCs/>
        </w:rPr>
        <w:t>«</w:t>
      </w:r>
      <w:r w:rsidRPr="00B22DB9">
        <w:rPr>
          <w:b/>
          <w:bCs/>
        </w:rPr>
        <w:t>Краевед</w:t>
      </w:r>
      <w:r>
        <w:rPr>
          <w:b/>
          <w:bCs/>
        </w:rPr>
        <w:t>ческий десант</w:t>
      </w:r>
      <w:r w:rsidR="00E87E06">
        <w:rPr>
          <w:b/>
          <w:bCs/>
        </w:rPr>
        <w:t>. Заповедные тропы</w:t>
      </w:r>
      <w:r w:rsidR="00867A9C" w:rsidRPr="00867A9C">
        <w:rPr>
          <w:b/>
          <w:bCs/>
        </w:rPr>
        <w:t xml:space="preserve"> Югры</w:t>
      </w:r>
      <w:r w:rsidRPr="00B22DB9">
        <w:rPr>
          <w:bCs/>
        </w:rPr>
        <w:t>»</w:t>
      </w:r>
    </w:p>
    <w:p w:rsidR="000C02D4" w:rsidRDefault="00431D55" w:rsidP="000C02D4">
      <w:pPr>
        <w:ind w:left="360"/>
        <w:jc w:val="right"/>
      </w:pPr>
      <w:r>
        <w:t xml:space="preserve">от «04» апреля </w:t>
      </w:r>
      <w:r w:rsidR="00867A9C" w:rsidRPr="00431D55">
        <w:rPr>
          <w:b/>
        </w:rPr>
        <w:t>2017</w:t>
      </w:r>
      <w:r w:rsidR="000C02D4" w:rsidRPr="00431D55">
        <w:rPr>
          <w:b/>
        </w:rPr>
        <w:t xml:space="preserve"> г</w:t>
      </w:r>
      <w:r w:rsidR="000C02D4" w:rsidRPr="00B22DB9">
        <w:t>.</w:t>
      </w:r>
    </w:p>
    <w:p w:rsidR="000C02D4" w:rsidRDefault="000C02D4" w:rsidP="000C02D4">
      <w:pPr>
        <w:ind w:left="360"/>
        <w:jc w:val="right"/>
      </w:pPr>
    </w:p>
    <w:p w:rsidR="000C02D4" w:rsidRPr="00B6388E" w:rsidRDefault="000C02D4" w:rsidP="000C02D4">
      <w:pPr>
        <w:ind w:left="360"/>
        <w:jc w:val="center"/>
      </w:pPr>
      <w:r w:rsidRPr="00B6388E">
        <w:t>Вопросы:</w:t>
      </w:r>
    </w:p>
    <w:p w:rsidR="000C02D4" w:rsidRPr="00B6388E" w:rsidRDefault="000C02D4" w:rsidP="000C02D4">
      <w:pPr>
        <w:ind w:left="360"/>
        <w:jc w:val="center"/>
      </w:pPr>
    </w:p>
    <w:p w:rsidR="00305A13" w:rsidRDefault="008862FB" w:rsidP="00305A13">
      <w:pPr>
        <w:pStyle w:val="ae"/>
        <w:numPr>
          <w:ilvl w:val="0"/>
          <w:numId w:val="26"/>
        </w:numPr>
        <w:suppressAutoHyphens w:val="0"/>
        <w:spacing w:before="240" w:after="240"/>
        <w:contextualSpacing/>
        <w:jc w:val="both"/>
        <w:rPr>
          <w:rFonts w:eastAsiaTheme="minorHAnsi"/>
          <w:lang w:eastAsia="en-US"/>
        </w:rPr>
      </w:pPr>
      <w:r w:rsidRPr="00B6388E">
        <w:rPr>
          <w:rFonts w:eastAsiaTheme="minorHAnsi"/>
          <w:lang w:eastAsia="en-US"/>
        </w:rPr>
        <w:t>С какого века встречаются первые упоминания о создании заповедных территорий в России?</w:t>
      </w:r>
    </w:p>
    <w:p w:rsidR="003F3314" w:rsidRPr="00305A13" w:rsidRDefault="003F3314" w:rsidP="003F3314">
      <w:pPr>
        <w:pStyle w:val="ae"/>
        <w:suppressAutoHyphens w:val="0"/>
        <w:spacing w:before="240" w:after="240"/>
        <w:ind w:left="720"/>
        <w:contextualSpacing/>
        <w:jc w:val="both"/>
        <w:rPr>
          <w:rFonts w:eastAsiaTheme="minorHAnsi"/>
          <w:lang w:eastAsia="en-US"/>
        </w:rPr>
      </w:pPr>
    </w:p>
    <w:p w:rsidR="00654A82" w:rsidRPr="00B6388E" w:rsidRDefault="008862FB" w:rsidP="00305A13">
      <w:pPr>
        <w:pStyle w:val="ae"/>
        <w:numPr>
          <w:ilvl w:val="0"/>
          <w:numId w:val="26"/>
        </w:numPr>
        <w:suppressAutoHyphens w:val="0"/>
        <w:spacing w:before="240" w:after="240"/>
        <w:contextualSpacing/>
        <w:jc w:val="both"/>
        <w:rPr>
          <w:rFonts w:eastAsiaTheme="minorHAnsi"/>
          <w:lang w:eastAsia="en-US"/>
        </w:rPr>
      </w:pPr>
      <w:r w:rsidRPr="00B6388E">
        <w:rPr>
          <w:rFonts w:eastAsiaTheme="minorHAnsi"/>
          <w:lang w:eastAsia="en-US"/>
        </w:rPr>
        <w:t>Что называется заповедником?</w:t>
      </w:r>
    </w:p>
    <w:p w:rsidR="003F3314" w:rsidRDefault="003F3314" w:rsidP="003F3314">
      <w:pPr>
        <w:pStyle w:val="ae"/>
        <w:suppressAutoHyphens w:val="0"/>
        <w:spacing w:before="240" w:after="240"/>
        <w:ind w:left="720"/>
        <w:contextualSpacing/>
        <w:jc w:val="both"/>
        <w:rPr>
          <w:rFonts w:eastAsiaTheme="minorHAnsi"/>
          <w:lang w:eastAsia="en-US"/>
        </w:rPr>
      </w:pPr>
    </w:p>
    <w:p w:rsidR="00654A82" w:rsidRPr="00B6388E" w:rsidRDefault="008862FB" w:rsidP="00B6388E">
      <w:pPr>
        <w:pStyle w:val="ae"/>
        <w:numPr>
          <w:ilvl w:val="0"/>
          <w:numId w:val="26"/>
        </w:numPr>
        <w:suppressAutoHyphens w:val="0"/>
        <w:spacing w:before="240" w:after="240"/>
        <w:contextualSpacing/>
        <w:jc w:val="both"/>
        <w:rPr>
          <w:rFonts w:eastAsiaTheme="minorHAnsi"/>
          <w:lang w:eastAsia="en-US"/>
        </w:rPr>
      </w:pPr>
      <w:r w:rsidRPr="00B6388E">
        <w:rPr>
          <w:rFonts w:eastAsiaTheme="minorHAnsi"/>
          <w:lang w:eastAsia="en-US"/>
        </w:rPr>
        <w:t>Сколько лет назад и какой заповед</w:t>
      </w:r>
      <w:r w:rsidR="00654A82" w:rsidRPr="00B6388E">
        <w:rPr>
          <w:rFonts w:eastAsiaTheme="minorHAnsi"/>
          <w:lang w:eastAsia="en-US"/>
        </w:rPr>
        <w:t>ник стал первым государственным?</w:t>
      </w:r>
    </w:p>
    <w:p w:rsidR="003F3314" w:rsidRDefault="003F3314" w:rsidP="003F3314">
      <w:pPr>
        <w:pStyle w:val="ae"/>
        <w:suppressAutoHyphens w:val="0"/>
        <w:spacing w:before="240" w:after="240"/>
        <w:ind w:left="720"/>
        <w:contextualSpacing/>
        <w:jc w:val="both"/>
        <w:rPr>
          <w:rFonts w:eastAsiaTheme="minorHAnsi"/>
          <w:lang w:eastAsia="en-US"/>
        </w:rPr>
      </w:pPr>
    </w:p>
    <w:p w:rsidR="00654A82" w:rsidRPr="00B6388E" w:rsidRDefault="008862FB" w:rsidP="00B6388E">
      <w:pPr>
        <w:pStyle w:val="ae"/>
        <w:numPr>
          <w:ilvl w:val="0"/>
          <w:numId w:val="26"/>
        </w:numPr>
        <w:suppressAutoHyphens w:val="0"/>
        <w:spacing w:before="240" w:after="240"/>
        <w:contextualSpacing/>
        <w:jc w:val="both"/>
        <w:rPr>
          <w:rFonts w:eastAsiaTheme="minorHAnsi"/>
          <w:lang w:eastAsia="en-US"/>
        </w:rPr>
      </w:pPr>
      <w:r w:rsidRPr="00B6388E">
        <w:rPr>
          <w:rFonts w:eastAsiaTheme="minorHAnsi"/>
          <w:lang w:eastAsia="en-US"/>
        </w:rPr>
        <w:t>Для чего коренные народы Югры с древних времен создавали особые «святые места»?</w:t>
      </w:r>
    </w:p>
    <w:p w:rsidR="003F3314" w:rsidRDefault="003F3314" w:rsidP="003F3314">
      <w:pPr>
        <w:pStyle w:val="ae"/>
        <w:suppressAutoHyphens w:val="0"/>
        <w:spacing w:before="240" w:after="240"/>
        <w:ind w:left="720"/>
        <w:contextualSpacing/>
        <w:jc w:val="both"/>
        <w:rPr>
          <w:rFonts w:eastAsiaTheme="minorHAnsi"/>
          <w:lang w:eastAsia="en-US"/>
        </w:rPr>
      </w:pPr>
    </w:p>
    <w:p w:rsidR="008862FB" w:rsidRPr="00B6388E" w:rsidRDefault="00654A82" w:rsidP="00B6388E">
      <w:pPr>
        <w:pStyle w:val="ae"/>
        <w:numPr>
          <w:ilvl w:val="0"/>
          <w:numId w:val="26"/>
        </w:numPr>
        <w:suppressAutoHyphens w:val="0"/>
        <w:spacing w:before="240" w:after="240"/>
        <w:contextualSpacing/>
        <w:jc w:val="both"/>
        <w:rPr>
          <w:rFonts w:eastAsiaTheme="minorHAnsi"/>
          <w:lang w:eastAsia="en-US"/>
        </w:rPr>
      </w:pPr>
      <w:r w:rsidRPr="00B6388E">
        <w:rPr>
          <w:rFonts w:eastAsiaTheme="minorHAnsi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E06D33F" wp14:editId="66E30727">
            <wp:simplePos x="0" y="0"/>
            <wp:positionH relativeFrom="column">
              <wp:posOffset>453390</wp:posOffset>
            </wp:positionH>
            <wp:positionV relativeFrom="paragraph">
              <wp:posOffset>582930</wp:posOffset>
            </wp:positionV>
            <wp:extent cx="2299335" cy="1911985"/>
            <wp:effectExtent l="0" t="0" r="0" b="0"/>
            <wp:wrapTopAndBottom/>
            <wp:docPr id="5" name="Рисунок 5" descr="C:\DOK\Desktop\hello_html_7c2b68a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K\Desktop\hello_html_7c2b68a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9335" cy="191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5835" w:rsidRPr="00B6388E">
        <w:rPr>
          <w:rFonts w:eastAsiaTheme="minorHAnsi"/>
          <w:lang w:eastAsia="en-US"/>
        </w:rPr>
        <w:t xml:space="preserve">Как называется праздник </w:t>
      </w:r>
      <w:r w:rsidR="008862FB" w:rsidRPr="00B6388E">
        <w:rPr>
          <w:rFonts w:eastAsiaTheme="minorHAnsi"/>
          <w:lang w:eastAsia="en-US"/>
        </w:rPr>
        <w:t xml:space="preserve">народа ханты, начало которого изображено на картине Петра </w:t>
      </w:r>
      <w:proofErr w:type="spellStart"/>
      <w:r w:rsidR="008862FB" w:rsidRPr="00B6388E">
        <w:rPr>
          <w:rFonts w:eastAsiaTheme="minorHAnsi"/>
          <w:lang w:eastAsia="en-US"/>
        </w:rPr>
        <w:t>Бахлыкова</w:t>
      </w:r>
      <w:proofErr w:type="spellEnd"/>
      <w:r w:rsidR="008862FB" w:rsidRPr="00B6388E">
        <w:rPr>
          <w:rFonts w:eastAsiaTheme="minorHAnsi"/>
          <w:lang w:eastAsia="en-US"/>
        </w:rPr>
        <w:t xml:space="preserve"> «Прости нас, хозяин»?</w:t>
      </w:r>
    </w:p>
    <w:p w:rsidR="008862FB" w:rsidRPr="008862FB" w:rsidRDefault="008862FB" w:rsidP="00B6388E">
      <w:pPr>
        <w:suppressAutoHyphens w:val="0"/>
        <w:spacing w:before="240" w:after="200"/>
        <w:rPr>
          <w:rFonts w:eastAsiaTheme="minorHAnsi"/>
          <w:b/>
          <w:lang w:eastAsia="en-US"/>
        </w:rPr>
      </w:pPr>
    </w:p>
    <w:p w:rsidR="00305A13" w:rsidRPr="00305A13" w:rsidRDefault="008862FB" w:rsidP="00305A13">
      <w:pPr>
        <w:pStyle w:val="ae"/>
        <w:numPr>
          <w:ilvl w:val="0"/>
          <w:numId w:val="26"/>
        </w:numPr>
        <w:suppressAutoHyphens w:val="0"/>
        <w:spacing w:before="240"/>
        <w:contextualSpacing/>
        <w:jc w:val="both"/>
        <w:rPr>
          <w:rFonts w:eastAsiaTheme="minorHAnsi"/>
          <w:lang w:eastAsia="en-US"/>
        </w:rPr>
      </w:pPr>
      <w:r w:rsidRPr="00B6388E">
        <w:rPr>
          <w:rFonts w:eastAsiaTheme="minorHAnsi"/>
          <w:lang w:eastAsia="en-US"/>
        </w:rPr>
        <w:t>Как переводится с хантыйского языка пословица: «</w:t>
      </w:r>
      <w:proofErr w:type="spellStart"/>
      <w:r w:rsidRPr="00B6388E">
        <w:rPr>
          <w:rFonts w:eastAsiaTheme="minorHAnsi"/>
          <w:lang w:eastAsia="en-US"/>
        </w:rPr>
        <w:t>Мув-автэн</w:t>
      </w:r>
      <w:proofErr w:type="spellEnd"/>
      <w:r w:rsidRPr="00B6388E">
        <w:rPr>
          <w:rFonts w:eastAsiaTheme="minorHAnsi"/>
          <w:lang w:eastAsia="en-US"/>
        </w:rPr>
        <w:t xml:space="preserve"> </w:t>
      </w:r>
      <w:proofErr w:type="spellStart"/>
      <w:r w:rsidRPr="00B6388E">
        <w:rPr>
          <w:rFonts w:eastAsiaTheme="minorHAnsi"/>
          <w:lang w:eastAsia="en-US"/>
        </w:rPr>
        <w:t>кинся</w:t>
      </w:r>
      <w:proofErr w:type="spellEnd"/>
      <w:r w:rsidRPr="00B6388E">
        <w:rPr>
          <w:rFonts w:eastAsiaTheme="minorHAnsi"/>
          <w:lang w:eastAsia="en-US"/>
        </w:rPr>
        <w:t xml:space="preserve"> </w:t>
      </w:r>
      <w:proofErr w:type="spellStart"/>
      <w:r w:rsidRPr="00B6388E">
        <w:rPr>
          <w:rFonts w:eastAsiaTheme="minorHAnsi"/>
          <w:lang w:eastAsia="en-US"/>
        </w:rPr>
        <w:t>муй</w:t>
      </w:r>
      <w:proofErr w:type="spellEnd"/>
      <w:r w:rsidRPr="00B6388E">
        <w:rPr>
          <w:rFonts w:eastAsiaTheme="minorHAnsi"/>
          <w:lang w:eastAsia="en-US"/>
        </w:rPr>
        <w:t xml:space="preserve"> </w:t>
      </w:r>
      <w:proofErr w:type="spellStart"/>
      <w:r w:rsidRPr="00B6388E">
        <w:rPr>
          <w:rFonts w:eastAsiaTheme="minorHAnsi"/>
          <w:lang w:eastAsia="en-US"/>
        </w:rPr>
        <w:t>эвма</w:t>
      </w:r>
      <w:proofErr w:type="spellEnd"/>
      <w:r w:rsidRPr="00B6388E">
        <w:rPr>
          <w:rFonts w:eastAsiaTheme="minorHAnsi"/>
          <w:lang w:eastAsia="en-US"/>
        </w:rPr>
        <w:t xml:space="preserve">ӊ </w:t>
      </w:r>
      <w:proofErr w:type="spellStart"/>
      <w:r w:rsidRPr="00B6388E">
        <w:rPr>
          <w:rFonts w:eastAsiaTheme="minorHAnsi"/>
          <w:lang w:eastAsia="en-US"/>
        </w:rPr>
        <w:t>вә</w:t>
      </w:r>
      <w:proofErr w:type="spellEnd"/>
      <w:r w:rsidRPr="00B6388E">
        <w:rPr>
          <w:rFonts w:eastAsiaTheme="minorHAnsi"/>
          <w:lang w:eastAsia="en-US"/>
        </w:rPr>
        <w:t>ӆ»?</w:t>
      </w:r>
    </w:p>
    <w:p w:rsidR="00305A13" w:rsidRDefault="00305A13" w:rsidP="00305A13">
      <w:pPr>
        <w:pStyle w:val="ae"/>
        <w:suppressAutoHyphens w:val="0"/>
        <w:spacing w:before="240"/>
        <w:ind w:left="720"/>
        <w:contextualSpacing/>
        <w:jc w:val="both"/>
        <w:rPr>
          <w:rFonts w:eastAsiaTheme="minorHAnsi"/>
          <w:lang w:eastAsia="en-US"/>
        </w:rPr>
      </w:pPr>
    </w:p>
    <w:p w:rsidR="008862FB" w:rsidRPr="00B6388E" w:rsidRDefault="008862FB" w:rsidP="00B6388E">
      <w:pPr>
        <w:pStyle w:val="ae"/>
        <w:numPr>
          <w:ilvl w:val="0"/>
          <w:numId w:val="26"/>
        </w:numPr>
        <w:suppressAutoHyphens w:val="0"/>
        <w:spacing w:before="240"/>
        <w:contextualSpacing/>
        <w:jc w:val="both"/>
        <w:rPr>
          <w:rFonts w:eastAsiaTheme="minorHAnsi"/>
          <w:lang w:eastAsia="en-US"/>
        </w:rPr>
      </w:pPr>
      <w:r w:rsidRPr="00B6388E">
        <w:rPr>
          <w:rFonts w:eastAsiaTheme="minorHAnsi"/>
          <w:lang w:eastAsia="en-US"/>
        </w:rPr>
        <w:t>Перечислите особо охраняемые природные территории федерального значения в Ханты-Мансийском автономном округе-Югре.</w:t>
      </w:r>
    </w:p>
    <w:p w:rsidR="008862FB" w:rsidRPr="00B6388E" w:rsidRDefault="008862FB" w:rsidP="00B6388E">
      <w:pPr>
        <w:numPr>
          <w:ilvl w:val="0"/>
          <w:numId w:val="26"/>
        </w:numPr>
        <w:suppressAutoHyphens w:val="0"/>
        <w:spacing w:before="240" w:after="200"/>
        <w:contextualSpacing/>
        <w:rPr>
          <w:rFonts w:eastAsiaTheme="minorHAnsi"/>
          <w:lang w:eastAsia="en-US"/>
        </w:rPr>
      </w:pPr>
      <w:r w:rsidRPr="00B6388E">
        <w:rPr>
          <w:rFonts w:eastAsiaTheme="minorHAnsi"/>
          <w:lang w:eastAsia="en-US"/>
        </w:rPr>
        <w:t>Отгадайте загадку:</w:t>
      </w:r>
    </w:p>
    <w:p w:rsidR="008862FB" w:rsidRPr="00B6388E" w:rsidRDefault="008862FB" w:rsidP="00B6388E">
      <w:pPr>
        <w:suppressAutoHyphens w:val="0"/>
        <w:ind w:left="709"/>
        <w:rPr>
          <w:rFonts w:eastAsiaTheme="minorHAnsi"/>
          <w:lang w:eastAsia="en-US"/>
        </w:rPr>
      </w:pPr>
      <w:r w:rsidRPr="00B6388E">
        <w:rPr>
          <w:rFonts w:eastAsiaTheme="minorHAnsi"/>
          <w:lang w:eastAsia="en-US"/>
        </w:rPr>
        <w:t>У деревьев, трав свои привычки</w:t>
      </w:r>
    </w:p>
    <w:p w:rsidR="008862FB" w:rsidRPr="00B6388E" w:rsidRDefault="008862FB" w:rsidP="00B6388E">
      <w:pPr>
        <w:suppressAutoHyphens w:val="0"/>
        <w:ind w:left="709"/>
        <w:rPr>
          <w:rFonts w:eastAsiaTheme="minorHAnsi"/>
          <w:lang w:eastAsia="en-US"/>
        </w:rPr>
      </w:pPr>
      <w:r w:rsidRPr="00B6388E">
        <w:rPr>
          <w:rFonts w:eastAsiaTheme="minorHAnsi"/>
          <w:lang w:eastAsia="en-US"/>
        </w:rPr>
        <w:t>И своя улыбка на заре.</w:t>
      </w:r>
    </w:p>
    <w:p w:rsidR="008862FB" w:rsidRPr="00B6388E" w:rsidRDefault="008862FB" w:rsidP="00B6388E">
      <w:pPr>
        <w:suppressAutoHyphens w:val="0"/>
        <w:ind w:left="709"/>
        <w:rPr>
          <w:rFonts w:eastAsiaTheme="minorHAnsi"/>
          <w:lang w:eastAsia="en-US"/>
        </w:rPr>
      </w:pPr>
      <w:r w:rsidRPr="00B6388E">
        <w:rPr>
          <w:rFonts w:eastAsiaTheme="minorHAnsi"/>
          <w:lang w:eastAsia="en-US"/>
        </w:rPr>
        <w:t xml:space="preserve">Для чего березе чечевички – </w:t>
      </w:r>
    </w:p>
    <w:p w:rsidR="008862FB" w:rsidRPr="00B6388E" w:rsidRDefault="008862FB" w:rsidP="00B6388E">
      <w:pPr>
        <w:suppressAutoHyphens w:val="0"/>
        <w:ind w:left="709"/>
        <w:rPr>
          <w:rFonts w:eastAsiaTheme="minorHAnsi"/>
          <w:lang w:eastAsia="en-US"/>
        </w:rPr>
      </w:pPr>
      <w:r w:rsidRPr="00B6388E">
        <w:rPr>
          <w:rFonts w:eastAsiaTheme="minorHAnsi"/>
          <w:lang w:eastAsia="en-US"/>
        </w:rPr>
        <w:t>Черные полоски на коре?</w:t>
      </w:r>
    </w:p>
    <w:p w:rsidR="00305A13" w:rsidRDefault="00B6388E" w:rsidP="00305A13">
      <w:pPr>
        <w:pStyle w:val="ae"/>
        <w:numPr>
          <w:ilvl w:val="0"/>
          <w:numId w:val="26"/>
        </w:numPr>
        <w:spacing w:before="240"/>
        <w:rPr>
          <w:rFonts w:eastAsiaTheme="minorHAnsi"/>
          <w:lang w:eastAsia="en-US"/>
        </w:rPr>
      </w:pPr>
      <w:r w:rsidRPr="00B6388E">
        <w:rPr>
          <w:rFonts w:eastAsiaTheme="minorHAnsi"/>
          <w:lang w:eastAsia="en-US"/>
        </w:rPr>
        <w:t>Н</w:t>
      </w:r>
      <w:r>
        <w:rPr>
          <w:rFonts w:eastAsiaTheme="minorHAnsi"/>
          <w:lang w:eastAsia="en-US"/>
        </w:rPr>
        <w:t xml:space="preserve">азовите самых редких стрекоз, </w:t>
      </w:r>
      <w:r w:rsidRPr="00B6388E">
        <w:rPr>
          <w:rFonts w:eastAsiaTheme="minorHAnsi"/>
          <w:lang w:eastAsia="en-US"/>
        </w:rPr>
        <w:t>обитающих на территории Юганского заповедника.</w:t>
      </w:r>
    </w:p>
    <w:p w:rsidR="00305A13" w:rsidRPr="00305A13" w:rsidRDefault="00305A13" w:rsidP="00305A13">
      <w:pPr>
        <w:pStyle w:val="ae"/>
        <w:ind w:left="720"/>
        <w:rPr>
          <w:rFonts w:eastAsiaTheme="minorHAnsi"/>
          <w:lang w:eastAsia="en-US"/>
        </w:rPr>
      </w:pPr>
    </w:p>
    <w:p w:rsidR="00305A13" w:rsidRDefault="008862FB" w:rsidP="00305A13">
      <w:pPr>
        <w:numPr>
          <w:ilvl w:val="0"/>
          <w:numId w:val="26"/>
        </w:numPr>
        <w:suppressAutoHyphens w:val="0"/>
        <w:spacing w:after="200"/>
        <w:contextualSpacing/>
        <w:rPr>
          <w:rFonts w:eastAsiaTheme="minorHAnsi"/>
          <w:lang w:eastAsia="en-US"/>
        </w:rPr>
      </w:pPr>
      <w:r w:rsidRPr="00B6388E">
        <w:rPr>
          <w:rFonts w:eastAsiaTheme="minorHAnsi"/>
          <w:lang w:eastAsia="en-US"/>
        </w:rPr>
        <w:t>Какое озеро, давшее название природному парку, в переводе с хантыйского языка означает «божье, небесное озеро»?</w:t>
      </w:r>
    </w:p>
    <w:p w:rsidR="00305A13" w:rsidRPr="00305A13" w:rsidRDefault="00305A13" w:rsidP="00305A13">
      <w:pPr>
        <w:suppressAutoHyphens w:val="0"/>
        <w:spacing w:after="200"/>
        <w:ind w:left="720"/>
        <w:contextualSpacing/>
        <w:rPr>
          <w:rFonts w:eastAsiaTheme="minorHAnsi"/>
          <w:lang w:eastAsia="en-US"/>
        </w:rPr>
      </w:pPr>
    </w:p>
    <w:p w:rsidR="00053D66" w:rsidRPr="00053D66" w:rsidRDefault="00053D66" w:rsidP="00305A13">
      <w:pPr>
        <w:numPr>
          <w:ilvl w:val="0"/>
          <w:numId w:val="26"/>
        </w:numPr>
        <w:suppressAutoHyphens w:val="0"/>
        <w:spacing w:after="200"/>
        <w:contextualSpacing/>
        <w:rPr>
          <w:rFonts w:eastAsiaTheme="minorHAnsi"/>
          <w:lang w:eastAsia="en-US"/>
        </w:rPr>
      </w:pPr>
      <w:r w:rsidRPr="00053D66">
        <w:rPr>
          <w:rFonts w:eastAsiaTheme="minorHAnsi"/>
          <w:lang w:eastAsia="en-US"/>
        </w:rPr>
        <w:lastRenderedPageBreak/>
        <w:t>Отгадайте хантыйскую народную загадку и назовите животное, находящееся под угрозой исчезновения:</w:t>
      </w:r>
      <w:r>
        <w:rPr>
          <w:rFonts w:eastAsiaTheme="minorHAnsi"/>
          <w:lang w:eastAsia="en-US"/>
        </w:rPr>
        <w:t xml:space="preserve"> </w:t>
      </w:r>
      <w:r w:rsidRPr="00053D66">
        <w:rPr>
          <w:rFonts w:eastAsiaTheme="minorHAnsi"/>
          <w:lang w:eastAsia="en-US"/>
        </w:rPr>
        <w:t>«Дерево с тремя ребрами и множеством насечек».</w:t>
      </w:r>
    </w:p>
    <w:p w:rsidR="00053D66" w:rsidRDefault="00053D66" w:rsidP="00053D66">
      <w:pPr>
        <w:suppressAutoHyphens w:val="0"/>
        <w:spacing w:before="240" w:after="200"/>
        <w:contextualSpacing/>
        <w:rPr>
          <w:rFonts w:eastAsiaTheme="minorHAnsi"/>
          <w:lang w:eastAsia="en-US"/>
        </w:rPr>
      </w:pPr>
    </w:p>
    <w:p w:rsidR="008862FB" w:rsidRDefault="008862FB" w:rsidP="00B6388E">
      <w:pPr>
        <w:numPr>
          <w:ilvl w:val="0"/>
          <w:numId w:val="26"/>
        </w:numPr>
        <w:suppressAutoHyphens w:val="0"/>
        <w:spacing w:before="240" w:after="200"/>
        <w:contextualSpacing/>
        <w:rPr>
          <w:rFonts w:eastAsiaTheme="minorHAnsi"/>
          <w:lang w:eastAsia="en-US"/>
        </w:rPr>
      </w:pPr>
      <w:r w:rsidRPr="00B6388E">
        <w:rPr>
          <w:rFonts w:eastAsiaTheme="minorHAnsi"/>
          <w:lang w:eastAsia="en-US"/>
        </w:rPr>
        <w:t>Как в настоящее время называется река, которая за время своего существования имела около трех десятков имен, от таких длинных, как «</w:t>
      </w:r>
      <w:proofErr w:type="spellStart"/>
      <w:r w:rsidRPr="00B6388E">
        <w:rPr>
          <w:rFonts w:eastAsiaTheme="minorHAnsi"/>
          <w:lang w:eastAsia="en-US"/>
        </w:rPr>
        <w:t>Ньяк-кел</w:t>
      </w:r>
      <w:proofErr w:type="spellEnd"/>
      <w:r w:rsidRPr="00B6388E">
        <w:rPr>
          <w:rFonts w:eastAsiaTheme="minorHAnsi"/>
          <w:lang w:eastAsia="en-US"/>
        </w:rPr>
        <w:t xml:space="preserve"> </w:t>
      </w:r>
      <w:proofErr w:type="spellStart"/>
      <w:r w:rsidRPr="00B6388E">
        <w:rPr>
          <w:rFonts w:eastAsiaTheme="minorHAnsi"/>
          <w:lang w:eastAsia="en-US"/>
        </w:rPr>
        <w:t>колд</w:t>
      </w:r>
      <w:proofErr w:type="spellEnd"/>
      <w:r w:rsidRPr="00B6388E">
        <w:rPr>
          <w:rFonts w:eastAsiaTheme="minorHAnsi"/>
          <w:lang w:eastAsia="en-US"/>
        </w:rPr>
        <w:t>»  или «</w:t>
      </w:r>
      <w:proofErr w:type="spellStart"/>
      <w:r w:rsidRPr="00B6388E">
        <w:rPr>
          <w:rFonts w:eastAsiaTheme="minorHAnsi"/>
          <w:lang w:eastAsia="en-US"/>
        </w:rPr>
        <w:t>Умар-дьюмар</w:t>
      </w:r>
      <w:proofErr w:type="spellEnd"/>
      <w:r w:rsidRPr="00B6388E">
        <w:rPr>
          <w:rFonts w:eastAsiaTheme="minorHAnsi"/>
          <w:lang w:eastAsia="en-US"/>
        </w:rPr>
        <w:t xml:space="preserve">», до самого короткого «Ю». </w:t>
      </w:r>
    </w:p>
    <w:p w:rsidR="003F3314" w:rsidRPr="00B6388E" w:rsidRDefault="003F3314" w:rsidP="003F3314">
      <w:pPr>
        <w:suppressAutoHyphens w:val="0"/>
        <w:spacing w:before="240" w:after="200"/>
        <w:contextualSpacing/>
        <w:rPr>
          <w:rFonts w:eastAsiaTheme="minorHAnsi"/>
          <w:lang w:eastAsia="en-US"/>
        </w:rPr>
      </w:pPr>
    </w:p>
    <w:p w:rsidR="00661E2A" w:rsidRPr="00B6388E" w:rsidRDefault="00661E2A" w:rsidP="00B6388E">
      <w:pPr>
        <w:numPr>
          <w:ilvl w:val="0"/>
          <w:numId w:val="26"/>
        </w:numPr>
        <w:suppressAutoHyphens w:val="0"/>
        <w:spacing w:before="240" w:after="200"/>
        <w:contextualSpacing/>
        <w:rPr>
          <w:rFonts w:eastAsiaTheme="minorHAnsi"/>
          <w:lang w:eastAsia="en-US"/>
        </w:rPr>
      </w:pPr>
      <w:r w:rsidRPr="00B6388E">
        <w:rPr>
          <w:rFonts w:eastAsiaTheme="minorHAnsi"/>
          <w:lang w:eastAsia="en-US"/>
        </w:rPr>
        <w:t xml:space="preserve">Какой природный парк расположен на территории города Ханты-Мансийска? </w:t>
      </w:r>
    </w:p>
    <w:p w:rsidR="003F3314" w:rsidRDefault="003F3314" w:rsidP="003F3314">
      <w:pPr>
        <w:suppressAutoHyphens w:val="0"/>
        <w:spacing w:before="240" w:after="200"/>
        <w:ind w:left="720"/>
        <w:contextualSpacing/>
        <w:rPr>
          <w:rFonts w:eastAsiaTheme="minorHAnsi"/>
          <w:lang w:eastAsia="en-US"/>
        </w:rPr>
      </w:pPr>
    </w:p>
    <w:p w:rsidR="008862FB" w:rsidRPr="00B6388E" w:rsidRDefault="008862FB" w:rsidP="00B6388E">
      <w:pPr>
        <w:numPr>
          <w:ilvl w:val="0"/>
          <w:numId w:val="26"/>
        </w:numPr>
        <w:suppressAutoHyphens w:val="0"/>
        <w:spacing w:before="240" w:after="200"/>
        <w:contextualSpacing/>
        <w:rPr>
          <w:rFonts w:eastAsiaTheme="minorHAnsi"/>
          <w:lang w:eastAsia="en-US"/>
        </w:rPr>
      </w:pPr>
      <w:r w:rsidRPr="00B6388E">
        <w:rPr>
          <w:rFonts w:eastAsiaTheme="minorHAnsi"/>
          <w:lang w:eastAsia="en-US"/>
        </w:rPr>
        <w:t>Сколько объектов животного и растительного мира внесены в Красную книгу Ханты-Мансийского автономного округа-Югры?</w:t>
      </w:r>
    </w:p>
    <w:p w:rsidR="003F3314" w:rsidRDefault="003F3314" w:rsidP="003F3314">
      <w:pPr>
        <w:suppressAutoHyphens w:val="0"/>
        <w:spacing w:before="240" w:after="200"/>
        <w:ind w:left="720"/>
        <w:contextualSpacing/>
        <w:rPr>
          <w:rFonts w:eastAsiaTheme="minorHAnsi"/>
          <w:lang w:eastAsia="en-US"/>
        </w:rPr>
      </w:pPr>
    </w:p>
    <w:p w:rsidR="008862FB" w:rsidRPr="00B6388E" w:rsidRDefault="008862FB" w:rsidP="00B6388E">
      <w:pPr>
        <w:numPr>
          <w:ilvl w:val="0"/>
          <w:numId w:val="26"/>
        </w:numPr>
        <w:suppressAutoHyphens w:val="0"/>
        <w:spacing w:before="240" w:after="200"/>
        <w:contextualSpacing/>
        <w:rPr>
          <w:rFonts w:eastAsiaTheme="minorHAnsi"/>
          <w:lang w:eastAsia="en-US"/>
        </w:rPr>
      </w:pPr>
      <w:r w:rsidRPr="00B6388E">
        <w:rPr>
          <w:rFonts w:eastAsiaTheme="minorHAnsi"/>
          <w:lang w:eastAsia="en-US"/>
        </w:rPr>
        <w:t>Назовите самого крупного грызуна фауны Ханты-Мансийского автономного округа-Югры, занесенного в Красную книгу ХМАО-Югры.</w:t>
      </w:r>
    </w:p>
    <w:p w:rsidR="003F3314" w:rsidRDefault="003F3314" w:rsidP="003F3314">
      <w:pPr>
        <w:suppressAutoHyphens w:val="0"/>
        <w:spacing w:before="240" w:after="200"/>
        <w:ind w:left="720"/>
        <w:contextualSpacing/>
        <w:rPr>
          <w:rFonts w:eastAsiaTheme="minorHAnsi"/>
          <w:lang w:eastAsia="en-US"/>
        </w:rPr>
      </w:pPr>
    </w:p>
    <w:p w:rsidR="00B6388E" w:rsidRPr="00B6388E" w:rsidRDefault="00B6388E" w:rsidP="00B6388E">
      <w:pPr>
        <w:numPr>
          <w:ilvl w:val="0"/>
          <w:numId w:val="26"/>
        </w:numPr>
        <w:suppressAutoHyphens w:val="0"/>
        <w:spacing w:before="240" w:after="200"/>
        <w:contextualSpacing/>
        <w:rPr>
          <w:rFonts w:eastAsiaTheme="minorHAnsi"/>
          <w:lang w:eastAsia="en-US"/>
        </w:rPr>
      </w:pPr>
      <w:r w:rsidRPr="00B6388E">
        <w:rPr>
          <w:rFonts w:eastAsiaTheme="minorHAnsi"/>
          <w:lang w:eastAsia="en-US"/>
        </w:rPr>
        <w:t>Назовите стихотворение и автора строк:</w:t>
      </w:r>
    </w:p>
    <w:p w:rsidR="00B6388E" w:rsidRPr="00B6388E" w:rsidRDefault="00B6388E" w:rsidP="00B6388E">
      <w:pPr>
        <w:suppressAutoHyphens w:val="0"/>
        <w:spacing w:before="240" w:after="200"/>
        <w:ind w:left="709"/>
        <w:contextualSpacing/>
        <w:rPr>
          <w:rFonts w:eastAsiaTheme="minorHAnsi"/>
          <w:lang w:eastAsia="en-US"/>
        </w:rPr>
      </w:pPr>
      <w:r w:rsidRPr="00B6388E">
        <w:rPr>
          <w:rFonts w:eastAsiaTheme="minorHAnsi"/>
          <w:lang w:eastAsia="en-US"/>
        </w:rPr>
        <w:t xml:space="preserve">«На озере </w:t>
      </w:r>
      <w:proofErr w:type="spellStart"/>
      <w:r w:rsidRPr="00B6388E">
        <w:rPr>
          <w:rFonts w:eastAsiaTheme="minorHAnsi"/>
          <w:lang w:eastAsia="en-US"/>
        </w:rPr>
        <w:t>Мойпыр</w:t>
      </w:r>
      <w:proofErr w:type="spellEnd"/>
      <w:r w:rsidRPr="00B6388E">
        <w:rPr>
          <w:rFonts w:eastAsiaTheme="minorHAnsi"/>
          <w:lang w:eastAsia="en-US"/>
        </w:rPr>
        <w:t xml:space="preserve"> заря </w:t>
      </w:r>
    </w:p>
    <w:p w:rsidR="00B6388E" w:rsidRPr="00B6388E" w:rsidRDefault="00B6388E" w:rsidP="00B6388E">
      <w:pPr>
        <w:suppressAutoHyphens w:val="0"/>
        <w:spacing w:before="240" w:after="200"/>
        <w:ind w:left="709"/>
        <w:contextualSpacing/>
        <w:rPr>
          <w:rFonts w:eastAsiaTheme="minorHAnsi"/>
          <w:lang w:eastAsia="en-US"/>
        </w:rPr>
      </w:pPr>
      <w:r w:rsidRPr="00B6388E">
        <w:rPr>
          <w:rFonts w:eastAsiaTheme="minorHAnsi"/>
          <w:lang w:eastAsia="en-US"/>
        </w:rPr>
        <w:t xml:space="preserve"> Давно, как легенда, кочует. </w:t>
      </w:r>
    </w:p>
    <w:p w:rsidR="00B6388E" w:rsidRPr="00B6388E" w:rsidRDefault="00B6388E" w:rsidP="00B6388E">
      <w:pPr>
        <w:suppressAutoHyphens w:val="0"/>
        <w:spacing w:before="240" w:after="200"/>
        <w:ind w:left="709"/>
        <w:contextualSpacing/>
        <w:rPr>
          <w:rFonts w:eastAsiaTheme="minorHAnsi"/>
          <w:lang w:eastAsia="en-US"/>
        </w:rPr>
      </w:pPr>
      <w:r w:rsidRPr="00B6388E">
        <w:rPr>
          <w:rFonts w:eastAsiaTheme="minorHAnsi"/>
          <w:lang w:eastAsia="en-US"/>
        </w:rPr>
        <w:t xml:space="preserve"> Там воды ночами горят, </w:t>
      </w:r>
    </w:p>
    <w:p w:rsidR="00B6388E" w:rsidRPr="00B6388E" w:rsidRDefault="00B6388E" w:rsidP="00B6388E">
      <w:pPr>
        <w:suppressAutoHyphens w:val="0"/>
        <w:spacing w:before="240" w:after="200"/>
        <w:ind w:left="709"/>
        <w:contextualSpacing/>
        <w:rPr>
          <w:rFonts w:eastAsiaTheme="minorHAnsi"/>
          <w:lang w:eastAsia="en-US"/>
        </w:rPr>
      </w:pPr>
      <w:r w:rsidRPr="00B6388E">
        <w:rPr>
          <w:rFonts w:eastAsiaTheme="minorHAnsi"/>
          <w:lang w:eastAsia="en-US"/>
        </w:rPr>
        <w:t xml:space="preserve"> Там филин на ветке танцует. </w:t>
      </w:r>
    </w:p>
    <w:p w:rsidR="00B6388E" w:rsidRPr="00B6388E" w:rsidRDefault="00B6388E" w:rsidP="00B6388E">
      <w:pPr>
        <w:suppressAutoHyphens w:val="0"/>
        <w:spacing w:before="240" w:after="200"/>
        <w:ind w:left="709"/>
        <w:contextualSpacing/>
        <w:rPr>
          <w:rFonts w:eastAsiaTheme="minorHAnsi"/>
          <w:lang w:eastAsia="en-US"/>
        </w:rPr>
      </w:pPr>
      <w:r w:rsidRPr="00B6388E">
        <w:rPr>
          <w:rFonts w:eastAsiaTheme="minorHAnsi"/>
          <w:lang w:eastAsia="en-US"/>
        </w:rPr>
        <w:t xml:space="preserve"> Живёт там в избушке медведь — </w:t>
      </w:r>
    </w:p>
    <w:p w:rsidR="00B6388E" w:rsidRPr="00B6388E" w:rsidRDefault="00B6388E" w:rsidP="00B6388E">
      <w:pPr>
        <w:suppressAutoHyphens w:val="0"/>
        <w:spacing w:before="240" w:after="200"/>
        <w:ind w:left="709"/>
        <w:contextualSpacing/>
        <w:rPr>
          <w:rFonts w:eastAsiaTheme="minorHAnsi"/>
          <w:lang w:eastAsia="en-US"/>
        </w:rPr>
      </w:pPr>
      <w:r w:rsidRPr="00B6388E">
        <w:rPr>
          <w:rFonts w:eastAsiaTheme="minorHAnsi"/>
          <w:lang w:eastAsia="en-US"/>
        </w:rPr>
        <w:t xml:space="preserve"> Хозяин и сторож простора. </w:t>
      </w:r>
    </w:p>
    <w:p w:rsidR="00B6388E" w:rsidRPr="00B6388E" w:rsidRDefault="00B6388E" w:rsidP="00B6388E">
      <w:pPr>
        <w:suppressAutoHyphens w:val="0"/>
        <w:spacing w:before="240" w:after="200"/>
        <w:ind w:left="709"/>
        <w:contextualSpacing/>
        <w:rPr>
          <w:rFonts w:eastAsiaTheme="minorHAnsi"/>
          <w:lang w:eastAsia="en-US"/>
        </w:rPr>
      </w:pPr>
      <w:r w:rsidRPr="00B6388E">
        <w:rPr>
          <w:rFonts w:eastAsiaTheme="minorHAnsi"/>
          <w:lang w:eastAsia="en-US"/>
        </w:rPr>
        <w:t xml:space="preserve"> Из красного бисера сеть </w:t>
      </w:r>
    </w:p>
    <w:p w:rsidR="00B6388E" w:rsidRPr="00B6388E" w:rsidRDefault="00B6388E" w:rsidP="00B6388E">
      <w:pPr>
        <w:suppressAutoHyphens w:val="0"/>
        <w:spacing w:before="240" w:after="200"/>
        <w:ind w:left="709"/>
        <w:contextualSpacing/>
        <w:rPr>
          <w:rFonts w:eastAsiaTheme="minorHAnsi"/>
          <w:lang w:eastAsia="en-US"/>
        </w:rPr>
      </w:pPr>
      <w:r w:rsidRPr="00B6388E">
        <w:rPr>
          <w:rFonts w:eastAsiaTheme="minorHAnsi"/>
          <w:lang w:eastAsia="en-US"/>
        </w:rPr>
        <w:t xml:space="preserve"> Он ставит вдоль острова-бора…»</w:t>
      </w:r>
    </w:p>
    <w:p w:rsidR="00B6388E" w:rsidRPr="00B6388E" w:rsidRDefault="00B6388E" w:rsidP="00B6388E">
      <w:pPr>
        <w:suppressAutoHyphens w:val="0"/>
        <w:spacing w:before="240" w:after="200"/>
        <w:ind w:left="720"/>
        <w:contextualSpacing/>
        <w:rPr>
          <w:rFonts w:eastAsiaTheme="minorHAnsi"/>
          <w:lang w:eastAsia="en-US"/>
        </w:rPr>
      </w:pPr>
    </w:p>
    <w:p w:rsidR="008862FB" w:rsidRPr="00B6388E" w:rsidRDefault="008862FB" w:rsidP="00B6388E">
      <w:pPr>
        <w:numPr>
          <w:ilvl w:val="0"/>
          <w:numId w:val="26"/>
        </w:numPr>
        <w:suppressAutoHyphens w:val="0"/>
        <w:spacing w:before="240" w:after="200"/>
        <w:contextualSpacing/>
        <w:rPr>
          <w:rFonts w:eastAsiaTheme="minorHAnsi"/>
          <w:lang w:eastAsia="en-US"/>
        </w:rPr>
      </w:pPr>
      <w:r w:rsidRPr="00B6388E">
        <w:rPr>
          <w:rFonts w:eastAsiaTheme="minorHAnsi"/>
          <w:lang w:eastAsia="en-US"/>
        </w:rPr>
        <w:t>Назовите птицу, которая может перенести за один раз до 100 кедровых орешков.</w:t>
      </w:r>
    </w:p>
    <w:p w:rsidR="003F3314" w:rsidRDefault="003F3314" w:rsidP="003F3314">
      <w:pPr>
        <w:suppressAutoHyphens w:val="0"/>
        <w:spacing w:before="240" w:after="200"/>
        <w:ind w:left="720"/>
        <w:contextualSpacing/>
        <w:rPr>
          <w:rFonts w:eastAsiaTheme="minorHAnsi"/>
          <w:lang w:eastAsia="en-US"/>
        </w:rPr>
      </w:pPr>
    </w:p>
    <w:p w:rsidR="008862FB" w:rsidRPr="00B6388E" w:rsidRDefault="008862FB" w:rsidP="00B6388E">
      <w:pPr>
        <w:numPr>
          <w:ilvl w:val="0"/>
          <w:numId w:val="26"/>
        </w:numPr>
        <w:suppressAutoHyphens w:val="0"/>
        <w:spacing w:before="240" w:after="200"/>
        <w:contextualSpacing/>
        <w:rPr>
          <w:rFonts w:eastAsiaTheme="minorHAnsi"/>
          <w:lang w:eastAsia="en-US"/>
        </w:rPr>
      </w:pPr>
      <w:r w:rsidRPr="00B6388E">
        <w:rPr>
          <w:rFonts w:eastAsiaTheme="minorHAnsi"/>
          <w:lang w:eastAsia="en-US"/>
        </w:rPr>
        <w:t xml:space="preserve">Вставьте пропущенные слова в цитаты из книги этнографа И.Я. </w:t>
      </w:r>
      <w:proofErr w:type="spellStart"/>
      <w:r w:rsidRPr="00B6388E">
        <w:rPr>
          <w:rFonts w:eastAsiaTheme="minorHAnsi"/>
          <w:lang w:eastAsia="en-US"/>
        </w:rPr>
        <w:t>Неклепаева</w:t>
      </w:r>
      <w:proofErr w:type="spellEnd"/>
      <w:r w:rsidRPr="00B6388E">
        <w:rPr>
          <w:rFonts w:eastAsiaTheme="minorHAnsi"/>
          <w:lang w:eastAsia="en-US"/>
        </w:rPr>
        <w:t xml:space="preserve"> «Поверья и обычаи Сургутского края»:</w:t>
      </w:r>
    </w:p>
    <w:p w:rsidR="008862FB" w:rsidRPr="00B6388E" w:rsidRDefault="008862FB" w:rsidP="00712C7C">
      <w:pPr>
        <w:suppressAutoHyphens w:val="0"/>
        <w:ind w:left="709"/>
        <w:rPr>
          <w:rFonts w:eastAsiaTheme="minorHAnsi"/>
          <w:lang w:eastAsia="en-US"/>
        </w:rPr>
      </w:pPr>
      <w:r w:rsidRPr="00B6388E">
        <w:rPr>
          <w:rFonts w:eastAsiaTheme="minorHAnsi"/>
          <w:lang w:eastAsia="en-US"/>
        </w:rPr>
        <w:t>«Первой весенней птицей вместо … и …, которых там нет, в Сургуте считается …»;</w:t>
      </w:r>
    </w:p>
    <w:p w:rsidR="008862FB" w:rsidRPr="00B6388E" w:rsidRDefault="008862FB" w:rsidP="00712C7C">
      <w:pPr>
        <w:suppressAutoHyphens w:val="0"/>
        <w:ind w:left="709"/>
        <w:rPr>
          <w:rFonts w:eastAsiaTheme="minorHAnsi"/>
          <w:lang w:eastAsia="en-US"/>
        </w:rPr>
      </w:pPr>
      <w:r w:rsidRPr="00B6388E">
        <w:rPr>
          <w:rFonts w:eastAsiaTheme="minorHAnsi"/>
          <w:lang w:eastAsia="en-US"/>
        </w:rPr>
        <w:t>«1 апреля прилетает «мартышка» - …»;</w:t>
      </w:r>
    </w:p>
    <w:p w:rsidR="008862FB" w:rsidRPr="00B6388E" w:rsidRDefault="008862FB" w:rsidP="00712C7C">
      <w:pPr>
        <w:suppressAutoHyphens w:val="0"/>
        <w:ind w:left="709"/>
        <w:rPr>
          <w:rFonts w:eastAsiaTheme="minorHAnsi"/>
          <w:lang w:eastAsia="en-US"/>
        </w:rPr>
      </w:pPr>
      <w:r w:rsidRPr="00B6388E">
        <w:rPr>
          <w:rFonts w:eastAsiaTheme="minorHAnsi"/>
          <w:lang w:eastAsia="en-US"/>
        </w:rPr>
        <w:t>«Около 10 апреля прилетает «мышелов» - …»;</w:t>
      </w:r>
    </w:p>
    <w:p w:rsidR="008862FB" w:rsidRDefault="008862FB" w:rsidP="00712C7C">
      <w:pPr>
        <w:suppressAutoHyphens w:val="0"/>
        <w:ind w:left="709"/>
        <w:rPr>
          <w:rFonts w:eastAsiaTheme="minorHAnsi"/>
          <w:lang w:eastAsia="en-US"/>
        </w:rPr>
      </w:pPr>
      <w:r w:rsidRPr="00B6388E">
        <w:rPr>
          <w:rFonts w:eastAsiaTheme="minorHAnsi"/>
          <w:lang w:eastAsia="en-US"/>
        </w:rPr>
        <w:t xml:space="preserve">«Последней </w:t>
      </w:r>
      <w:r w:rsidR="006F7B51" w:rsidRPr="00B6388E">
        <w:rPr>
          <w:rFonts w:eastAsiaTheme="minorHAnsi"/>
          <w:lang w:eastAsia="en-US"/>
        </w:rPr>
        <w:t xml:space="preserve">весенней </w:t>
      </w:r>
      <w:r w:rsidRPr="00B6388E">
        <w:rPr>
          <w:rFonts w:eastAsiaTheme="minorHAnsi"/>
          <w:lang w:eastAsia="en-US"/>
        </w:rPr>
        <w:t xml:space="preserve">птицей </w:t>
      </w:r>
      <w:r w:rsidR="006F7B51" w:rsidRPr="00B6388E">
        <w:rPr>
          <w:rFonts w:eastAsiaTheme="minorHAnsi"/>
          <w:lang w:eastAsia="en-US"/>
        </w:rPr>
        <w:t>прилетает …, к Николину дню (9 мая)</w:t>
      </w:r>
      <w:r w:rsidRPr="00B6388E">
        <w:rPr>
          <w:rFonts w:eastAsiaTheme="minorHAnsi"/>
          <w:lang w:eastAsia="en-US"/>
        </w:rPr>
        <w:t>».</w:t>
      </w:r>
    </w:p>
    <w:p w:rsidR="00712C7C" w:rsidRPr="00B6388E" w:rsidRDefault="00712C7C" w:rsidP="00712C7C">
      <w:pPr>
        <w:suppressAutoHyphens w:val="0"/>
        <w:ind w:left="709"/>
        <w:rPr>
          <w:rFonts w:eastAsiaTheme="minorHAnsi"/>
          <w:lang w:eastAsia="en-US"/>
        </w:rPr>
      </w:pPr>
    </w:p>
    <w:p w:rsidR="00654A82" w:rsidRPr="003F3314" w:rsidRDefault="008862FB" w:rsidP="003F3314">
      <w:pPr>
        <w:numPr>
          <w:ilvl w:val="0"/>
          <w:numId w:val="26"/>
        </w:numPr>
        <w:suppressAutoHyphens w:val="0"/>
        <w:spacing w:before="240" w:after="200"/>
        <w:contextualSpacing/>
        <w:rPr>
          <w:rFonts w:eastAsiaTheme="minorHAnsi"/>
          <w:lang w:eastAsia="en-US"/>
        </w:rPr>
      </w:pPr>
      <w:r w:rsidRPr="00B6388E">
        <w:rPr>
          <w:rFonts w:eastAsiaTheme="minorHAnsi"/>
          <w:lang w:eastAsia="en-US"/>
        </w:rPr>
        <w:t xml:space="preserve">Древнегреческий историк </w:t>
      </w:r>
      <w:proofErr w:type="spellStart"/>
      <w:r w:rsidRPr="00B6388E">
        <w:rPr>
          <w:rFonts w:eastAsiaTheme="minorHAnsi"/>
          <w:lang w:eastAsia="en-US"/>
        </w:rPr>
        <w:t>Полибий</w:t>
      </w:r>
      <w:proofErr w:type="spellEnd"/>
      <w:r w:rsidRPr="00B6388E">
        <w:rPr>
          <w:rFonts w:eastAsiaTheme="minorHAnsi"/>
          <w:lang w:eastAsia="en-US"/>
        </w:rPr>
        <w:t xml:space="preserve"> изобрел шифр, который называется квадрат </w:t>
      </w:r>
      <w:proofErr w:type="spellStart"/>
      <w:r w:rsidRPr="00B6388E">
        <w:rPr>
          <w:rFonts w:eastAsiaTheme="minorHAnsi"/>
          <w:lang w:eastAsia="en-US"/>
        </w:rPr>
        <w:t>Полибия</w:t>
      </w:r>
      <w:proofErr w:type="spellEnd"/>
      <w:r w:rsidRPr="00B6388E">
        <w:rPr>
          <w:rFonts w:eastAsiaTheme="minorHAnsi"/>
          <w:lang w:eastAsia="en-US"/>
        </w:rPr>
        <w:t>. Используя этот шифр, расшифруйте слова, обозначающие названия растений, занесенных в Красную книгу ХМАО-Югры.</w:t>
      </w:r>
    </w:p>
    <w:p w:rsidR="003F3314" w:rsidRDefault="003F3314" w:rsidP="003F3314">
      <w:pPr>
        <w:suppressAutoHyphens w:val="0"/>
        <w:ind w:left="709"/>
        <w:rPr>
          <w:rFonts w:eastAsiaTheme="minorHAnsi"/>
          <w:lang w:eastAsia="en-US"/>
        </w:rPr>
      </w:pPr>
    </w:p>
    <w:p w:rsidR="008862FB" w:rsidRPr="00B6388E" w:rsidRDefault="008862FB" w:rsidP="003F3314">
      <w:pPr>
        <w:suppressAutoHyphens w:val="0"/>
        <w:ind w:left="709"/>
        <w:rPr>
          <w:rFonts w:eastAsiaTheme="minorHAnsi"/>
          <w:lang w:eastAsia="en-US"/>
        </w:rPr>
      </w:pPr>
      <w:r w:rsidRPr="00B6388E">
        <w:rPr>
          <w:rFonts w:eastAsiaTheme="minorHAnsi"/>
          <w:lang w:eastAsia="en-US"/>
        </w:rPr>
        <w:t>а) 32  11  26       62  14  34  36  41  26  24  25</w:t>
      </w:r>
    </w:p>
    <w:p w:rsidR="008862FB" w:rsidRPr="00B6388E" w:rsidRDefault="008862FB" w:rsidP="003F3314">
      <w:pPr>
        <w:suppressAutoHyphens w:val="0"/>
        <w:ind w:left="709"/>
        <w:rPr>
          <w:rFonts w:eastAsiaTheme="minorHAnsi"/>
          <w:lang w:eastAsia="en-US"/>
        </w:rPr>
      </w:pPr>
      <w:r w:rsidRPr="00B6388E">
        <w:rPr>
          <w:rFonts w:eastAsiaTheme="minorHAnsi"/>
          <w:lang w:eastAsia="en-US"/>
        </w:rPr>
        <w:t xml:space="preserve"> </w:t>
      </w:r>
    </w:p>
    <w:p w:rsidR="008862FB" w:rsidRPr="00B6388E" w:rsidRDefault="008862FB" w:rsidP="003F3314">
      <w:pPr>
        <w:suppressAutoHyphens w:val="0"/>
        <w:ind w:left="709"/>
        <w:rPr>
          <w:rFonts w:eastAsiaTheme="minorHAnsi"/>
          <w:lang w:eastAsia="en-US"/>
        </w:rPr>
      </w:pPr>
      <w:r w:rsidRPr="00B6388E">
        <w:rPr>
          <w:rFonts w:eastAsiaTheme="minorHAnsi"/>
          <w:lang w:eastAsia="en-US"/>
        </w:rPr>
        <w:t>б) 26  43  13  52  24  33  26  11        51  24  41  42  34  -  12  16  31  11  63</w:t>
      </w:r>
    </w:p>
    <w:p w:rsidR="008862FB" w:rsidRPr="00B6388E" w:rsidRDefault="008862FB" w:rsidP="003F3314">
      <w:pPr>
        <w:suppressAutoHyphens w:val="0"/>
        <w:ind w:left="709"/>
        <w:rPr>
          <w:rFonts w:eastAsiaTheme="minorHAnsi"/>
          <w:lang w:eastAsia="en-US"/>
        </w:rPr>
      </w:pPr>
    </w:p>
    <w:p w:rsidR="008862FB" w:rsidRPr="00B6388E" w:rsidRDefault="008862FB" w:rsidP="003F3314">
      <w:pPr>
        <w:suppressAutoHyphens w:val="0"/>
        <w:ind w:left="709"/>
        <w:rPr>
          <w:rFonts w:eastAsiaTheme="minorHAnsi"/>
          <w:lang w:eastAsia="en-US"/>
        </w:rPr>
      </w:pPr>
      <w:r w:rsidRPr="00B6388E">
        <w:rPr>
          <w:rFonts w:eastAsiaTheme="minorHAnsi"/>
          <w:lang w:eastAsia="en-US"/>
        </w:rPr>
        <w:t xml:space="preserve"> в)</w:t>
      </w:r>
      <w:r w:rsidR="00F05EFF">
        <w:rPr>
          <w:rFonts w:eastAsiaTheme="minorHAnsi"/>
          <w:lang w:eastAsia="en-US"/>
        </w:rPr>
        <w:t xml:space="preserve"> </w:t>
      </w:r>
      <w:r w:rsidRPr="00B6388E">
        <w:rPr>
          <w:rFonts w:eastAsiaTheme="minorHAnsi"/>
          <w:lang w:eastAsia="en-US"/>
        </w:rPr>
        <w:t>26  43  35  11  31  56  33  24  46  11       11  23  24  11  42  41  26  11  63</w:t>
      </w:r>
    </w:p>
    <w:p w:rsidR="00053D66" w:rsidRDefault="00053D66" w:rsidP="003F3314">
      <w:pPr>
        <w:suppressAutoHyphens w:val="0"/>
        <w:rPr>
          <w:rFonts w:eastAsiaTheme="minorHAnsi"/>
          <w:i/>
          <w:lang w:eastAsia="en-US"/>
        </w:rPr>
      </w:pPr>
      <w:r>
        <w:rPr>
          <w:rFonts w:eastAsiaTheme="minorHAnsi"/>
          <w:i/>
          <w:lang w:eastAsia="en-US"/>
        </w:rPr>
        <w:br w:type="page"/>
      </w:r>
    </w:p>
    <w:p w:rsidR="00135B66" w:rsidRPr="00B22DB9" w:rsidRDefault="00135B66" w:rsidP="00135B66">
      <w:pPr>
        <w:ind w:left="360"/>
        <w:jc w:val="right"/>
      </w:pPr>
      <w:r>
        <w:lastRenderedPageBreak/>
        <w:t>Приложение № 3</w:t>
      </w:r>
    </w:p>
    <w:p w:rsidR="00135B66" w:rsidRPr="00B22DB9" w:rsidRDefault="00135B66" w:rsidP="00135B66">
      <w:pPr>
        <w:ind w:left="360"/>
        <w:jc w:val="right"/>
      </w:pPr>
      <w:r>
        <w:t>к Положению о ви</w:t>
      </w:r>
      <w:r w:rsidRPr="00B22DB9">
        <w:t>кторине</w:t>
      </w:r>
    </w:p>
    <w:p w:rsidR="00135B66" w:rsidRPr="00B22DB9" w:rsidRDefault="00135B66" w:rsidP="00135B66">
      <w:pPr>
        <w:ind w:left="360"/>
        <w:jc w:val="right"/>
        <w:rPr>
          <w:bCs/>
        </w:rPr>
      </w:pPr>
      <w:r w:rsidRPr="00B22DB9">
        <w:rPr>
          <w:bCs/>
        </w:rPr>
        <w:t>«</w:t>
      </w:r>
      <w:r w:rsidR="00867A9C" w:rsidRPr="00867A9C">
        <w:rPr>
          <w:b/>
          <w:bCs/>
        </w:rPr>
        <w:t>Краеведческий десант</w:t>
      </w:r>
      <w:r w:rsidR="00E87E06">
        <w:rPr>
          <w:b/>
          <w:bCs/>
        </w:rPr>
        <w:t>. Заповедные тропы</w:t>
      </w:r>
      <w:r w:rsidR="00867A9C" w:rsidRPr="00867A9C">
        <w:rPr>
          <w:b/>
          <w:bCs/>
        </w:rPr>
        <w:t xml:space="preserve"> Югры</w:t>
      </w:r>
      <w:r w:rsidRPr="00B22DB9">
        <w:rPr>
          <w:bCs/>
        </w:rPr>
        <w:t>»</w:t>
      </w:r>
    </w:p>
    <w:p w:rsidR="00135B66" w:rsidRDefault="00431D55" w:rsidP="00135B66">
      <w:pPr>
        <w:ind w:left="360"/>
        <w:jc w:val="right"/>
      </w:pPr>
      <w:r>
        <w:t xml:space="preserve">от «04» апреля </w:t>
      </w:r>
      <w:r w:rsidR="00867A9C" w:rsidRPr="00431D55">
        <w:rPr>
          <w:b/>
        </w:rPr>
        <w:t>2017</w:t>
      </w:r>
      <w:r w:rsidR="00135B66" w:rsidRPr="00431D55">
        <w:rPr>
          <w:b/>
        </w:rPr>
        <w:t xml:space="preserve"> г</w:t>
      </w:r>
      <w:r w:rsidR="00135B66" w:rsidRPr="00B22DB9">
        <w:t>.</w:t>
      </w:r>
    </w:p>
    <w:p w:rsidR="00482B1B" w:rsidRDefault="00482B1B" w:rsidP="00482B1B">
      <w:pPr>
        <w:ind w:left="360"/>
        <w:jc w:val="center"/>
      </w:pPr>
    </w:p>
    <w:p w:rsidR="00482B1B" w:rsidRDefault="00482B1B" w:rsidP="00482B1B">
      <w:pPr>
        <w:ind w:left="360"/>
        <w:jc w:val="center"/>
      </w:pPr>
    </w:p>
    <w:p w:rsidR="0033505A" w:rsidRDefault="0033505A" w:rsidP="0033505A">
      <w:pPr>
        <w:ind w:left="360"/>
        <w:jc w:val="center"/>
      </w:pPr>
      <w:r>
        <w:t>Список литературы к викторине</w:t>
      </w:r>
    </w:p>
    <w:p w:rsidR="0033505A" w:rsidRDefault="0033505A" w:rsidP="0033505A">
      <w:pPr>
        <w:ind w:left="360"/>
        <w:jc w:val="center"/>
        <w:rPr>
          <w:bCs/>
        </w:rPr>
      </w:pPr>
      <w:r>
        <w:rPr>
          <w:bCs/>
        </w:rPr>
        <w:t>«</w:t>
      </w:r>
      <w:r>
        <w:rPr>
          <w:b/>
          <w:bCs/>
        </w:rPr>
        <w:t>Краеведческий десант. Заповедные тропы Югры</w:t>
      </w:r>
      <w:r>
        <w:rPr>
          <w:bCs/>
        </w:rPr>
        <w:t>»</w:t>
      </w:r>
    </w:p>
    <w:p w:rsidR="0033505A" w:rsidRDefault="0033505A" w:rsidP="0033505A">
      <w:pPr>
        <w:ind w:left="360"/>
        <w:jc w:val="center"/>
        <w:rPr>
          <w:bCs/>
        </w:rPr>
      </w:pPr>
    </w:p>
    <w:p w:rsidR="0033505A" w:rsidRDefault="0033505A" w:rsidP="0033505A">
      <w:pPr>
        <w:pStyle w:val="ae"/>
        <w:numPr>
          <w:ilvl w:val="0"/>
          <w:numId w:val="29"/>
        </w:numPr>
        <w:suppressAutoHyphens w:val="0"/>
        <w:spacing w:after="200" w:line="276" w:lineRule="auto"/>
        <w:jc w:val="both"/>
        <w:rPr>
          <w:rFonts w:eastAsia="Calibri"/>
          <w:lang w:eastAsia="en-US"/>
        </w:rPr>
      </w:pPr>
      <w:proofErr w:type="spellStart"/>
      <w:r>
        <w:rPr>
          <w:rFonts w:eastAsia="Calibri"/>
          <w:b/>
          <w:lang w:eastAsia="en-US"/>
        </w:rPr>
        <w:t>Бахлыков</w:t>
      </w:r>
      <w:proofErr w:type="spellEnd"/>
      <w:r>
        <w:rPr>
          <w:rFonts w:eastAsia="Calibri"/>
          <w:b/>
          <w:lang w:eastAsia="en-US"/>
        </w:rPr>
        <w:t>, П. С.</w:t>
      </w:r>
      <w:r>
        <w:rPr>
          <w:rFonts w:eastAsia="Calibri"/>
          <w:lang w:eastAsia="en-US"/>
        </w:rPr>
        <w:t xml:space="preserve"> Живопись [</w:t>
      </w:r>
      <w:proofErr w:type="spellStart"/>
      <w:r>
        <w:rPr>
          <w:rFonts w:eastAsia="Calibri"/>
          <w:lang w:eastAsia="en-US"/>
        </w:rPr>
        <w:t>Изоматериал</w:t>
      </w:r>
      <w:proofErr w:type="spellEnd"/>
      <w:proofErr w:type="gramStart"/>
      <w:r>
        <w:rPr>
          <w:rFonts w:eastAsia="Calibri"/>
          <w:lang w:eastAsia="en-US"/>
        </w:rPr>
        <w:t>] :</w:t>
      </w:r>
      <w:proofErr w:type="gramEnd"/>
      <w:r>
        <w:rPr>
          <w:rFonts w:eastAsia="Calibri"/>
          <w:lang w:eastAsia="en-US"/>
        </w:rPr>
        <w:t xml:space="preserve"> [репродукции : 0+] / Петр Семенович ; Петр </w:t>
      </w:r>
      <w:proofErr w:type="spellStart"/>
      <w:r>
        <w:rPr>
          <w:rFonts w:eastAsia="Calibri"/>
          <w:lang w:eastAsia="en-US"/>
        </w:rPr>
        <w:t>Бахлыков</w:t>
      </w:r>
      <w:proofErr w:type="spellEnd"/>
      <w:r>
        <w:rPr>
          <w:rFonts w:eastAsia="Calibri"/>
          <w:lang w:eastAsia="en-US"/>
        </w:rPr>
        <w:t xml:space="preserve">. - </w:t>
      </w:r>
      <w:proofErr w:type="gramStart"/>
      <w:r>
        <w:rPr>
          <w:rFonts w:eastAsia="Calibri"/>
          <w:lang w:eastAsia="en-US"/>
        </w:rPr>
        <w:t>Сургут :</w:t>
      </w:r>
      <w:proofErr w:type="gramEnd"/>
      <w:r>
        <w:rPr>
          <w:rFonts w:eastAsia="Calibri"/>
          <w:lang w:eastAsia="en-US"/>
        </w:rPr>
        <w:t xml:space="preserve"> Диорит, 2003. - 1 обл. (17 отд. л.) : ил.</w:t>
      </w:r>
    </w:p>
    <w:p w:rsidR="0033505A" w:rsidRDefault="0033505A" w:rsidP="0033505A">
      <w:pPr>
        <w:pStyle w:val="ae"/>
        <w:numPr>
          <w:ilvl w:val="0"/>
          <w:numId w:val="29"/>
        </w:numPr>
        <w:suppressAutoHyphens w:val="0"/>
        <w:spacing w:after="200" w:line="276" w:lineRule="auto"/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Ветви хантыйского языка</w:t>
      </w:r>
      <w:r>
        <w:rPr>
          <w:rFonts w:eastAsia="Calibri"/>
          <w:lang w:eastAsia="en-US"/>
        </w:rPr>
        <w:t xml:space="preserve"> [Текст] = Ханты </w:t>
      </w:r>
      <w:proofErr w:type="spellStart"/>
      <w:r>
        <w:rPr>
          <w:rFonts w:eastAsia="Calibri"/>
          <w:lang w:eastAsia="en-US"/>
        </w:rPr>
        <w:t>ясан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proofErr w:type="gramStart"/>
      <w:r>
        <w:rPr>
          <w:rFonts w:eastAsia="Calibri"/>
          <w:lang w:eastAsia="en-US"/>
        </w:rPr>
        <w:t>нуват</w:t>
      </w:r>
      <w:proofErr w:type="spellEnd"/>
      <w:r>
        <w:rPr>
          <w:rFonts w:eastAsia="Calibri"/>
          <w:lang w:eastAsia="en-US"/>
        </w:rPr>
        <w:t xml:space="preserve"> :</w:t>
      </w:r>
      <w:proofErr w:type="gramEnd"/>
      <w:r>
        <w:rPr>
          <w:rFonts w:eastAsia="Calibri"/>
          <w:lang w:eastAsia="en-US"/>
        </w:rPr>
        <w:t xml:space="preserve"> (сборник хантыйских пословиц, поговорок, народных изречений, сказок-загадок на хантыйском языке с переводом на русский язык) : [12+] / Мария Кузьминична ; Мария </w:t>
      </w:r>
      <w:proofErr w:type="spellStart"/>
      <w:r>
        <w:rPr>
          <w:rFonts w:eastAsia="Calibri"/>
          <w:lang w:eastAsia="en-US"/>
        </w:rPr>
        <w:t>Вагатова</w:t>
      </w:r>
      <w:proofErr w:type="spellEnd"/>
      <w:r>
        <w:rPr>
          <w:rFonts w:eastAsia="Calibri"/>
          <w:lang w:eastAsia="en-US"/>
        </w:rPr>
        <w:t xml:space="preserve"> ; Правительство Ханты-Мансийского автономного округа - Югры, Департамент культуры Ханты-Мансийского автономного округа - Югры, Частное учреждение "Центр культурного наследия ханты им. В. </w:t>
      </w:r>
      <w:proofErr w:type="spellStart"/>
      <w:r>
        <w:rPr>
          <w:rFonts w:eastAsia="Calibri"/>
          <w:lang w:eastAsia="en-US"/>
        </w:rPr>
        <w:t>Волдина</w:t>
      </w:r>
      <w:proofErr w:type="spellEnd"/>
      <w:r>
        <w:rPr>
          <w:rFonts w:eastAsia="Calibri"/>
          <w:lang w:eastAsia="en-US"/>
        </w:rPr>
        <w:t xml:space="preserve">" ; [послесловие Т. В. </w:t>
      </w:r>
      <w:proofErr w:type="spellStart"/>
      <w:r>
        <w:rPr>
          <w:rFonts w:eastAsia="Calibri"/>
          <w:lang w:eastAsia="en-US"/>
        </w:rPr>
        <w:t>Волдиной</w:t>
      </w:r>
      <w:proofErr w:type="spellEnd"/>
      <w:r>
        <w:rPr>
          <w:rFonts w:eastAsia="Calibri"/>
          <w:lang w:eastAsia="en-US"/>
        </w:rPr>
        <w:t>]. - Ханты-</w:t>
      </w:r>
      <w:proofErr w:type="gramStart"/>
      <w:r>
        <w:rPr>
          <w:rFonts w:eastAsia="Calibri"/>
          <w:lang w:eastAsia="en-US"/>
        </w:rPr>
        <w:t>Мансийск :</w:t>
      </w:r>
      <w:proofErr w:type="gram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Принт</w:t>
      </w:r>
      <w:proofErr w:type="spellEnd"/>
      <w:r>
        <w:rPr>
          <w:rFonts w:eastAsia="Calibri"/>
          <w:lang w:eastAsia="en-US"/>
        </w:rPr>
        <w:t xml:space="preserve">-Класс, 2012. - 38, [1] </w:t>
      </w:r>
      <w:proofErr w:type="gramStart"/>
      <w:r>
        <w:rPr>
          <w:rFonts w:eastAsia="Calibri"/>
          <w:lang w:eastAsia="en-US"/>
        </w:rPr>
        <w:t>с. :</w:t>
      </w:r>
      <w:proofErr w:type="gram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цв</w:t>
      </w:r>
      <w:proofErr w:type="spellEnd"/>
      <w:r>
        <w:rPr>
          <w:rFonts w:eastAsia="Calibri"/>
          <w:lang w:eastAsia="en-US"/>
        </w:rPr>
        <w:t xml:space="preserve">. ил. </w:t>
      </w:r>
    </w:p>
    <w:p w:rsidR="0033505A" w:rsidRDefault="0033505A" w:rsidP="0033505A">
      <w:pPr>
        <w:pStyle w:val="ae"/>
        <w:numPr>
          <w:ilvl w:val="0"/>
          <w:numId w:val="29"/>
        </w:numPr>
        <w:suppressAutoHyphens w:val="0"/>
        <w:spacing w:after="200" w:line="276" w:lineRule="auto"/>
        <w:jc w:val="both"/>
        <w:rPr>
          <w:rFonts w:eastAsia="Calibri"/>
          <w:lang w:eastAsia="en-US"/>
        </w:rPr>
      </w:pPr>
      <w:proofErr w:type="spellStart"/>
      <w:r>
        <w:rPr>
          <w:rFonts w:eastAsia="Calibri"/>
          <w:b/>
          <w:lang w:eastAsia="en-US"/>
        </w:rPr>
        <w:t>Гуллер</w:t>
      </w:r>
      <w:proofErr w:type="spellEnd"/>
      <w:r>
        <w:rPr>
          <w:rFonts w:eastAsia="Calibri"/>
          <w:b/>
          <w:lang w:eastAsia="en-US"/>
        </w:rPr>
        <w:t>, Ю.</w:t>
      </w:r>
      <w:r>
        <w:rPr>
          <w:rFonts w:eastAsia="Calibri"/>
          <w:lang w:eastAsia="en-US"/>
        </w:rPr>
        <w:t xml:space="preserve"> Баргузинский заповедник [Текст] / Ю. </w:t>
      </w:r>
      <w:proofErr w:type="spellStart"/>
      <w:r>
        <w:rPr>
          <w:rFonts w:eastAsia="Calibri"/>
          <w:lang w:eastAsia="en-US"/>
        </w:rPr>
        <w:t>Гуллер</w:t>
      </w:r>
      <w:proofErr w:type="spellEnd"/>
      <w:r>
        <w:rPr>
          <w:rFonts w:eastAsia="Calibri"/>
          <w:lang w:eastAsia="en-US"/>
        </w:rPr>
        <w:t xml:space="preserve"> // Детская энциклопедия. -  2016. - № 8.</w:t>
      </w:r>
    </w:p>
    <w:p w:rsidR="0033505A" w:rsidRDefault="0033505A" w:rsidP="0033505A">
      <w:pPr>
        <w:pStyle w:val="ae"/>
        <w:numPr>
          <w:ilvl w:val="0"/>
          <w:numId w:val="29"/>
        </w:numPr>
        <w:suppressAutoHyphens w:val="0"/>
        <w:spacing w:after="200" w:line="276" w:lineRule="auto"/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Красная книга Ханты-Мансийского автономного округа - Югры: животные, растения, грибы</w:t>
      </w:r>
      <w:r>
        <w:rPr>
          <w:rFonts w:eastAsia="Calibri"/>
          <w:lang w:eastAsia="en-US"/>
        </w:rPr>
        <w:t xml:space="preserve"> [Текст</w:t>
      </w:r>
      <w:proofErr w:type="gramStart"/>
      <w:r>
        <w:rPr>
          <w:rFonts w:eastAsia="Calibri"/>
          <w:lang w:eastAsia="en-US"/>
        </w:rPr>
        <w:t>] :</w:t>
      </w:r>
      <w:proofErr w:type="gramEnd"/>
      <w:r>
        <w:rPr>
          <w:rFonts w:eastAsia="Calibri"/>
          <w:lang w:eastAsia="en-US"/>
        </w:rPr>
        <w:t xml:space="preserve"> [6+] / [Э. К. Акопян и др. ; ответственные редакторы А. М. Васин, А. Л. Васина]. - Изд. 2-е. - </w:t>
      </w:r>
      <w:proofErr w:type="gramStart"/>
      <w:r>
        <w:rPr>
          <w:rFonts w:eastAsia="Calibri"/>
          <w:lang w:eastAsia="en-US"/>
        </w:rPr>
        <w:t>Екатеринбург :</w:t>
      </w:r>
      <w:proofErr w:type="gram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Баско</w:t>
      </w:r>
      <w:proofErr w:type="spellEnd"/>
      <w:r>
        <w:rPr>
          <w:rFonts w:eastAsia="Calibri"/>
          <w:lang w:eastAsia="en-US"/>
        </w:rPr>
        <w:t xml:space="preserve">, 2013. - 459 </w:t>
      </w:r>
      <w:proofErr w:type="gramStart"/>
      <w:r>
        <w:rPr>
          <w:rFonts w:eastAsia="Calibri"/>
          <w:lang w:eastAsia="en-US"/>
        </w:rPr>
        <w:t>с. :</w:t>
      </w:r>
      <w:proofErr w:type="gramEnd"/>
      <w:r>
        <w:rPr>
          <w:rFonts w:eastAsia="Calibri"/>
          <w:lang w:eastAsia="en-US"/>
        </w:rPr>
        <w:t xml:space="preserve"> ил., карты, фот. ; 29 см. - 1000 экз. - 6+. Для детей старше 6 лет. - ISBN 978-5-91356-224-1 (в пер.</w:t>
      </w:r>
      <w:proofErr w:type="gramStart"/>
      <w:r>
        <w:rPr>
          <w:rFonts w:eastAsia="Calibri"/>
          <w:lang w:eastAsia="en-US"/>
        </w:rPr>
        <w:t>) .</w:t>
      </w:r>
      <w:proofErr w:type="gramEnd"/>
    </w:p>
    <w:p w:rsidR="0033505A" w:rsidRDefault="0033505A" w:rsidP="0033505A">
      <w:pPr>
        <w:pStyle w:val="ae"/>
        <w:numPr>
          <w:ilvl w:val="0"/>
          <w:numId w:val="29"/>
        </w:numPr>
        <w:suppressAutoHyphens w:val="0"/>
        <w:spacing w:after="200" w:line="276" w:lineRule="auto"/>
        <w:jc w:val="both"/>
        <w:rPr>
          <w:rFonts w:eastAsia="Calibri"/>
          <w:iCs/>
          <w:lang w:eastAsia="en-US"/>
        </w:rPr>
      </w:pPr>
      <w:proofErr w:type="spellStart"/>
      <w:r>
        <w:rPr>
          <w:rFonts w:eastAsia="Calibri"/>
          <w:b/>
          <w:lang w:eastAsia="en-US"/>
        </w:rPr>
        <w:t>Неклепаев</w:t>
      </w:r>
      <w:proofErr w:type="spellEnd"/>
      <w:r>
        <w:rPr>
          <w:rFonts w:eastAsia="Calibri"/>
          <w:b/>
          <w:lang w:eastAsia="en-US"/>
        </w:rPr>
        <w:t>, И.</w:t>
      </w:r>
      <w:r>
        <w:rPr>
          <w:rFonts w:eastAsia="Calibri"/>
          <w:lang w:eastAsia="en-US"/>
        </w:rPr>
        <w:t xml:space="preserve"> Поверья и обычаи Сургутского края </w:t>
      </w:r>
      <w:r>
        <w:rPr>
          <w:rFonts w:eastAsia="Calibri"/>
          <w:iCs/>
          <w:lang w:eastAsia="en-US"/>
        </w:rPr>
        <w:t xml:space="preserve">// </w:t>
      </w:r>
      <w:r>
        <w:rPr>
          <w:rFonts w:eastAsia="Calibri"/>
          <w:bCs/>
          <w:iCs/>
          <w:lang w:eastAsia="en-US"/>
        </w:rPr>
        <w:t>Обряды, обычаи, поверья</w:t>
      </w:r>
      <w:r>
        <w:rPr>
          <w:rFonts w:eastAsia="Calibri"/>
          <w:iCs/>
          <w:lang w:eastAsia="en-US"/>
        </w:rPr>
        <w:t> [Текст</w:t>
      </w:r>
      <w:proofErr w:type="gramStart"/>
      <w:r>
        <w:rPr>
          <w:rFonts w:eastAsia="Calibri"/>
          <w:iCs/>
          <w:lang w:eastAsia="en-US"/>
        </w:rPr>
        <w:t>] :</w:t>
      </w:r>
      <w:proofErr w:type="gramEnd"/>
      <w:r>
        <w:rPr>
          <w:rFonts w:eastAsia="Calibri"/>
          <w:iCs/>
          <w:lang w:eastAsia="en-US"/>
        </w:rPr>
        <w:t xml:space="preserve"> сб. ст. / П. Городцов, М. </w:t>
      </w:r>
      <w:proofErr w:type="spellStart"/>
      <w:r>
        <w:rPr>
          <w:rFonts w:eastAsia="Calibri"/>
          <w:iCs/>
          <w:lang w:eastAsia="en-US"/>
        </w:rPr>
        <w:t>Косторина</w:t>
      </w:r>
      <w:proofErr w:type="spellEnd"/>
      <w:r>
        <w:rPr>
          <w:rFonts w:eastAsia="Calibri"/>
          <w:iCs/>
          <w:lang w:eastAsia="en-US"/>
        </w:rPr>
        <w:t xml:space="preserve">, И. </w:t>
      </w:r>
      <w:proofErr w:type="spellStart"/>
      <w:r>
        <w:rPr>
          <w:rFonts w:eastAsia="Calibri"/>
          <w:iCs/>
          <w:lang w:eastAsia="en-US"/>
        </w:rPr>
        <w:t>Неклепаев</w:t>
      </w:r>
      <w:proofErr w:type="spellEnd"/>
      <w:r>
        <w:rPr>
          <w:rFonts w:eastAsia="Calibri"/>
          <w:iCs/>
          <w:lang w:eastAsia="en-US"/>
        </w:rPr>
        <w:t xml:space="preserve"> ; П. Городцов, М. </w:t>
      </w:r>
      <w:proofErr w:type="spellStart"/>
      <w:r>
        <w:rPr>
          <w:rFonts w:eastAsia="Calibri"/>
          <w:iCs/>
          <w:lang w:eastAsia="en-US"/>
        </w:rPr>
        <w:t>Косторина</w:t>
      </w:r>
      <w:proofErr w:type="spellEnd"/>
      <w:r>
        <w:rPr>
          <w:rFonts w:eastAsia="Calibri"/>
          <w:iCs/>
          <w:lang w:eastAsia="en-US"/>
        </w:rPr>
        <w:t xml:space="preserve">, И. </w:t>
      </w:r>
      <w:proofErr w:type="spellStart"/>
      <w:r>
        <w:rPr>
          <w:rFonts w:eastAsia="Calibri"/>
          <w:iCs/>
          <w:lang w:eastAsia="en-US"/>
        </w:rPr>
        <w:t>Неклепаев</w:t>
      </w:r>
      <w:proofErr w:type="spellEnd"/>
      <w:r>
        <w:rPr>
          <w:rFonts w:eastAsia="Calibri"/>
          <w:iCs/>
          <w:lang w:eastAsia="en-US"/>
        </w:rPr>
        <w:t xml:space="preserve"> [и др.] ; сост. Ю. Л. </w:t>
      </w:r>
      <w:proofErr w:type="spellStart"/>
      <w:r>
        <w:rPr>
          <w:rFonts w:eastAsia="Calibri"/>
          <w:iCs/>
          <w:lang w:eastAsia="en-US"/>
        </w:rPr>
        <w:t>Мандрика</w:t>
      </w:r>
      <w:proofErr w:type="spellEnd"/>
      <w:r>
        <w:rPr>
          <w:rFonts w:eastAsia="Calibri"/>
          <w:iCs/>
          <w:lang w:eastAsia="en-US"/>
        </w:rPr>
        <w:t xml:space="preserve"> ; предисл. Н. А. Рогачевой. - </w:t>
      </w:r>
      <w:proofErr w:type="gramStart"/>
      <w:r>
        <w:rPr>
          <w:rFonts w:eastAsia="Calibri"/>
          <w:iCs/>
          <w:lang w:eastAsia="en-US"/>
        </w:rPr>
        <w:t>Тюмень :</w:t>
      </w:r>
      <w:proofErr w:type="gramEnd"/>
      <w:r>
        <w:rPr>
          <w:rFonts w:eastAsia="Calibri"/>
          <w:iCs/>
          <w:lang w:eastAsia="en-US"/>
        </w:rPr>
        <w:t xml:space="preserve"> </w:t>
      </w:r>
      <w:proofErr w:type="spellStart"/>
      <w:r>
        <w:rPr>
          <w:rFonts w:eastAsia="Calibri"/>
          <w:iCs/>
          <w:lang w:eastAsia="en-US"/>
        </w:rPr>
        <w:t>СофтДизайн</w:t>
      </w:r>
      <w:proofErr w:type="spellEnd"/>
      <w:r>
        <w:rPr>
          <w:rFonts w:eastAsia="Calibri"/>
          <w:iCs/>
          <w:lang w:eastAsia="en-US"/>
        </w:rPr>
        <w:t xml:space="preserve">, 1997. - 395 с. - (Невидимые времена). - Издание доступно также в Интернете. - ISBN 5-88709-087-1. </w:t>
      </w:r>
    </w:p>
    <w:p w:rsidR="0033505A" w:rsidRDefault="0033505A" w:rsidP="0033505A">
      <w:pPr>
        <w:pStyle w:val="ae"/>
        <w:numPr>
          <w:ilvl w:val="0"/>
          <w:numId w:val="29"/>
        </w:numPr>
        <w:suppressAutoHyphens w:val="0"/>
        <w:spacing w:after="200" w:line="276" w:lineRule="auto"/>
        <w:jc w:val="both"/>
        <w:rPr>
          <w:rFonts w:eastAsia="Calibri"/>
          <w:iCs/>
          <w:lang w:eastAsia="en-US"/>
        </w:rPr>
      </w:pPr>
      <w:proofErr w:type="spellStart"/>
      <w:r>
        <w:rPr>
          <w:rFonts w:eastAsia="Calibri"/>
          <w:b/>
          <w:iCs/>
          <w:lang w:eastAsia="en-US"/>
        </w:rPr>
        <w:t>Неклепаев</w:t>
      </w:r>
      <w:proofErr w:type="spellEnd"/>
      <w:r>
        <w:rPr>
          <w:rFonts w:eastAsia="Calibri"/>
          <w:b/>
          <w:iCs/>
          <w:lang w:eastAsia="en-US"/>
        </w:rPr>
        <w:t>, И.</w:t>
      </w:r>
      <w:r>
        <w:rPr>
          <w:rFonts w:eastAsia="Calibri"/>
          <w:iCs/>
          <w:lang w:eastAsia="en-US"/>
        </w:rPr>
        <w:t xml:space="preserve"> Поверья и обычаи Сургутского края //</w:t>
      </w:r>
      <w:r>
        <w:rPr>
          <w:rFonts w:eastAsia="Calibri"/>
          <w:b/>
          <w:bCs/>
          <w:lang w:eastAsia="en-US"/>
        </w:rPr>
        <w:t xml:space="preserve"> </w:t>
      </w:r>
      <w:r>
        <w:rPr>
          <w:rFonts w:eastAsia="Calibri"/>
          <w:bCs/>
          <w:iCs/>
          <w:lang w:eastAsia="en-US"/>
        </w:rPr>
        <w:t>Обряды, обычаи, поверья</w:t>
      </w:r>
      <w:r>
        <w:rPr>
          <w:rFonts w:eastAsia="Calibri"/>
          <w:iCs/>
          <w:lang w:eastAsia="en-US"/>
        </w:rPr>
        <w:t> [Электронный ресурс</w:t>
      </w:r>
      <w:proofErr w:type="gramStart"/>
      <w:r>
        <w:rPr>
          <w:rFonts w:eastAsia="Calibri"/>
          <w:iCs/>
          <w:lang w:eastAsia="en-US"/>
        </w:rPr>
        <w:t>] :</w:t>
      </w:r>
      <w:proofErr w:type="gramEnd"/>
      <w:r>
        <w:rPr>
          <w:rFonts w:eastAsia="Calibri"/>
          <w:iCs/>
          <w:lang w:eastAsia="en-US"/>
        </w:rPr>
        <w:t xml:space="preserve"> сборник статей : [12+] / П. Городцов [и др.] ; составитель Ю. Л. </w:t>
      </w:r>
      <w:proofErr w:type="spellStart"/>
      <w:r>
        <w:rPr>
          <w:rFonts w:eastAsia="Calibri"/>
          <w:iCs/>
          <w:lang w:eastAsia="en-US"/>
        </w:rPr>
        <w:t>Мандрика</w:t>
      </w:r>
      <w:proofErr w:type="spellEnd"/>
      <w:r>
        <w:rPr>
          <w:rFonts w:eastAsia="Calibri"/>
          <w:iCs/>
          <w:lang w:eastAsia="en-US"/>
        </w:rPr>
        <w:t xml:space="preserve"> ; предисловие Н. А. Рогачевой. - </w:t>
      </w:r>
      <w:proofErr w:type="gramStart"/>
      <w:r>
        <w:rPr>
          <w:rFonts w:eastAsia="Calibri"/>
          <w:iCs/>
          <w:lang w:eastAsia="en-US"/>
        </w:rPr>
        <w:t>Тюмень :</w:t>
      </w:r>
      <w:proofErr w:type="gramEnd"/>
      <w:r>
        <w:rPr>
          <w:rFonts w:eastAsia="Calibri"/>
          <w:iCs/>
          <w:lang w:eastAsia="en-US"/>
        </w:rPr>
        <w:t xml:space="preserve"> </w:t>
      </w:r>
      <w:proofErr w:type="spellStart"/>
      <w:r>
        <w:rPr>
          <w:rFonts w:eastAsia="Calibri"/>
          <w:iCs/>
          <w:lang w:eastAsia="en-US"/>
        </w:rPr>
        <w:t>СофтДизайн</w:t>
      </w:r>
      <w:proofErr w:type="spellEnd"/>
      <w:r>
        <w:rPr>
          <w:rFonts w:eastAsia="Calibri"/>
          <w:iCs/>
          <w:lang w:eastAsia="en-US"/>
        </w:rPr>
        <w:t xml:space="preserve">, 1997. - </w:t>
      </w:r>
      <w:proofErr w:type="spellStart"/>
      <w:r>
        <w:rPr>
          <w:rFonts w:eastAsia="Calibri"/>
          <w:iCs/>
          <w:lang w:eastAsia="en-US"/>
        </w:rPr>
        <w:t>pdf</w:t>
      </w:r>
      <w:proofErr w:type="spellEnd"/>
      <w:r>
        <w:rPr>
          <w:rFonts w:eastAsia="Calibri"/>
          <w:iCs/>
          <w:lang w:eastAsia="en-US"/>
        </w:rPr>
        <w:t>. - (Невидимые времена). - Режим доступа. - Электронная версия печатной публикации. - 12+. Для детей старше 12 лет.</w:t>
      </w:r>
    </w:p>
    <w:p w:rsidR="0033505A" w:rsidRDefault="0033505A" w:rsidP="0033505A">
      <w:pPr>
        <w:pStyle w:val="ae"/>
        <w:numPr>
          <w:ilvl w:val="0"/>
          <w:numId w:val="29"/>
        </w:numPr>
        <w:suppressAutoHyphens w:val="0"/>
        <w:spacing w:after="200" w:line="276" w:lineRule="auto"/>
        <w:jc w:val="both"/>
        <w:rPr>
          <w:rFonts w:eastAsia="Calibri"/>
          <w:lang w:eastAsia="en-US"/>
        </w:rPr>
      </w:pPr>
      <w:proofErr w:type="spellStart"/>
      <w:r>
        <w:rPr>
          <w:rFonts w:eastAsia="Calibri"/>
          <w:b/>
          <w:lang w:eastAsia="en-US"/>
        </w:rPr>
        <w:t>Омельчук</w:t>
      </w:r>
      <w:proofErr w:type="spellEnd"/>
      <w:r>
        <w:rPr>
          <w:rFonts w:eastAsia="Calibri"/>
          <w:b/>
          <w:lang w:eastAsia="en-US"/>
        </w:rPr>
        <w:t>, А. К.</w:t>
      </w:r>
      <w:r>
        <w:rPr>
          <w:rFonts w:eastAsia="Calibri"/>
          <w:lang w:eastAsia="en-US"/>
        </w:rPr>
        <w:t xml:space="preserve"> Ее величество Обь [Текст</w:t>
      </w:r>
      <w:proofErr w:type="gramStart"/>
      <w:r>
        <w:rPr>
          <w:rFonts w:eastAsia="Calibri"/>
          <w:lang w:eastAsia="en-US"/>
        </w:rPr>
        <w:t>] :</w:t>
      </w:r>
      <w:proofErr w:type="gramEnd"/>
      <w:r>
        <w:rPr>
          <w:rFonts w:eastAsia="Calibri"/>
          <w:lang w:eastAsia="en-US"/>
        </w:rPr>
        <w:t xml:space="preserve"> по сибирской реке в пространстве и во времени / А. К. </w:t>
      </w:r>
      <w:proofErr w:type="spellStart"/>
      <w:r>
        <w:rPr>
          <w:rFonts w:eastAsia="Calibri"/>
          <w:lang w:eastAsia="en-US"/>
        </w:rPr>
        <w:t>Омельчук</w:t>
      </w:r>
      <w:proofErr w:type="spellEnd"/>
      <w:r>
        <w:rPr>
          <w:rFonts w:eastAsia="Calibri"/>
          <w:lang w:eastAsia="en-US"/>
        </w:rPr>
        <w:t xml:space="preserve"> ; А. </w:t>
      </w:r>
      <w:proofErr w:type="spellStart"/>
      <w:r>
        <w:rPr>
          <w:rFonts w:eastAsia="Calibri"/>
          <w:lang w:eastAsia="en-US"/>
        </w:rPr>
        <w:t>Омельчук</w:t>
      </w:r>
      <w:proofErr w:type="spellEnd"/>
      <w:r>
        <w:rPr>
          <w:rFonts w:eastAsia="Calibri"/>
          <w:lang w:eastAsia="en-US"/>
        </w:rPr>
        <w:t xml:space="preserve">. - </w:t>
      </w:r>
      <w:proofErr w:type="gramStart"/>
      <w:r>
        <w:rPr>
          <w:rFonts w:eastAsia="Calibri"/>
          <w:lang w:eastAsia="en-US"/>
        </w:rPr>
        <w:t>Свердловск :</w:t>
      </w:r>
      <w:proofErr w:type="gramEnd"/>
      <w:r>
        <w:rPr>
          <w:rFonts w:eastAsia="Calibri"/>
          <w:lang w:eastAsia="en-US"/>
        </w:rPr>
        <w:t xml:space="preserve"> Сред.-Урал. кн. изд-во, 1991. - 208 с. : [32] с. вкл. л., </w:t>
      </w:r>
      <w:proofErr w:type="spellStart"/>
      <w:r>
        <w:rPr>
          <w:rFonts w:eastAsia="Calibri"/>
          <w:lang w:eastAsia="en-US"/>
        </w:rPr>
        <w:t>цв</w:t>
      </w:r>
      <w:proofErr w:type="spellEnd"/>
      <w:r>
        <w:rPr>
          <w:rFonts w:eastAsia="Calibri"/>
          <w:lang w:eastAsia="en-US"/>
        </w:rPr>
        <w:t xml:space="preserve">. ил. </w:t>
      </w:r>
    </w:p>
    <w:p w:rsidR="0033505A" w:rsidRDefault="0033505A" w:rsidP="0033505A">
      <w:pPr>
        <w:pStyle w:val="ae"/>
        <w:numPr>
          <w:ilvl w:val="0"/>
          <w:numId w:val="29"/>
        </w:numPr>
        <w:suppressAutoHyphens w:val="0"/>
        <w:spacing w:after="200" w:line="276" w:lineRule="auto"/>
        <w:jc w:val="both"/>
        <w:rPr>
          <w:rFonts w:eastAsia="Calibri"/>
          <w:lang w:eastAsia="en-US"/>
        </w:rPr>
      </w:pPr>
      <w:proofErr w:type="spellStart"/>
      <w:r>
        <w:rPr>
          <w:rFonts w:eastAsia="Calibri"/>
          <w:b/>
          <w:lang w:eastAsia="en-US"/>
        </w:rPr>
        <w:t>Переяславец</w:t>
      </w:r>
      <w:proofErr w:type="spellEnd"/>
      <w:r>
        <w:rPr>
          <w:rFonts w:eastAsia="Calibri"/>
          <w:b/>
          <w:lang w:eastAsia="en-US"/>
        </w:rPr>
        <w:t>, В. М.</w:t>
      </w:r>
      <w:r>
        <w:rPr>
          <w:rFonts w:eastAsia="Calibri"/>
          <w:lang w:eastAsia="en-US"/>
        </w:rPr>
        <w:t xml:space="preserve"> Заповедник "Юганский" [Текст</w:t>
      </w:r>
      <w:proofErr w:type="gramStart"/>
      <w:r>
        <w:rPr>
          <w:rFonts w:eastAsia="Calibri"/>
          <w:lang w:eastAsia="en-US"/>
        </w:rPr>
        <w:t>] :</w:t>
      </w:r>
      <w:proofErr w:type="gramEnd"/>
      <w:r>
        <w:rPr>
          <w:rFonts w:eastAsia="Calibri"/>
          <w:lang w:eastAsia="en-US"/>
        </w:rPr>
        <w:t xml:space="preserve"> фотоальбом / В. М. </w:t>
      </w:r>
      <w:proofErr w:type="spellStart"/>
      <w:r>
        <w:rPr>
          <w:rFonts w:eastAsia="Calibri"/>
          <w:lang w:eastAsia="en-US"/>
        </w:rPr>
        <w:t>Переяславец</w:t>
      </w:r>
      <w:proofErr w:type="spellEnd"/>
      <w:r>
        <w:rPr>
          <w:rFonts w:eastAsia="Calibri"/>
          <w:lang w:eastAsia="en-US"/>
        </w:rPr>
        <w:t xml:space="preserve"> ; В. М. </w:t>
      </w:r>
      <w:proofErr w:type="spellStart"/>
      <w:r>
        <w:rPr>
          <w:rFonts w:eastAsia="Calibri"/>
          <w:lang w:eastAsia="en-US"/>
        </w:rPr>
        <w:t>Переяславец</w:t>
      </w:r>
      <w:proofErr w:type="spellEnd"/>
      <w:r>
        <w:rPr>
          <w:rFonts w:eastAsia="Calibri"/>
          <w:lang w:eastAsia="en-US"/>
        </w:rPr>
        <w:t xml:space="preserve">, Т. С. </w:t>
      </w:r>
      <w:proofErr w:type="spellStart"/>
      <w:r>
        <w:rPr>
          <w:rFonts w:eastAsia="Calibri"/>
          <w:lang w:eastAsia="en-US"/>
        </w:rPr>
        <w:t>Переяславец</w:t>
      </w:r>
      <w:proofErr w:type="spellEnd"/>
      <w:r>
        <w:rPr>
          <w:rFonts w:eastAsia="Calibri"/>
          <w:lang w:eastAsia="en-US"/>
        </w:rPr>
        <w:t xml:space="preserve">, А. С. Байкалова. - </w:t>
      </w:r>
      <w:proofErr w:type="gramStart"/>
      <w:r>
        <w:rPr>
          <w:rFonts w:eastAsia="Calibri"/>
          <w:lang w:eastAsia="en-US"/>
        </w:rPr>
        <w:t>М. :</w:t>
      </w:r>
      <w:proofErr w:type="gram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Унисерв</w:t>
      </w:r>
      <w:proofErr w:type="spellEnd"/>
      <w:r>
        <w:rPr>
          <w:rFonts w:eastAsia="Calibri"/>
          <w:lang w:eastAsia="en-US"/>
        </w:rPr>
        <w:t xml:space="preserve">, 2001. - 152 с. : </w:t>
      </w:r>
      <w:proofErr w:type="spellStart"/>
      <w:r>
        <w:rPr>
          <w:rFonts w:eastAsia="Calibri"/>
          <w:lang w:eastAsia="en-US"/>
        </w:rPr>
        <w:t>цв</w:t>
      </w:r>
      <w:proofErr w:type="spellEnd"/>
      <w:r>
        <w:rPr>
          <w:rFonts w:eastAsia="Calibri"/>
          <w:lang w:eastAsia="en-US"/>
        </w:rPr>
        <w:t xml:space="preserve">. ил. - На обл. авт. не указ. - Текст </w:t>
      </w:r>
      <w:proofErr w:type="spellStart"/>
      <w:r>
        <w:rPr>
          <w:rFonts w:eastAsia="Calibri"/>
          <w:lang w:eastAsia="en-US"/>
        </w:rPr>
        <w:t>парал</w:t>
      </w:r>
      <w:proofErr w:type="spellEnd"/>
      <w:r>
        <w:rPr>
          <w:rFonts w:eastAsia="Calibri"/>
          <w:lang w:eastAsia="en-US"/>
        </w:rPr>
        <w:t>. на рус</w:t>
      </w:r>
      <w:proofErr w:type="gramStart"/>
      <w:r>
        <w:rPr>
          <w:rFonts w:eastAsia="Calibri"/>
          <w:lang w:eastAsia="en-US"/>
        </w:rPr>
        <w:t>.</w:t>
      </w:r>
      <w:proofErr w:type="gramEnd"/>
      <w:r>
        <w:rPr>
          <w:rFonts w:eastAsia="Calibri"/>
          <w:lang w:eastAsia="en-US"/>
        </w:rPr>
        <w:t xml:space="preserve"> и англ. яз. - ISBN 5-86035-031-7. </w:t>
      </w:r>
    </w:p>
    <w:p w:rsidR="0033505A" w:rsidRDefault="0033505A" w:rsidP="0033505A">
      <w:pPr>
        <w:pStyle w:val="ae"/>
        <w:numPr>
          <w:ilvl w:val="0"/>
          <w:numId w:val="29"/>
        </w:numPr>
        <w:suppressAutoHyphens w:val="0"/>
        <w:spacing w:after="200" w:line="276" w:lineRule="auto"/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lastRenderedPageBreak/>
        <w:t>Сикорская, Г. П.</w:t>
      </w:r>
      <w:r>
        <w:rPr>
          <w:rFonts w:eastAsia="Calibri"/>
          <w:lang w:eastAsia="en-US"/>
        </w:rPr>
        <w:t xml:space="preserve"> </w:t>
      </w:r>
      <w:r>
        <w:rPr>
          <w:rFonts w:eastAsia="Calibri"/>
          <w:bCs/>
          <w:lang w:eastAsia="en-US"/>
        </w:rPr>
        <w:t>Экологическая экспедиция на воздушном шаре в заповедные места Югры</w:t>
      </w:r>
      <w:r>
        <w:rPr>
          <w:rFonts w:eastAsia="Calibri"/>
          <w:lang w:eastAsia="en-US"/>
        </w:rPr>
        <w:t> [Текст</w:t>
      </w:r>
      <w:proofErr w:type="gramStart"/>
      <w:r>
        <w:rPr>
          <w:rFonts w:eastAsia="Calibri"/>
          <w:lang w:eastAsia="en-US"/>
        </w:rPr>
        <w:t>] :</w:t>
      </w:r>
      <w:proofErr w:type="gramEnd"/>
      <w:r>
        <w:rPr>
          <w:rFonts w:eastAsia="Calibri"/>
          <w:lang w:eastAsia="en-US"/>
        </w:rPr>
        <w:t xml:space="preserve"> [в 3 кн.]. Кн. </w:t>
      </w:r>
      <w:proofErr w:type="gramStart"/>
      <w:r>
        <w:rPr>
          <w:rFonts w:eastAsia="Calibri"/>
          <w:lang w:eastAsia="en-US"/>
        </w:rPr>
        <w:t>2 :</w:t>
      </w:r>
      <w:proofErr w:type="gramEnd"/>
      <w:r>
        <w:rPr>
          <w:rFonts w:eastAsia="Calibri"/>
          <w:lang w:eastAsia="en-US"/>
        </w:rPr>
        <w:t xml:space="preserve"> В заповедных местах / Галина Петровна, Галина Ивановна ; Сикорская Г. П., </w:t>
      </w:r>
      <w:proofErr w:type="spellStart"/>
      <w:r>
        <w:rPr>
          <w:rFonts w:eastAsia="Calibri"/>
          <w:lang w:eastAsia="en-US"/>
        </w:rPr>
        <w:t>Кушникова</w:t>
      </w:r>
      <w:proofErr w:type="spellEnd"/>
      <w:r>
        <w:rPr>
          <w:rFonts w:eastAsia="Calibri"/>
          <w:lang w:eastAsia="en-US"/>
        </w:rPr>
        <w:t xml:space="preserve"> Г. И. ; [</w:t>
      </w:r>
      <w:proofErr w:type="spellStart"/>
      <w:r>
        <w:rPr>
          <w:rFonts w:eastAsia="Calibri"/>
          <w:lang w:eastAsia="en-US"/>
        </w:rPr>
        <w:t>рец</w:t>
      </w:r>
      <w:proofErr w:type="spellEnd"/>
      <w:r>
        <w:rPr>
          <w:rFonts w:eastAsia="Calibri"/>
          <w:lang w:eastAsia="en-US"/>
        </w:rPr>
        <w:t xml:space="preserve">.: </w:t>
      </w:r>
      <w:proofErr w:type="spellStart"/>
      <w:r>
        <w:rPr>
          <w:rFonts w:eastAsia="Calibri"/>
          <w:lang w:eastAsia="en-US"/>
        </w:rPr>
        <w:t>Коротаева</w:t>
      </w:r>
      <w:proofErr w:type="spellEnd"/>
      <w:r>
        <w:rPr>
          <w:rFonts w:eastAsia="Calibri"/>
          <w:lang w:eastAsia="en-US"/>
        </w:rPr>
        <w:t xml:space="preserve"> Е. В., Некрасов Е. С. ; гл. ред. Погорелов С. С. ; дизайн Худяков А. С. ; фот.: Биденко О. А. и др. ; Сургут. гос. </w:t>
      </w:r>
      <w:proofErr w:type="spellStart"/>
      <w:r>
        <w:rPr>
          <w:rFonts w:eastAsia="Calibri"/>
          <w:lang w:eastAsia="en-US"/>
        </w:rPr>
        <w:t>пед</w:t>
      </w:r>
      <w:proofErr w:type="spellEnd"/>
      <w:r>
        <w:rPr>
          <w:rFonts w:eastAsia="Calibri"/>
          <w:lang w:eastAsia="en-US"/>
        </w:rPr>
        <w:t xml:space="preserve">. ин-т]. - </w:t>
      </w:r>
      <w:proofErr w:type="gramStart"/>
      <w:r>
        <w:rPr>
          <w:rFonts w:eastAsia="Calibri"/>
          <w:lang w:eastAsia="en-US"/>
        </w:rPr>
        <w:t>Екатеринбург :</w:t>
      </w:r>
      <w:proofErr w:type="gramEnd"/>
      <w:r>
        <w:rPr>
          <w:rFonts w:eastAsia="Calibri"/>
          <w:lang w:eastAsia="en-US"/>
        </w:rPr>
        <w:t xml:space="preserve"> ЭНТ : АКВА-ПРЕСС, 2004. </w:t>
      </w:r>
    </w:p>
    <w:p w:rsidR="0033505A" w:rsidRDefault="0033505A" w:rsidP="0033505A">
      <w:pPr>
        <w:pStyle w:val="ae"/>
        <w:numPr>
          <w:ilvl w:val="0"/>
          <w:numId w:val="29"/>
        </w:numPr>
        <w:suppressAutoHyphens w:val="0"/>
        <w:spacing w:after="200" w:line="276" w:lineRule="auto"/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Сикорская, Г. П.</w:t>
      </w:r>
      <w:r>
        <w:rPr>
          <w:rFonts w:eastAsia="Calibri"/>
          <w:lang w:eastAsia="en-US"/>
        </w:rPr>
        <w:t xml:space="preserve"> Экологическая экспедиция на воздушном шаре в заповедные места Югры [Текст</w:t>
      </w:r>
      <w:proofErr w:type="gramStart"/>
      <w:r>
        <w:rPr>
          <w:rFonts w:eastAsia="Calibri"/>
          <w:lang w:eastAsia="en-US"/>
        </w:rPr>
        <w:t>] :</w:t>
      </w:r>
      <w:proofErr w:type="gramEnd"/>
      <w:r>
        <w:rPr>
          <w:rFonts w:eastAsia="Calibri"/>
          <w:lang w:eastAsia="en-US"/>
        </w:rPr>
        <w:t xml:space="preserve"> [в 3 кн.]. Кн. </w:t>
      </w:r>
      <w:proofErr w:type="gramStart"/>
      <w:r>
        <w:rPr>
          <w:rFonts w:eastAsia="Calibri"/>
          <w:lang w:eastAsia="en-US"/>
        </w:rPr>
        <w:t>1 :</w:t>
      </w:r>
      <w:proofErr w:type="gramEnd"/>
      <w:r>
        <w:rPr>
          <w:rFonts w:eastAsia="Calibri"/>
          <w:lang w:eastAsia="en-US"/>
        </w:rPr>
        <w:t xml:space="preserve"> Готовимся к экспедиции / Галина Петровна [и др.] ; Сикорская Г. П., </w:t>
      </w:r>
      <w:proofErr w:type="spellStart"/>
      <w:r>
        <w:rPr>
          <w:rFonts w:eastAsia="Calibri"/>
          <w:lang w:eastAsia="en-US"/>
        </w:rPr>
        <w:t>Кушникова</w:t>
      </w:r>
      <w:proofErr w:type="spellEnd"/>
      <w:r>
        <w:rPr>
          <w:rFonts w:eastAsia="Calibri"/>
          <w:lang w:eastAsia="en-US"/>
        </w:rPr>
        <w:t xml:space="preserve"> Г. И. ; [</w:t>
      </w:r>
      <w:proofErr w:type="spellStart"/>
      <w:r>
        <w:rPr>
          <w:rFonts w:eastAsia="Calibri"/>
          <w:lang w:eastAsia="en-US"/>
        </w:rPr>
        <w:t>рец</w:t>
      </w:r>
      <w:proofErr w:type="spellEnd"/>
      <w:r>
        <w:rPr>
          <w:rFonts w:eastAsia="Calibri"/>
          <w:lang w:eastAsia="en-US"/>
        </w:rPr>
        <w:t xml:space="preserve">.: </w:t>
      </w:r>
      <w:proofErr w:type="spellStart"/>
      <w:r>
        <w:rPr>
          <w:rFonts w:eastAsia="Calibri"/>
          <w:lang w:eastAsia="en-US"/>
        </w:rPr>
        <w:t>Коротаева</w:t>
      </w:r>
      <w:proofErr w:type="spellEnd"/>
      <w:r>
        <w:rPr>
          <w:rFonts w:eastAsia="Calibri"/>
          <w:lang w:eastAsia="en-US"/>
        </w:rPr>
        <w:t xml:space="preserve"> Е. В., Некрасов Е. С. ; гл. ред. Погорелов С. С. ; дизайн Худяков А. С. ; фот.: Биденко О. А. и др. ; Сургут. гос. </w:t>
      </w:r>
      <w:proofErr w:type="spellStart"/>
      <w:r>
        <w:rPr>
          <w:rFonts w:eastAsia="Calibri"/>
          <w:lang w:eastAsia="en-US"/>
        </w:rPr>
        <w:t>пед</w:t>
      </w:r>
      <w:proofErr w:type="spellEnd"/>
      <w:r>
        <w:rPr>
          <w:rFonts w:eastAsia="Calibri"/>
          <w:lang w:eastAsia="en-US"/>
        </w:rPr>
        <w:t xml:space="preserve">. ин-т]. - </w:t>
      </w:r>
      <w:proofErr w:type="gramStart"/>
      <w:r>
        <w:rPr>
          <w:rFonts w:eastAsia="Calibri"/>
          <w:lang w:eastAsia="en-US"/>
        </w:rPr>
        <w:t>Екатеринбург :</w:t>
      </w:r>
      <w:proofErr w:type="gramEnd"/>
      <w:r>
        <w:rPr>
          <w:rFonts w:eastAsia="Calibri"/>
          <w:lang w:eastAsia="en-US"/>
        </w:rPr>
        <w:t xml:space="preserve"> ЭНТ : АКВА-ПРЕСС, 2004. - 32 с. : ил. - Дар. - 3 кн. в </w:t>
      </w:r>
      <w:proofErr w:type="spellStart"/>
      <w:r>
        <w:rPr>
          <w:rFonts w:eastAsia="Calibri"/>
          <w:lang w:eastAsia="en-US"/>
        </w:rPr>
        <w:t>футл</w:t>
      </w:r>
      <w:proofErr w:type="spellEnd"/>
      <w:r>
        <w:rPr>
          <w:rFonts w:eastAsia="Calibri"/>
          <w:lang w:eastAsia="en-US"/>
        </w:rPr>
        <w:t xml:space="preserve">. - </w:t>
      </w:r>
      <w:proofErr w:type="spellStart"/>
      <w:r>
        <w:rPr>
          <w:rFonts w:eastAsia="Calibri"/>
          <w:lang w:eastAsia="en-US"/>
        </w:rPr>
        <w:t>Обязат</w:t>
      </w:r>
      <w:proofErr w:type="spellEnd"/>
      <w:r>
        <w:rPr>
          <w:rFonts w:eastAsia="Calibri"/>
          <w:lang w:eastAsia="en-US"/>
        </w:rPr>
        <w:t xml:space="preserve">. экз. - ISBN 5-7996-0231-5. </w:t>
      </w:r>
    </w:p>
    <w:p w:rsidR="0033505A" w:rsidRDefault="0033505A" w:rsidP="0033505A">
      <w:pPr>
        <w:pStyle w:val="ae"/>
        <w:numPr>
          <w:ilvl w:val="0"/>
          <w:numId w:val="29"/>
        </w:numPr>
        <w:suppressAutoHyphens w:val="0"/>
        <w:spacing w:after="200" w:line="276" w:lineRule="auto"/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Сикорская, Г. П.</w:t>
      </w:r>
      <w:r>
        <w:rPr>
          <w:rFonts w:eastAsia="Calibri"/>
          <w:lang w:eastAsia="en-US"/>
        </w:rPr>
        <w:t xml:space="preserve"> Экологическое сафари по Югорскому краю [Текст</w:t>
      </w:r>
      <w:proofErr w:type="gramStart"/>
      <w:r>
        <w:rPr>
          <w:rFonts w:eastAsia="Calibri"/>
          <w:lang w:eastAsia="en-US"/>
        </w:rPr>
        <w:t>] :</w:t>
      </w:r>
      <w:proofErr w:type="gramEnd"/>
      <w:r>
        <w:rPr>
          <w:rFonts w:eastAsia="Calibri"/>
          <w:lang w:eastAsia="en-US"/>
        </w:rPr>
        <w:t xml:space="preserve"> кн. для доп. образования учащихся 7-9 </w:t>
      </w:r>
      <w:proofErr w:type="spellStart"/>
      <w:r>
        <w:rPr>
          <w:rFonts w:eastAsia="Calibri"/>
          <w:lang w:eastAsia="en-US"/>
        </w:rPr>
        <w:t>кл</w:t>
      </w:r>
      <w:proofErr w:type="spellEnd"/>
      <w:r>
        <w:rPr>
          <w:rFonts w:eastAsia="Calibri"/>
          <w:lang w:eastAsia="en-US"/>
        </w:rPr>
        <w:t xml:space="preserve">. / Галина Петровна, Галина </w:t>
      </w:r>
      <w:proofErr w:type="gramStart"/>
      <w:r>
        <w:rPr>
          <w:rFonts w:eastAsia="Calibri"/>
          <w:lang w:eastAsia="en-US"/>
        </w:rPr>
        <w:t>Ивановна ;</w:t>
      </w:r>
      <w:proofErr w:type="gramEnd"/>
      <w:r>
        <w:rPr>
          <w:rFonts w:eastAsia="Calibri"/>
          <w:lang w:eastAsia="en-US"/>
        </w:rPr>
        <w:t xml:space="preserve"> Г. П. Сикорская, Г. И. </w:t>
      </w:r>
      <w:proofErr w:type="spellStart"/>
      <w:r>
        <w:rPr>
          <w:rFonts w:eastAsia="Calibri"/>
          <w:lang w:eastAsia="en-US"/>
        </w:rPr>
        <w:t>Кушникова</w:t>
      </w:r>
      <w:proofErr w:type="spellEnd"/>
      <w:r>
        <w:rPr>
          <w:rFonts w:eastAsia="Calibri"/>
          <w:lang w:eastAsia="en-US"/>
        </w:rPr>
        <w:t>. - [Екатеринбург</w:t>
      </w:r>
      <w:proofErr w:type="gramStart"/>
      <w:r>
        <w:rPr>
          <w:rFonts w:eastAsia="Calibri"/>
          <w:lang w:eastAsia="en-US"/>
        </w:rPr>
        <w:t>] :</w:t>
      </w:r>
      <w:proofErr w:type="gramEnd"/>
      <w:r>
        <w:rPr>
          <w:rFonts w:eastAsia="Calibri"/>
          <w:lang w:eastAsia="en-US"/>
        </w:rPr>
        <w:t xml:space="preserve"> Аква-Пресс, 2004. – 112 с.: ил.</w:t>
      </w:r>
    </w:p>
    <w:p w:rsidR="0033505A" w:rsidRDefault="0033505A" w:rsidP="0033505A">
      <w:pPr>
        <w:pStyle w:val="ae"/>
        <w:numPr>
          <w:ilvl w:val="0"/>
          <w:numId w:val="29"/>
        </w:numPr>
        <w:suppressAutoHyphens w:val="0"/>
        <w:spacing w:after="200" w:line="276" w:lineRule="auto"/>
        <w:jc w:val="both"/>
        <w:rPr>
          <w:rFonts w:eastAsia="Calibri"/>
          <w:lang w:eastAsia="en-US"/>
        </w:rPr>
      </w:pPr>
      <w:r>
        <w:rPr>
          <w:rFonts w:eastAsia="Calibri"/>
          <w:b/>
          <w:bCs/>
          <w:lang w:eastAsia="en-US"/>
        </w:rPr>
        <w:t>Словарь русского языка</w:t>
      </w:r>
      <w:r>
        <w:rPr>
          <w:rFonts w:eastAsia="Calibri"/>
          <w:lang w:eastAsia="en-US"/>
        </w:rPr>
        <w:t> [Текст</w:t>
      </w:r>
      <w:proofErr w:type="gramStart"/>
      <w:r>
        <w:rPr>
          <w:rFonts w:eastAsia="Calibri"/>
          <w:lang w:eastAsia="en-US"/>
        </w:rPr>
        <w:t>] :</w:t>
      </w:r>
      <w:proofErr w:type="gramEnd"/>
      <w:r>
        <w:rPr>
          <w:rFonts w:eastAsia="Calibri"/>
          <w:lang w:eastAsia="en-US"/>
        </w:rPr>
        <w:t xml:space="preserve"> в 4 т. Т. 1 : А-Й / РАН, Ин-т лингвист. </w:t>
      </w:r>
      <w:proofErr w:type="spellStart"/>
      <w:r>
        <w:rPr>
          <w:rFonts w:eastAsia="Calibri"/>
          <w:lang w:eastAsia="en-US"/>
        </w:rPr>
        <w:t>исслед</w:t>
      </w:r>
      <w:proofErr w:type="spellEnd"/>
      <w:r>
        <w:rPr>
          <w:rFonts w:eastAsia="Calibri"/>
          <w:lang w:eastAsia="en-US"/>
        </w:rPr>
        <w:t xml:space="preserve">. ; гл. ред. А. П. Евгеньева. - 4-е изд., стер. - </w:t>
      </w:r>
      <w:proofErr w:type="gramStart"/>
      <w:r>
        <w:rPr>
          <w:rFonts w:eastAsia="Calibri"/>
          <w:lang w:eastAsia="en-US"/>
        </w:rPr>
        <w:t>М. :</w:t>
      </w:r>
      <w:proofErr w:type="gramEnd"/>
      <w:r>
        <w:rPr>
          <w:rFonts w:eastAsia="Calibri"/>
          <w:lang w:eastAsia="en-US"/>
        </w:rPr>
        <w:t xml:space="preserve"> Рус. яз. : </w:t>
      </w:r>
      <w:proofErr w:type="spellStart"/>
      <w:r>
        <w:rPr>
          <w:rFonts w:eastAsia="Calibri"/>
          <w:lang w:eastAsia="en-US"/>
        </w:rPr>
        <w:t>Полиграфресурсы</w:t>
      </w:r>
      <w:proofErr w:type="spellEnd"/>
      <w:r>
        <w:rPr>
          <w:rFonts w:eastAsia="Calibri"/>
          <w:lang w:eastAsia="en-US"/>
        </w:rPr>
        <w:t xml:space="preserve">, 1999. - 702 с. - ISBN 5-200-02673-3.- 5-87548-044-0. </w:t>
      </w:r>
    </w:p>
    <w:p w:rsidR="0033505A" w:rsidRDefault="0033505A" w:rsidP="0033505A">
      <w:pPr>
        <w:pStyle w:val="ae"/>
        <w:numPr>
          <w:ilvl w:val="0"/>
          <w:numId w:val="29"/>
        </w:numPr>
        <w:suppressAutoHyphens w:val="0"/>
        <w:spacing w:after="200" w:line="276" w:lineRule="auto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bCs/>
          <w:lang w:eastAsia="en-US"/>
        </w:rPr>
        <w:t>Тайга мохнатая, пернатая, цветущая!</w:t>
      </w:r>
      <w:r>
        <w:rPr>
          <w:rFonts w:eastAsia="Calibri"/>
          <w:lang w:eastAsia="en-US"/>
        </w:rPr>
        <w:t xml:space="preserve"> [Текст] / [под ред. </w:t>
      </w:r>
      <w:proofErr w:type="spellStart"/>
      <w:r>
        <w:rPr>
          <w:rFonts w:eastAsia="Calibri"/>
          <w:lang w:eastAsia="en-US"/>
        </w:rPr>
        <w:t>Шароховской</w:t>
      </w:r>
      <w:proofErr w:type="spellEnd"/>
      <w:r>
        <w:rPr>
          <w:rFonts w:eastAsia="Calibri"/>
          <w:lang w:eastAsia="en-US"/>
        </w:rPr>
        <w:t xml:space="preserve"> И. М, Иванова Ю. </w:t>
      </w:r>
      <w:proofErr w:type="gramStart"/>
      <w:r>
        <w:rPr>
          <w:rFonts w:eastAsia="Calibri"/>
          <w:lang w:eastAsia="en-US"/>
        </w:rPr>
        <w:t>Г. ;</w:t>
      </w:r>
      <w:proofErr w:type="gramEnd"/>
      <w:r>
        <w:rPr>
          <w:rFonts w:eastAsia="Calibri"/>
          <w:lang w:eastAsia="en-US"/>
        </w:rPr>
        <w:t xml:space="preserve"> Ком. по природопользованию и экологии Адм. г. Сургута]. - </w:t>
      </w:r>
      <w:proofErr w:type="gramStart"/>
      <w:r>
        <w:rPr>
          <w:rFonts w:eastAsia="Calibri"/>
          <w:lang w:eastAsia="en-US"/>
        </w:rPr>
        <w:t>Сургут :</w:t>
      </w:r>
      <w:proofErr w:type="gramEnd"/>
      <w:r>
        <w:rPr>
          <w:rFonts w:eastAsia="Calibri"/>
          <w:lang w:eastAsia="en-US"/>
        </w:rPr>
        <w:t xml:space="preserve"> Таймер, 2010. - 47, [1] </w:t>
      </w:r>
      <w:proofErr w:type="gramStart"/>
      <w:r>
        <w:rPr>
          <w:rFonts w:eastAsia="Calibri"/>
          <w:lang w:eastAsia="en-US"/>
        </w:rPr>
        <w:t>с. :</w:t>
      </w:r>
      <w:proofErr w:type="gramEnd"/>
      <w:r>
        <w:rPr>
          <w:rFonts w:eastAsia="Calibri"/>
          <w:lang w:eastAsia="en-US"/>
        </w:rPr>
        <w:t xml:space="preserve"> ил. - Дар комитета по природопользованию и экологии администрации г. Сургута (21 экз.). - </w:t>
      </w:r>
      <w:proofErr w:type="spellStart"/>
      <w:r>
        <w:rPr>
          <w:rFonts w:eastAsia="Calibri"/>
          <w:lang w:eastAsia="en-US"/>
        </w:rPr>
        <w:t>Обязат</w:t>
      </w:r>
      <w:proofErr w:type="spellEnd"/>
      <w:r>
        <w:rPr>
          <w:rFonts w:eastAsia="Calibri"/>
          <w:lang w:eastAsia="en-US"/>
        </w:rPr>
        <w:t>. экз.</w:t>
      </w:r>
      <w:r>
        <w:rPr>
          <w:rFonts w:eastAsia="Calibri"/>
          <w:b/>
          <w:lang w:eastAsia="en-US"/>
        </w:rPr>
        <w:t xml:space="preserve"> </w:t>
      </w:r>
    </w:p>
    <w:p w:rsidR="0033505A" w:rsidRDefault="0033505A" w:rsidP="0033505A">
      <w:pPr>
        <w:pStyle w:val="ae"/>
        <w:numPr>
          <w:ilvl w:val="0"/>
          <w:numId w:val="29"/>
        </w:numPr>
        <w:suppressAutoHyphens w:val="0"/>
        <w:spacing w:after="200" w:line="276" w:lineRule="auto"/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Тарханов, А. С.</w:t>
      </w:r>
      <w:r>
        <w:rPr>
          <w:rFonts w:eastAsia="Calibri"/>
          <w:lang w:eastAsia="en-US"/>
        </w:rPr>
        <w:t xml:space="preserve"> </w:t>
      </w:r>
      <w:r>
        <w:rPr>
          <w:rFonts w:eastAsia="Calibri"/>
          <w:bCs/>
          <w:lang w:eastAsia="en-US"/>
        </w:rPr>
        <w:t xml:space="preserve">Озеро </w:t>
      </w:r>
      <w:proofErr w:type="spellStart"/>
      <w:r>
        <w:rPr>
          <w:rFonts w:eastAsia="Calibri"/>
          <w:bCs/>
          <w:lang w:eastAsia="en-US"/>
        </w:rPr>
        <w:t>Мойпыр</w:t>
      </w:r>
      <w:proofErr w:type="spellEnd"/>
      <w:r>
        <w:rPr>
          <w:rFonts w:eastAsia="Calibri"/>
          <w:lang w:eastAsia="en-US"/>
        </w:rPr>
        <w:t> [Текст</w:t>
      </w:r>
      <w:proofErr w:type="gramStart"/>
      <w:r>
        <w:rPr>
          <w:rFonts w:eastAsia="Calibri"/>
          <w:lang w:eastAsia="en-US"/>
        </w:rPr>
        <w:t>] :</w:t>
      </w:r>
      <w:proofErr w:type="gramEnd"/>
      <w:r>
        <w:rPr>
          <w:rFonts w:eastAsia="Calibri"/>
          <w:lang w:eastAsia="en-US"/>
        </w:rPr>
        <w:t xml:space="preserve"> стихи : для мл. </w:t>
      </w:r>
      <w:proofErr w:type="spellStart"/>
      <w:r>
        <w:rPr>
          <w:rFonts w:eastAsia="Calibri"/>
          <w:lang w:eastAsia="en-US"/>
        </w:rPr>
        <w:t>шк</w:t>
      </w:r>
      <w:proofErr w:type="spellEnd"/>
      <w:r>
        <w:rPr>
          <w:rFonts w:eastAsia="Calibri"/>
          <w:lang w:eastAsia="en-US"/>
        </w:rPr>
        <w:t xml:space="preserve">. возраста / Андрей Семенович ; Тарханов А. С. ; </w:t>
      </w:r>
      <w:proofErr w:type="spellStart"/>
      <w:r>
        <w:rPr>
          <w:rFonts w:eastAsia="Calibri"/>
          <w:lang w:eastAsia="en-US"/>
        </w:rPr>
        <w:t>худож</w:t>
      </w:r>
      <w:proofErr w:type="spellEnd"/>
      <w:r>
        <w:rPr>
          <w:rFonts w:eastAsia="Calibri"/>
          <w:lang w:eastAsia="en-US"/>
        </w:rPr>
        <w:t xml:space="preserve">. В. Н. </w:t>
      </w:r>
      <w:proofErr w:type="spellStart"/>
      <w:r>
        <w:rPr>
          <w:rFonts w:eastAsia="Calibri"/>
          <w:lang w:eastAsia="en-US"/>
        </w:rPr>
        <w:t>Довган</w:t>
      </w:r>
      <w:proofErr w:type="spellEnd"/>
      <w:r>
        <w:rPr>
          <w:rFonts w:eastAsia="Calibri"/>
          <w:lang w:eastAsia="en-US"/>
        </w:rPr>
        <w:t xml:space="preserve">. - </w:t>
      </w:r>
      <w:proofErr w:type="gramStart"/>
      <w:r>
        <w:rPr>
          <w:rFonts w:eastAsia="Calibri"/>
          <w:lang w:eastAsia="en-US"/>
        </w:rPr>
        <w:t>Сургут :</w:t>
      </w:r>
      <w:proofErr w:type="gramEnd"/>
      <w:r>
        <w:rPr>
          <w:rFonts w:eastAsia="Calibri"/>
          <w:lang w:eastAsia="en-US"/>
        </w:rPr>
        <w:t xml:space="preserve"> Сев.-</w:t>
      </w:r>
      <w:proofErr w:type="spellStart"/>
      <w:r>
        <w:rPr>
          <w:rFonts w:eastAsia="Calibri"/>
          <w:lang w:eastAsia="en-US"/>
        </w:rPr>
        <w:t>Сиб</w:t>
      </w:r>
      <w:proofErr w:type="spellEnd"/>
      <w:r>
        <w:rPr>
          <w:rFonts w:eastAsia="Calibri"/>
          <w:lang w:eastAsia="en-US"/>
        </w:rPr>
        <w:t xml:space="preserve">. регион. кн. изд-во : Сев. дом, 1996. - &lt; 49 с. : ил. - </w:t>
      </w:r>
      <w:proofErr w:type="spellStart"/>
      <w:r>
        <w:rPr>
          <w:rFonts w:eastAsia="Calibri"/>
          <w:lang w:eastAsia="en-US"/>
        </w:rPr>
        <w:t>Обязат</w:t>
      </w:r>
      <w:proofErr w:type="spellEnd"/>
      <w:r>
        <w:rPr>
          <w:rFonts w:eastAsia="Calibri"/>
          <w:lang w:eastAsia="en-US"/>
        </w:rPr>
        <w:t xml:space="preserve">. экз. </w:t>
      </w:r>
    </w:p>
    <w:p w:rsidR="0033505A" w:rsidRDefault="0033505A" w:rsidP="0033505A">
      <w:pPr>
        <w:pStyle w:val="ae"/>
        <w:numPr>
          <w:ilvl w:val="0"/>
          <w:numId w:val="29"/>
        </w:numPr>
        <w:suppressAutoHyphens w:val="0"/>
        <w:spacing w:after="200" w:line="276" w:lineRule="auto"/>
        <w:jc w:val="both"/>
        <w:rPr>
          <w:rFonts w:eastAsia="Calibri"/>
          <w:lang w:eastAsia="en-US"/>
        </w:rPr>
      </w:pPr>
      <w:proofErr w:type="spellStart"/>
      <w:r>
        <w:rPr>
          <w:rFonts w:eastAsia="Calibri"/>
          <w:b/>
          <w:lang w:eastAsia="en-US"/>
        </w:rPr>
        <w:t>Феклушин</w:t>
      </w:r>
      <w:proofErr w:type="spellEnd"/>
      <w:r>
        <w:rPr>
          <w:rFonts w:eastAsia="Calibri"/>
          <w:b/>
          <w:lang w:eastAsia="en-US"/>
        </w:rPr>
        <w:t>, В.</w:t>
      </w:r>
      <w:r>
        <w:rPr>
          <w:rFonts w:eastAsia="Calibri"/>
          <w:lang w:eastAsia="en-US"/>
        </w:rPr>
        <w:t xml:space="preserve"> Квадрат </w:t>
      </w:r>
      <w:proofErr w:type="spellStart"/>
      <w:r>
        <w:rPr>
          <w:rFonts w:eastAsia="Calibri"/>
          <w:lang w:eastAsia="en-US"/>
        </w:rPr>
        <w:t>Полибия</w:t>
      </w:r>
      <w:proofErr w:type="spellEnd"/>
      <w:r>
        <w:rPr>
          <w:rFonts w:eastAsia="Calibri"/>
          <w:lang w:eastAsia="en-US"/>
        </w:rPr>
        <w:t xml:space="preserve"> [Текст] / В. </w:t>
      </w:r>
      <w:proofErr w:type="spellStart"/>
      <w:r>
        <w:rPr>
          <w:rFonts w:eastAsia="Calibri"/>
          <w:lang w:eastAsia="en-US"/>
        </w:rPr>
        <w:t>Феклушин</w:t>
      </w:r>
      <w:proofErr w:type="spellEnd"/>
      <w:r>
        <w:rPr>
          <w:rFonts w:eastAsia="Calibri"/>
          <w:lang w:eastAsia="en-US"/>
        </w:rPr>
        <w:t xml:space="preserve"> // Детская энциклопедия. – 2013. - № 11. </w:t>
      </w:r>
    </w:p>
    <w:p w:rsidR="0033505A" w:rsidRDefault="0033505A" w:rsidP="0033505A">
      <w:pPr>
        <w:pStyle w:val="ae"/>
        <w:numPr>
          <w:ilvl w:val="0"/>
          <w:numId w:val="29"/>
        </w:numPr>
        <w:suppressAutoHyphens w:val="0"/>
        <w:spacing w:after="200" w:line="276" w:lineRule="auto"/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Хантыйские народные загадки</w:t>
      </w:r>
      <w:r>
        <w:rPr>
          <w:rFonts w:eastAsia="Calibri"/>
          <w:lang w:eastAsia="en-US"/>
        </w:rPr>
        <w:t xml:space="preserve"> [Текст] / сост.: В. Н. </w:t>
      </w:r>
      <w:proofErr w:type="spellStart"/>
      <w:r>
        <w:rPr>
          <w:rFonts w:eastAsia="Calibri"/>
          <w:lang w:eastAsia="en-US"/>
        </w:rPr>
        <w:t>Соловар</w:t>
      </w:r>
      <w:proofErr w:type="spellEnd"/>
      <w:r>
        <w:rPr>
          <w:rFonts w:eastAsia="Calibri"/>
          <w:lang w:eastAsia="en-US"/>
        </w:rPr>
        <w:t xml:space="preserve">, С. Д. </w:t>
      </w:r>
      <w:proofErr w:type="spellStart"/>
      <w:r>
        <w:rPr>
          <w:rFonts w:eastAsia="Calibri"/>
          <w:lang w:eastAsia="en-US"/>
        </w:rPr>
        <w:t>Морокко</w:t>
      </w:r>
      <w:proofErr w:type="spellEnd"/>
      <w:r>
        <w:rPr>
          <w:rFonts w:eastAsia="Calibri"/>
          <w:lang w:eastAsia="en-US"/>
        </w:rPr>
        <w:t>. - Ханты-</w:t>
      </w:r>
      <w:proofErr w:type="gramStart"/>
      <w:r>
        <w:rPr>
          <w:rFonts w:eastAsia="Calibri"/>
          <w:lang w:eastAsia="en-US"/>
        </w:rPr>
        <w:t>Мансийск :</w:t>
      </w:r>
      <w:proofErr w:type="gramEnd"/>
      <w:r>
        <w:rPr>
          <w:rFonts w:eastAsia="Calibri"/>
          <w:lang w:eastAsia="en-US"/>
        </w:rPr>
        <w:t xml:space="preserve"> Н. И. К., 1997. - 25 </w:t>
      </w:r>
      <w:proofErr w:type="gramStart"/>
      <w:r>
        <w:rPr>
          <w:rFonts w:eastAsia="Calibri"/>
          <w:lang w:eastAsia="en-US"/>
        </w:rPr>
        <w:t>с. :</w:t>
      </w:r>
      <w:proofErr w:type="gramEnd"/>
      <w:r>
        <w:rPr>
          <w:rFonts w:eastAsia="Calibri"/>
          <w:lang w:eastAsia="en-US"/>
        </w:rPr>
        <w:t xml:space="preserve"> ил. - Текст на рус. и </w:t>
      </w:r>
      <w:proofErr w:type="spellStart"/>
      <w:r>
        <w:rPr>
          <w:rFonts w:eastAsia="Calibri"/>
          <w:lang w:eastAsia="en-US"/>
        </w:rPr>
        <w:t>хант</w:t>
      </w:r>
      <w:proofErr w:type="spellEnd"/>
      <w:r>
        <w:rPr>
          <w:rFonts w:eastAsia="Calibri"/>
          <w:lang w:eastAsia="en-US"/>
        </w:rPr>
        <w:t xml:space="preserve">. яз. </w:t>
      </w:r>
    </w:p>
    <w:p w:rsidR="0033505A" w:rsidRDefault="0033505A" w:rsidP="0033505A">
      <w:pPr>
        <w:pStyle w:val="ae"/>
        <w:numPr>
          <w:ilvl w:val="0"/>
          <w:numId w:val="29"/>
        </w:numPr>
        <w:suppressAutoHyphens w:val="0"/>
        <w:spacing w:after="200" w:line="276" w:lineRule="auto"/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Чернецов, В. Н.</w:t>
      </w:r>
      <w:r>
        <w:rPr>
          <w:rFonts w:eastAsia="Calibri"/>
          <w:lang w:eastAsia="en-US"/>
        </w:rPr>
        <w:t xml:space="preserve"> </w:t>
      </w:r>
      <w:r>
        <w:rPr>
          <w:rFonts w:eastAsia="Calibri"/>
          <w:bCs/>
          <w:lang w:eastAsia="en-US"/>
        </w:rPr>
        <w:t xml:space="preserve">Медвежий праздник у обских </w:t>
      </w:r>
      <w:proofErr w:type="spellStart"/>
      <w:r>
        <w:rPr>
          <w:rFonts w:eastAsia="Calibri"/>
          <w:bCs/>
          <w:lang w:eastAsia="en-US"/>
        </w:rPr>
        <w:t>угров</w:t>
      </w:r>
      <w:proofErr w:type="spellEnd"/>
      <w:r>
        <w:rPr>
          <w:rFonts w:eastAsia="Calibri"/>
          <w:b/>
          <w:lang w:eastAsia="en-US"/>
        </w:rPr>
        <w:t> </w:t>
      </w:r>
      <w:r>
        <w:rPr>
          <w:rFonts w:eastAsia="Calibri"/>
          <w:lang w:eastAsia="en-US"/>
        </w:rPr>
        <w:t xml:space="preserve">[Текст] / В. Н. </w:t>
      </w:r>
      <w:proofErr w:type="gramStart"/>
      <w:r>
        <w:rPr>
          <w:rFonts w:eastAsia="Calibri"/>
          <w:lang w:eastAsia="en-US"/>
        </w:rPr>
        <w:t>Чернецов ;</w:t>
      </w:r>
      <w:proofErr w:type="gramEnd"/>
      <w:r>
        <w:rPr>
          <w:rFonts w:eastAsia="Calibri"/>
          <w:lang w:eastAsia="en-US"/>
        </w:rPr>
        <w:t xml:space="preserve"> В. Н. Чернецов ; пер. с нем. и </w:t>
      </w:r>
      <w:proofErr w:type="spellStart"/>
      <w:r>
        <w:rPr>
          <w:rFonts w:eastAsia="Calibri"/>
          <w:lang w:eastAsia="en-US"/>
        </w:rPr>
        <w:t>публ</w:t>
      </w:r>
      <w:proofErr w:type="spellEnd"/>
      <w:r>
        <w:rPr>
          <w:rFonts w:eastAsia="Calibri"/>
          <w:lang w:eastAsia="en-US"/>
        </w:rPr>
        <w:t xml:space="preserve">. Н. В. Лукиной. - </w:t>
      </w:r>
      <w:proofErr w:type="gramStart"/>
      <w:r>
        <w:rPr>
          <w:rFonts w:eastAsia="Calibri"/>
          <w:lang w:eastAsia="en-US"/>
        </w:rPr>
        <w:t>Томск :</w:t>
      </w:r>
      <w:proofErr w:type="gramEnd"/>
      <w:r>
        <w:rPr>
          <w:rFonts w:eastAsia="Calibri"/>
          <w:lang w:eastAsia="en-US"/>
        </w:rPr>
        <w:t xml:space="preserve"> Изд-во Том. ун-та, 2001. - 50 с. - ISBN 5-75-1364-0. </w:t>
      </w:r>
    </w:p>
    <w:p w:rsidR="0033505A" w:rsidRDefault="0033505A" w:rsidP="0033505A">
      <w:pPr>
        <w:pStyle w:val="ae"/>
        <w:numPr>
          <w:ilvl w:val="0"/>
          <w:numId w:val="29"/>
        </w:numPr>
        <w:suppressAutoHyphens w:val="0"/>
        <w:spacing w:after="200" w:line="276" w:lineRule="auto"/>
        <w:jc w:val="both"/>
        <w:rPr>
          <w:rFonts w:eastAsia="Calibri"/>
          <w:lang w:eastAsia="en-US"/>
        </w:rPr>
      </w:pPr>
      <w:r>
        <w:rPr>
          <w:rFonts w:eastAsia="Calibri"/>
          <w:b/>
          <w:iCs/>
          <w:lang w:eastAsia="en-US"/>
        </w:rPr>
        <w:t>Чугунов, С. М.</w:t>
      </w:r>
      <w:r>
        <w:rPr>
          <w:rFonts w:eastAsia="Calibri"/>
          <w:iCs/>
          <w:lang w:eastAsia="en-US"/>
        </w:rPr>
        <w:t xml:space="preserve"> Природа и люди Сургутского </w:t>
      </w:r>
      <w:proofErr w:type="gramStart"/>
      <w:r>
        <w:rPr>
          <w:rFonts w:eastAsia="Calibri"/>
          <w:iCs/>
          <w:lang w:eastAsia="en-US"/>
        </w:rPr>
        <w:t>края :</w:t>
      </w:r>
      <w:proofErr w:type="gramEnd"/>
      <w:r>
        <w:rPr>
          <w:rFonts w:eastAsia="Calibri"/>
          <w:iCs/>
          <w:lang w:eastAsia="en-US"/>
        </w:rPr>
        <w:t xml:space="preserve"> (По наблюдениям лета 1913 года) // Естествознание и география. - 1915. - №4.- С. 7-21; №5.- С. 27-45. - Из </w:t>
      </w:r>
      <w:proofErr w:type="spellStart"/>
      <w:r>
        <w:rPr>
          <w:rFonts w:eastAsia="Calibri"/>
          <w:iCs/>
          <w:lang w:eastAsia="en-US"/>
        </w:rPr>
        <w:t>содерж</w:t>
      </w:r>
      <w:proofErr w:type="spellEnd"/>
      <w:r>
        <w:rPr>
          <w:rFonts w:eastAsia="Calibri"/>
          <w:iCs/>
          <w:lang w:eastAsia="en-US"/>
        </w:rPr>
        <w:t xml:space="preserve">.: I. Введение. Литература о природе и населении Сургутского уезда, Тобольской губернии.- С. 7-13; II. География, климат, топография и почва края.- С. 13-21; III. Флора и население края.- С. 27-34; IV. Фауна Сургутского </w:t>
      </w:r>
      <w:proofErr w:type="gramStart"/>
      <w:r>
        <w:rPr>
          <w:rFonts w:eastAsia="Calibri"/>
          <w:iCs/>
          <w:lang w:eastAsia="en-US"/>
        </w:rPr>
        <w:t>края.-</w:t>
      </w:r>
      <w:proofErr w:type="gramEnd"/>
      <w:r>
        <w:rPr>
          <w:rFonts w:eastAsia="Calibri"/>
          <w:iCs/>
          <w:lang w:eastAsia="en-US"/>
        </w:rPr>
        <w:t xml:space="preserve"> С. 35-45. </w:t>
      </w:r>
      <w:r>
        <w:rPr>
          <w:rFonts w:eastAsia="Calibri"/>
          <w:lang w:eastAsia="en-US"/>
        </w:rPr>
        <w:t xml:space="preserve">[Электронный ресурс] : [формат </w:t>
      </w:r>
      <w:r>
        <w:rPr>
          <w:rFonts w:eastAsia="Calibri"/>
          <w:lang w:val="en-US" w:eastAsia="en-US"/>
        </w:rPr>
        <w:t>PDF</w:t>
      </w:r>
      <w:r>
        <w:rPr>
          <w:rFonts w:eastAsia="Calibri"/>
          <w:lang w:eastAsia="en-US"/>
        </w:rPr>
        <w:t xml:space="preserve">] </w:t>
      </w:r>
      <w:r>
        <w:rPr>
          <w:rFonts w:eastAsia="Calibri"/>
          <w:iCs/>
          <w:lang w:eastAsia="en-US"/>
        </w:rPr>
        <w:t xml:space="preserve">// </w:t>
      </w:r>
      <w:r>
        <w:rPr>
          <w:rFonts w:eastAsia="Calibri"/>
          <w:lang w:eastAsia="en-US"/>
        </w:rPr>
        <w:t>Коллекция Югры [Электронный ресурс] // Централизованная библиотечная система МБУК ЦБС [сайт]. [21.08.2015]. URL</w:t>
      </w:r>
      <w:r>
        <w:t xml:space="preserve"> </w:t>
      </w:r>
      <w:r>
        <w:rPr>
          <w:rFonts w:eastAsia="Calibri"/>
          <w:color w:val="0000FF"/>
          <w:u w:val="single"/>
          <w:lang w:eastAsia="en-US"/>
        </w:rPr>
        <w:lastRenderedPageBreak/>
        <w:t>http://elib.slib.ru/docs/collectugra/priroda_i_ljudi_surgutskogo_kraja.pdf</w:t>
      </w:r>
      <w:r>
        <w:rPr>
          <w:rFonts w:eastAsia="Calibri"/>
          <w:u w:val="single"/>
          <w:lang w:eastAsia="en-US"/>
        </w:rPr>
        <w:t xml:space="preserve"> </w:t>
      </w:r>
      <w:r>
        <w:rPr>
          <w:rFonts w:eastAsia="Calibri"/>
          <w:lang w:eastAsia="en-US"/>
        </w:rPr>
        <w:t>(дата обращения: 21.03.2017).</w:t>
      </w:r>
    </w:p>
    <w:p w:rsidR="0033505A" w:rsidRDefault="0033505A" w:rsidP="0033505A">
      <w:pPr>
        <w:pStyle w:val="ae"/>
        <w:numPr>
          <w:ilvl w:val="0"/>
          <w:numId w:val="29"/>
        </w:numPr>
        <w:suppressAutoHyphens w:val="0"/>
        <w:spacing w:after="200" w:line="276" w:lineRule="auto"/>
        <w:jc w:val="both"/>
        <w:rPr>
          <w:rFonts w:eastAsia="Calibri"/>
          <w:lang w:eastAsia="en-US"/>
        </w:rPr>
      </w:pPr>
      <w:r>
        <w:rPr>
          <w:rFonts w:eastAsia="Calibri"/>
          <w:b/>
          <w:bCs/>
          <w:lang w:eastAsia="en-US"/>
        </w:rPr>
        <w:t>Я познаю мир</w:t>
      </w:r>
      <w:r>
        <w:rPr>
          <w:rFonts w:eastAsia="Calibri"/>
          <w:lang w:eastAsia="en-US"/>
        </w:rPr>
        <w:t> [Текст</w:t>
      </w:r>
      <w:proofErr w:type="gramStart"/>
      <w:r>
        <w:rPr>
          <w:rFonts w:eastAsia="Calibri"/>
          <w:lang w:eastAsia="en-US"/>
        </w:rPr>
        <w:t>] :</w:t>
      </w:r>
      <w:proofErr w:type="gramEnd"/>
      <w:r>
        <w:rPr>
          <w:rFonts w:eastAsia="Calibri"/>
          <w:lang w:eastAsia="en-US"/>
        </w:rPr>
        <w:t xml:space="preserve"> дет. </w:t>
      </w:r>
      <w:proofErr w:type="spellStart"/>
      <w:r>
        <w:rPr>
          <w:rFonts w:eastAsia="Calibri"/>
          <w:lang w:eastAsia="en-US"/>
        </w:rPr>
        <w:t>энцикл</w:t>
      </w:r>
      <w:proofErr w:type="spellEnd"/>
      <w:r>
        <w:rPr>
          <w:rFonts w:eastAsia="Calibri"/>
          <w:lang w:eastAsia="en-US"/>
        </w:rPr>
        <w:t xml:space="preserve">. : Растения / авт.-сост. Л. А. Багрова ; под общ. ред. О. Г. </w:t>
      </w:r>
      <w:proofErr w:type="spellStart"/>
      <w:r>
        <w:rPr>
          <w:rFonts w:eastAsia="Calibri"/>
          <w:lang w:eastAsia="en-US"/>
        </w:rPr>
        <w:t>Хинн</w:t>
      </w:r>
      <w:proofErr w:type="spellEnd"/>
      <w:r>
        <w:rPr>
          <w:rFonts w:eastAsia="Calibri"/>
          <w:lang w:eastAsia="en-US"/>
        </w:rPr>
        <w:t xml:space="preserve">. - </w:t>
      </w:r>
      <w:proofErr w:type="gramStart"/>
      <w:r>
        <w:rPr>
          <w:rFonts w:eastAsia="Calibri"/>
          <w:lang w:eastAsia="en-US"/>
        </w:rPr>
        <w:t>М. :</w:t>
      </w:r>
      <w:proofErr w:type="gramEnd"/>
      <w:r>
        <w:rPr>
          <w:rFonts w:eastAsia="Calibri"/>
          <w:lang w:eastAsia="en-US"/>
        </w:rPr>
        <w:t xml:space="preserve"> АСТ, 1999. - 512 </w:t>
      </w:r>
      <w:proofErr w:type="gramStart"/>
      <w:r>
        <w:rPr>
          <w:rFonts w:eastAsia="Calibri"/>
          <w:lang w:eastAsia="en-US"/>
        </w:rPr>
        <w:t>с. :</w:t>
      </w:r>
      <w:proofErr w:type="gramEnd"/>
      <w:r>
        <w:rPr>
          <w:rFonts w:eastAsia="Calibri"/>
          <w:lang w:eastAsia="en-US"/>
        </w:rPr>
        <w:t xml:space="preserve"> ил. - </w:t>
      </w:r>
      <w:proofErr w:type="spellStart"/>
      <w:r>
        <w:rPr>
          <w:rFonts w:eastAsia="Calibri"/>
          <w:lang w:eastAsia="en-US"/>
        </w:rPr>
        <w:t>Предм</w:t>
      </w:r>
      <w:proofErr w:type="spellEnd"/>
      <w:r>
        <w:rPr>
          <w:rFonts w:eastAsia="Calibri"/>
          <w:lang w:eastAsia="en-US"/>
        </w:rPr>
        <w:t>. имен. указ.: с. 485-505. </w:t>
      </w:r>
    </w:p>
    <w:p w:rsidR="00800FD1" w:rsidRPr="00800FD1" w:rsidRDefault="00800FD1" w:rsidP="00800FD1">
      <w:pPr>
        <w:suppressAutoHyphens w:val="0"/>
        <w:spacing w:after="200" w:line="276" w:lineRule="auto"/>
        <w:ind w:left="-142"/>
        <w:rPr>
          <w:rFonts w:eastAsiaTheme="minorHAnsi"/>
          <w:i/>
          <w:lang w:eastAsia="en-US"/>
        </w:rPr>
      </w:pPr>
    </w:p>
    <w:p w:rsidR="00800FD1" w:rsidRPr="00800FD1" w:rsidRDefault="00800FD1" w:rsidP="00800FD1">
      <w:pPr>
        <w:suppressAutoHyphens w:val="0"/>
        <w:spacing w:after="200" w:line="276" w:lineRule="auto"/>
        <w:ind w:left="-142"/>
        <w:rPr>
          <w:rFonts w:eastAsiaTheme="minorHAnsi"/>
          <w:b/>
          <w:i/>
          <w:lang w:eastAsia="en-US"/>
        </w:rPr>
      </w:pPr>
    </w:p>
    <w:p w:rsidR="00800FD1" w:rsidRPr="0018479E" w:rsidRDefault="00800FD1" w:rsidP="0018479E">
      <w:pPr>
        <w:suppressAutoHyphens w:val="0"/>
        <w:spacing w:after="200" w:line="276" w:lineRule="auto"/>
        <w:ind w:left="-142"/>
        <w:rPr>
          <w:rFonts w:eastAsiaTheme="minorHAnsi"/>
          <w:i/>
          <w:lang w:eastAsia="en-US"/>
        </w:rPr>
      </w:pPr>
    </w:p>
    <w:p w:rsidR="0018479E" w:rsidRPr="0018479E" w:rsidRDefault="0018479E" w:rsidP="00800FD1">
      <w:pPr>
        <w:suppressAutoHyphens w:val="0"/>
        <w:spacing w:after="200" w:line="276" w:lineRule="auto"/>
        <w:jc w:val="both"/>
        <w:rPr>
          <w:rFonts w:eastAsiaTheme="minorHAnsi"/>
          <w:i/>
          <w:color w:val="FF0000"/>
          <w:lang w:eastAsia="en-US"/>
        </w:rPr>
      </w:pPr>
    </w:p>
    <w:p w:rsidR="0018479E" w:rsidRPr="0018479E" w:rsidRDefault="0018479E" w:rsidP="0018479E">
      <w:pPr>
        <w:suppressAutoHyphens w:val="0"/>
        <w:spacing w:after="200" w:line="276" w:lineRule="auto"/>
        <w:ind w:left="-142"/>
        <w:rPr>
          <w:rFonts w:eastAsiaTheme="minorHAnsi"/>
          <w:i/>
          <w:lang w:eastAsia="en-US"/>
        </w:rPr>
      </w:pPr>
    </w:p>
    <w:p w:rsidR="0018479E" w:rsidRDefault="0018479E" w:rsidP="0018479E">
      <w:pPr>
        <w:ind w:left="360"/>
        <w:rPr>
          <w:bCs/>
        </w:rPr>
      </w:pPr>
    </w:p>
    <w:p w:rsidR="00482B1B" w:rsidRPr="00482B1B" w:rsidRDefault="00482B1B" w:rsidP="00482B1B">
      <w:pPr>
        <w:ind w:left="360"/>
        <w:rPr>
          <w:bCs/>
        </w:rPr>
      </w:pPr>
    </w:p>
    <w:p w:rsidR="00403782" w:rsidRPr="00135B66" w:rsidRDefault="00403782" w:rsidP="00135B66">
      <w:pPr>
        <w:tabs>
          <w:tab w:val="left" w:pos="2003"/>
        </w:tabs>
        <w:jc w:val="right"/>
      </w:pPr>
    </w:p>
    <w:sectPr w:rsidR="00403782" w:rsidRPr="00135B66" w:rsidSect="00F80730">
      <w:pgSz w:w="11906" w:h="16838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roid Sans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/>
        <w:b w:val="0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cs="Times New Roman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1872"/>
        </w:tabs>
        <w:ind w:left="187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30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0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31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81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32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82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400" w:hanging="144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cs="Wingdings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</w:lvl>
  </w:abstractNum>
  <w:abstractNum w:abstractNumId="10" w15:restartNumberingAfterBreak="0">
    <w:nsid w:val="03296D71"/>
    <w:multiLevelType w:val="multilevel"/>
    <w:tmpl w:val="BEFAED8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1" w15:restartNumberingAfterBreak="0">
    <w:nsid w:val="07D76178"/>
    <w:multiLevelType w:val="hybridMultilevel"/>
    <w:tmpl w:val="10888C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253C5B"/>
    <w:multiLevelType w:val="multilevel"/>
    <w:tmpl w:val="407E8AD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862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5816" w:hanging="1800"/>
      </w:pPr>
      <w:rPr>
        <w:rFonts w:hint="default"/>
        <w:color w:val="000000"/>
      </w:rPr>
    </w:lvl>
  </w:abstractNum>
  <w:abstractNum w:abstractNumId="13" w15:restartNumberingAfterBreak="0">
    <w:nsid w:val="1D5570F0"/>
    <w:multiLevelType w:val="hybridMultilevel"/>
    <w:tmpl w:val="BECE8B46"/>
    <w:lvl w:ilvl="0" w:tplc="000000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A04290"/>
    <w:multiLevelType w:val="hybridMultilevel"/>
    <w:tmpl w:val="BF244F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E832A8"/>
    <w:multiLevelType w:val="hybridMultilevel"/>
    <w:tmpl w:val="E81C11D4"/>
    <w:lvl w:ilvl="0" w:tplc="EC7E1FE4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09232E"/>
    <w:multiLevelType w:val="multilevel"/>
    <w:tmpl w:val="AE92B4C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7" w15:restartNumberingAfterBreak="0">
    <w:nsid w:val="35B64EA2"/>
    <w:multiLevelType w:val="hybridMultilevel"/>
    <w:tmpl w:val="8230C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91119"/>
    <w:multiLevelType w:val="hybridMultilevel"/>
    <w:tmpl w:val="60449BDA"/>
    <w:lvl w:ilvl="0" w:tplc="120E288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446D429C"/>
    <w:multiLevelType w:val="multilevel"/>
    <w:tmpl w:val="1EB0A83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490168A5"/>
    <w:multiLevelType w:val="hybridMultilevel"/>
    <w:tmpl w:val="A93A82E6"/>
    <w:lvl w:ilvl="0" w:tplc="00000004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993158"/>
    <w:multiLevelType w:val="hybridMultilevel"/>
    <w:tmpl w:val="72BC1DF8"/>
    <w:lvl w:ilvl="0" w:tplc="DBB44240">
      <w:start w:val="1"/>
      <w:numFmt w:val="bullet"/>
      <w:lvlText w:val="­"/>
      <w:lvlJc w:val="left"/>
      <w:pPr>
        <w:ind w:left="1620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2" w15:restartNumberingAfterBreak="0">
    <w:nsid w:val="4E2B1E6B"/>
    <w:multiLevelType w:val="hybridMultilevel"/>
    <w:tmpl w:val="3AE6FA06"/>
    <w:lvl w:ilvl="0" w:tplc="108E5874">
      <w:start w:val="1"/>
      <w:numFmt w:val="decimal"/>
      <w:lvlText w:val="5.%1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" w15:restartNumberingAfterBreak="0">
    <w:nsid w:val="4F4D01E4"/>
    <w:multiLevelType w:val="hybridMultilevel"/>
    <w:tmpl w:val="6E7E45C6"/>
    <w:lvl w:ilvl="0" w:tplc="74485A24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703B97"/>
    <w:multiLevelType w:val="multilevel"/>
    <w:tmpl w:val="95066F3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523B6AA9"/>
    <w:multiLevelType w:val="hybridMultilevel"/>
    <w:tmpl w:val="CD6C29C0"/>
    <w:lvl w:ilvl="0" w:tplc="026EAB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A22BFF"/>
    <w:multiLevelType w:val="hybridMultilevel"/>
    <w:tmpl w:val="0816B8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A45AA3"/>
    <w:multiLevelType w:val="multilevel"/>
    <w:tmpl w:val="B07AEAB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8" w15:restartNumberingAfterBreak="0">
    <w:nsid w:val="55B00138"/>
    <w:multiLevelType w:val="multilevel"/>
    <w:tmpl w:val="D1BE1FB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9" w15:restartNumberingAfterBreak="0">
    <w:nsid w:val="580A4421"/>
    <w:multiLevelType w:val="hybridMultilevel"/>
    <w:tmpl w:val="C4EABB36"/>
    <w:lvl w:ilvl="0" w:tplc="DBB44240">
      <w:start w:val="1"/>
      <w:numFmt w:val="bullet"/>
      <w:lvlText w:val="­"/>
      <w:lvlJc w:val="left"/>
      <w:pPr>
        <w:ind w:left="12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0" w15:restartNumberingAfterBreak="0">
    <w:nsid w:val="590F4AB4"/>
    <w:multiLevelType w:val="multilevel"/>
    <w:tmpl w:val="6C488190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1" w15:restartNumberingAfterBreak="0">
    <w:nsid w:val="59B7038C"/>
    <w:multiLevelType w:val="hybridMultilevel"/>
    <w:tmpl w:val="9AA40BB0"/>
    <w:lvl w:ilvl="0" w:tplc="C108FF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C221CB"/>
    <w:multiLevelType w:val="hybridMultilevel"/>
    <w:tmpl w:val="468CCFFE"/>
    <w:lvl w:ilvl="0" w:tplc="E2D8064E">
      <w:start w:val="1"/>
      <w:numFmt w:val="decimal"/>
      <w:lvlText w:val="%1."/>
      <w:lvlJc w:val="left"/>
      <w:pPr>
        <w:ind w:left="57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3" w15:restartNumberingAfterBreak="0">
    <w:nsid w:val="6ADC5A96"/>
    <w:multiLevelType w:val="hybridMultilevel"/>
    <w:tmpl w:val="3F0C27D6"/>
    <w:lvl w:ilvl="0" w:tplc="C5F496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807376"/>
    <w:multiLevelType w:val="hybridMultilevel"/>
    <w:tmpl w:val="99387BDE"/>
    <w:lvl w:ilvl="0" w:tplc="8200B852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9"/>
  </w:num>
  <w:num w:numId="5">
    <w:abstractNumId w:val="28"/>
  </w:num>
  <w:num w:numId="6">
    <w:abstractNumId w:val="18"/>
  </w:num>
  <w:num w:numId="7">
    <w:abstractNumId w:val="34"/>
  </w:num>
  <w:num w:numId="8">
    <w:abstractNumId w:val="30"/>
  </w:num>
  <w:num w:numId="9">
    <w:abstractNumId w:val="23"/>
  </w:num>
  <w:num w:numId="10">
    <w:abstractNumId w:val="22"/>
  </w:num>
  <w:num w:numId="11">
    <w:abstractNumId w:val="12"/>
  </w:num>
  <w:num w:numId="12">
    <w:abstractNumId w:val="13"/>
  </w:num>
  <w:num w:numId="13">
    <w:abstractNumId w:val="20"/>
  </w:num>
  <w:num w:numId="14">
    <w:abstractNumId w:val="33"/>
  </w:num>
  <w:num w:numId="15">
    <w:abstractNumId w:val="27"/>
  </w:num>
  <w:num w:numId="16">
    <w:abstractNumId w:val="25"/>
  </w:num>
  <w:num w:numId="17">
    <w:abstractNumId w:val="17"/>
  </w:num>
  <w:num w:numId="18">
    <w:abstractNumId w:val="14"/>
  </w:num>
  <w:num w:numId="19">
    <w:abstractNumId w:val="10"/>
  </w:num>
  <w:num w:numId="20">
    <w:abstractNumId w:val="24"/>
  </w:num>
  <w:num w:numId="21">
    <w:abstractNumId w:val="29"/>
  </w:num>
  <w:num w:numId="22">
    <w:abstractNumId w:val="21"/>
  </w:num>
  <w:num w:numId="23">
    <w:abstractNumId w:val="15"/>
  </w:num>
  <w:num w:numId="24">
    <w:abstractNumId w:val="16"/>
  </w:num>
  <w:num w:numId="25">
    <w:abstractNumId w:val="26"/>
  </w:num>
  <w:num w:numId="26">
    <w:abstractNumId w:val="31"/>
  </w:num>
  <w:num w:numId="27">
    <w:abstractNumId w:val="11"/>
  </w:num>
  <w:num w:numId="28">
    <w:abstractNumId w:val="32"/>
  </w:num>
  <w:num w:numId="2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2E1DF4"/>
    <w:rsid w:val="00000920"/>
    <w:rsid w:val="000378D3"/>
    <w:rsid w:val="00040FF7"/>
    <w:rsid w:val="00045835"/>
    <w:rsid w:val="00051FC0"/>
    <w:rsid w:val="00053D66"/>
    <w:rsid w:val="000559A1"/>
    <w:rsid w:val="00062A91"/>
    <w:rsid w:val="00062BF2"/>
    <w:rsid w:val="00063864"/>
    <w:rsid w:val="0009003F"/>
    <w:rsid w:val="000933D8"/>
    <w:rsid w:val="000A24DB"/>
    <w:rsid w:val="000B4CCD"/>
    <w:rsid w:val="000C02D4"/>
    <w:rsid w:val="000C23E9"/>
    <w:rsid w:val="000D7FDB"/>
    <w:rsid w:val="000E5371"/>
    <w:rsid w:val="000E748D"/>
    <w:rsid w:val="00100E14"/>
    <w:rsid w:val="00113D73"/>
    <w:rsid w:val="001250E5"/>
    <w:rsid w:val="0013408C"/>
    <w:rsid w:val="00135B66"/>
    <w:rsid w:val="001428BC"/>
    <w:rsid w:val="00154ABB"/>
    <w:rsid w:val="0018479E"/>
    <w:rsid w:val="001A00A3"/>
    <w:rsid w:val="001A7040"/>
    <w:rsid w:val="001E2D19"/>
    <w:rsid w:val="001E43BC"/>
    <w:rsid w:val="001E786E"/>
    <w:rsid w:val="001F25B8"/>
    <w:rsid w:val="00203441"/>
    <w:rsid w:val="00212F12"/>
    <w:rsid w:val="002138B9"/>
    <w:rsid w:val="0021611A"/>
    <w:rsid w:val="00227F25"/>
    <w:rsid w:val="002306BF"/>
    <w:rsid w:val="00230E5E"/>
    <w:rsid w:val="00232EB3"/>
    <w:rsid w:val="00235C5D"/>
    <w:rsid w:val="00237C69"/>
    <w:rsid w:val="00241228"/>
    <w:rsid w:val="00251AF2"/>
    <w:rsid w:val="00256ED7"/>
    <w:rsid w:val="00295894"/>
    <w:rsid w:val="002A55F6"/>
    <w:rsid w:val="002A7DF2"/>
    <w:rsid w:val="002C1834"/>
    <w:rsid w:val="002D5EEB"/>
    <w:rsid w:val="002E1DF4"/>
    <w:rsid w:val="002E7309"/>
    <w:rsid w:val="002F0158"/>
    <w:rsid w:val="002F4AE1"/>
    <w:rsid w:val="00303640"/>
    <w:rsid w:val="00305A13"/>
    <w:rsid w:val="003124F5"/>
    <w:rsid w:val="0031357F"/>
    <w:rsid w:val="0033505A"/>
    <w:rsid w:val="00347531"/>
    <w:rsid w:val="00364AE1"/>
    <w:rsid w:val="003A3F26"/>
    <w:rsid w:val="003A4D3D"/>
    <w:rsid w:val="003F3314"/>
    <w:rsid w:val="003F5292"/>
    <w:rsid w:val="00400B53"/>
    <w:rsid w:val="0040350A"/>
    <w:rsid w:val="00403782"/>
    <w:rsid w:val="00412603"/>
    <w:rsid w:val="00422774"/>
    <w:rsid w:val="00431D55"/>
    <w:rsid w:val="00433992"/>
    <w:rsid w:val="00440328"/>
    <w:rsid w:val="004422EC"/>
    <w:rsid w:val="0046204C"/>
    <w:rsid w:val="00482B1B"/>
    <w:rsid w:val="004933B1"/>
    <w:rsid w:val="004B7F56"/>
    <w:rsid w:val="004C52DE"/>
    <w:rsid w:val="004D0DB8"/>
    <w:rsid w:val="004F3955"/>
    <w:rsid w:val="004F70AA"/>
    <w:rsid w:val="00506F67"/>
    <w:rsid w:val="00507569"/>
    <w:rsid w:val="00510DF1"/>
    <w:rsid w:val="005313E0"/>
    <w:rsid w:val="0055676B"/>
    <w:rsid w:val="005664A1"/>
    <w:rsid w:val="00567B8A"/>
    <w:rsid w:val="0057311A"/>
    <w:rsid w:val="005860F0"/>
    <w:rsid w:val="005873C5"/>
    <w:rsid w:val="00595A91"/>
    <w:rsid w:val="005B373F"/>
    <w:rsid w:val="005F1E98"/>
    <w:rsid w:val="00615404"/>
    <w:rsid w:val="00623072"/>
    <w:rsid w:val="006258CA"/>
    <w:rsid w:val="00643160"/>
    <w:rsid w:val="00653F94"/>
    <w:rsid w:val="00654A82"/>
    <w:rsid w:val="00660AA2"/>
    <w:rsid w:val="00661E2A"/>
    <w:rsid w:val="00674A1E"/>
    <w:rsid w:val="00694CC0"/>
    <w:rsid w:val="006A08E4"/>
    <w:rsid w:val="006C79A0"/>
    <w:rsid w:val="006D0D50"/>
    <w:rsid w:val="006D2FF9"/>
    <w:rsid w:val="006E31AA"/>
    <w:rsid w:val="006E7760"/>
    <w:rsid w:val="006F4841"/>
    <w:rsid w:val="006F72A2"/>
    <w:rsid w:val="006F7880"/>
    <w:rsid w:val="006F7B51"/>
    <w:rsid w:val="007046B8"/>
    <w:rsid w:val="00712C7C"/>
    <w:rsid w:val="007132F4"/>
    <w:rsid w:val="00716625"/>
    <w:rsid w:val="00736A36"/>
    <w:rsid w:val="00740FBB"/>
    <w:rsid w:val="007530A0"/>
    <w:rsid w:val="00754AB2"/>
    <w:rsid w:val="00766B27"/>
    <w:rsid w:val="00767277"/>
    <w:rsid w:val="00775C89"/>
    <w:rsid w:val="0078353B"/>
    <w:rsid w:val="00784C76"/>
    <w:rsid w:val="007947FF"/>
    <w:rsid w:val="007A218B"/>
    <w:rsid w:val="007A45F2"/>
    <w:rsid w:val="007B5C77"/>
    <w:rsid w:val="007D13B5"/>
    <w:rsid w:val="007E350A"/>
    <w:rsid w:val="007F1ED9"/>
    <w:rsid w:val="00800C24"/>
    <w:rsid w:val="00800FD1"/>
    <w:rsid w:val="00806C88"/>
    <w:rsid w:val="00813A41"/>
    <w:rsid w:val="00814520"/>
    <w:rsid w:val="00824C8E"/>
    <w:rsid w:val="00851A45"/>
    <w:rsid w:val="00867A9C"/>
    <w:rsid w:val="00873055"/>
    <w:rsid w:val="00874D32"/>
    <w:rsid w:val="0088164A"/>
    <w:rsid w:val="008850F8"/>
    <w:rsid w:val="008862FB"/>
    <w:rsid w:val="00892037"/>
    <w:rsid w:val="008974BE"/>
    <w:rsid w:val="008A2C9A"/>
    <w:rsid w:val="008B4EE3"/>
    <w:rsid w:val="008C74D4"/>
    <w:rsid w:val="008D1920"/>
    <w:rsid w:val="008D2E9E"/>
    <w:rsid w:val="008D314A"/>
    <w:rsid w:val="008F28EC"/>
    <w:rsid w:val="008F5957"/>
    <w:rsid w:val="00904930"/>
    <w:rsid w:val="00947663"/>
    <w:rsid w:val="009677F5"/>
    <w:rsid w:val="0097234E"/>
    <w:rsid w:val="009850B5"/>
    <w:rsid w:val="00985CC1"/>
    <w:rsid w:val="0099784D"/>
    <w:rsid w:val="009A1C82"/>
    <w:rsid w:val="009A6919"/>
    <w:rsid w:val="009C6246"/>
    <w:rsid w:val="009C7B5E"/>
    <w:rsid w:val="00A15173"/>
    <w:rsid w:val="00A1793A"/>
    <w:rsid w:val="00A338DF"/>
    <w:rsid w:val="00A45877"/>
    <w:rsid w:val="00A67ABD"/>
    <w:rsid w:val="00A726BC"/>
    <w:rsid w:val="00A7540C"/>
    <w:rsid w:val="00AA51B3"/>
    <w:rsid w:val="00AF00EB"/>
    <w:rsid w:val="00AF6282"/>
    <w:rsid w:val="00AF6536"/>
    <w:rsid w:val="00B01CD3"/>
    <w:rsid w:val="00B1245B"/>
    <w:rsid w:val="00B22400"/>
    <w:rsid w:val="00B23CC1"/>
    <w:rsid w:val="00B26B10"/>
    <w:rsid w:val="00B3467B"/>
    <w:rsid w:val="00B522C6"/>
    <w:rsid w:val="00B6388E"/>
    <w:rsid w:val="00BD75D6"/>
    <w:rsid w:val="00BE12ED"/>
    <w:rsid w:val="00BF5526"/>
    <w:rsid w:val="00C11E2A"/>
    <w:rsid w:val="00C22459"/>
    <w:rsid w:val="00C366B7"/>
    <w:rsid w:val="00C37F1C"/>
    <w:rsid w:val="00C42D97"/>
    <w:rsid w:val="00C44959"/>
    <w:rsid w:val="00C571CE"/>
    <w:rsid w:val="00C64427"/>
    <w:rsid w:val="00C725B0"/>
    <w:rsid w:val="00C7739D"/>
    <w:rsid w:val="00C83A97"/>
    <w:rsid w:val="00C84D42"/>
    <w:rsid w:val="00C90341"/>
    <w:rsid w:val="00C9532C"/>
    <w:rsid w:val="00C973FE"/>
    <w:rsid w:val="00CA0455"/>
    <w:rsid w:val="00D02DDA"/>
    <w:rsid w:val="00D100DC"/>
    <w:rsid w:val="00D3724F"/>
    <w:rsid w:val="00D44DB3"/>
    <w:rsid w:val="00D456FF"/>
    <w:rsid w:val="00D5519F"/>
    <w:rsid w:val="00D60B4C"/>
    <w:rsid w:val="00D87B5C"/>
    <w:rsid w:val="00D95FD8"/>
    <w:rsid w:val="00DA1AD3"/>
    <w:rsid w:val="00DA1DA0"/>
    <w:rsid w:val="00DB2635"/>
    <w:rsid w:val="00DC0086"/>
    <w:rsid w:val="00DC5801"/>
    <w:rsid w:val="00DC6FD1"/>
    <w:rsid w:val="00DF1F00"/>
    <w:rsid w:val="00DF72F8"/>
    <w:rsid w:val="00E238EA"/>
    <w:rsid w:val="00E25102"/>
    <w:rsid w:val="00E30D0E"/>
    <w:rsid w:val="00E3598D"/>
    <w:rsid w:val="00E4283F"/>
    <w:rsid w:val="00E61F5B"/>
    <w:rsid w:val="00E67899"/>
    <w:rsid w:val="00E7623E"/>
    <w:rsid w:val="00E8186D"/>
    <w:rsid w:val="00E87E06"/>
    <w:rsid w:val="00E96713"/>
    <w:rsid w:val="00E97017"/>
    <w:rsid w:val="00EB2D49"/>
    <w:rsid w:val="00EB6AA0"/>
    <w:rsid w:val="00EC1616"/>
    <w:rsid w:val="00EC482C"/>
    <w:rsid w:val="00EE15DC"/>
    <w:rsid w:val="00EE199F"/>
    <w:rsid w:val="00EE7E6A"/>
    <w:rsid w:val="00F05EFF"/>
    <w:rsid w:val="00F2575F"/>
    <w:rsid w:val="00F266A5"/>
    <w:rsid w:val="00F32718"/>
    <w:rsid w:val="00F44BA7"/>
    <w:rsid w:val="00F45F3D"/>
    <w:rsid w:val="00F62A12"/>
    <w:rsid w:val="00F64FF4"/>
    <w:rsid w:val="00F6579E"/>
    <w:rsid w:val="00F80730"/>
    <w:rsid w:val="00F92116"/>
    <w:rsid w:val="00F97F15"/>
    <w:rsid w:val="00FB090C"/>
    <w:rsid w:val="00FF7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BD8AA1A9-29AB-4F12-9570-775B99E8D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22C6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24C8E"/>
    <w:rPr>
      <w:b w:val="0"/>
    </w:rPr>
  </w:style>
  <w:style w:type="character" w:customStyle="1" w:styleId="WW8Num2z0">
    <w:name w:val="WW8Num2z0"/>
    <w:rsid w:val="00824C8E"/>
    <w:rPr>
      <w:rFonts w:ascii="Wingdings" w:hAnsi="Wingdings" w:cs="Wingdings"/>
    </w:rPr>
  </w:style>
  <w:style w:type="character" w:customStyle="1" w:styleId="WW8Num3z0">
    <w:name w:val="WW8Num3z0"/>
    <w:rsid w:val="00824C8E"/>
    <w:rPr>
      <w:b/>
    </w:rPr>
  </w:style>
  <w:style w:type="character" w:customStyle="1" w:styleId="WW8Num5z0">
    <w:name w:val="WW8Num5z0"/>
    <w:rsid w:val="00824C8E"/>
    <w:rPr>
      <w:rFonts w:ascii="Symbol" w:eastAsia="Times New Roman" w:hAnsi="Symbol" w:cs="Times New Roman"/>
    </w:rPr>
  </w:style>
  <w:style w:type="character" w:customStyle="1" w:styleId="WW8Num6z0">
    <w:name w:val="WW8Num6z0"/>
    <w:rsid w:val="00824C8E"/>
    <w:rPr>
      <w:rFonts w:ascii="Wingdings" w:hAnsi="Wingdings" w:cs="Wingdings"/>
      <w:color w:val="000000"/>
    </w:rPr>
  </w:style>
  <w:style w:type="character" w:customStyle="1" w:styleId="WW8Num8z1">
    <w:name w:val="WW8Num8z1"/>
    <w:rsid w:val="00824C8E"/>
    <w:rPr>
      <w:i w:val="0"/>
    </w:rPr>
  </w:style>
  <w:style w:type="character" w:customStyle="1" w:styleId="WW8Num9z0">
    <w:name w:val="WW8Num9z0"/>
    <w:rsid w:val="00824C8E"/>
    <w:rPr>
      <w:rFonts w:ascii="Wingdings" w:hAnsi="Wingdings" w:cs="Wingdings"/>
    </w:rPr>
  </w:style>
  <w:style w:type="character" w:customStyle="1" w:styleId="WW8Num10z0">
    <w:name w:val="WW8Num10z0"/>
    <w:rsid w:val="00824C8E"/>
    <w:rPr>
      <w:b/>
    </w:rPr>
  </w:style>
  <w:style w:type="character" w:customStyle="1" w:styleId="WW8Num10z1">
    <w:name w:val="WW8Num10z1"/>
    <w:rsid w:val="00824C8E"/>
    <w:rPr>
      <w:i w:val="0"/>
    </w:rPr>
  </w:style>
  <w:style w:type="character" w:customStyle="1" w:styleId="Absatz-Standardschriftart">
    <w:name w:val="Absatz-Standardschriftart"/>
    <w:rsid w:val="00824C8E"/>
  </w:style>
  <w:style w:type="character" w:customStyle="1" w:styleId="WW8Num4z0">
    <w:name w:val="WW8Num4z0"/>
    <w:rsid w:val="00824C8E"/>
    <w:rPr>
      <w:b/>
    </w:rPr>
  </w:style>
  <w:style w:type="character" w:customStyle="1" w:styleId="WW8Num4z1">
    <w:name w:val="WW8Num4z1"/>
    <w:rsid w:val="00824C8E"/>
    <w:rPr>
      <w:b w:val="0"/>
    </w:rPr>
  </w:style>
  <w:style w:type="character" w:customStyle="1" w:styleId="WW8Num5z1">
    <w:name w:val="WW8Num5z1"/>
    <w:rsid w:val="00824C8E"/>
    <w:rPr>
      <w:rFonts w:ascii="Courier New" w:hAnsi="Courier New" w:cs="Courier New"/>
    </w:rPr>
  </w:style>
  <w:style w:type="character" w:customStyle="1" w:styleId="WW8Num5z2">
    <w:name w:val="WW8Num5z2"/>
    <w:rsid w:val="00824C8E"/>
    <w:rPr>
      <w:rFonts w:ascii="Wingdings" w:hAnsi="Wingdings" w:cs="Wingdings"/>
    </w:rPr>
  </w:style>
  <w:style w:type="character" w:customStyle="1" w:styleId="WW8Num5z3">
    <w:name w:val="WW8Num5z3"/>
    <w:rsid w:val="00824C8E"/>
    <w:rPr>
      <w:rFonts w:ascii="Symbol" w:hAnsi="Symbol" w:cs="Symbol"/>
    </w:rPr>
  </w:style>
  <w:style w:type="character" w:customStyle="1" w:styleId="WW8Num6z1">
    <w:name w:val="WW8Num6z1"/>
    <w:rsid w:val="00824C8E"/>
    <w:rPr>
      <w:rFonts w:ascii="Courier New" w:hAnsi="Courier New" w:cs="Courier New"/>
    </w:rPr>
  </w:style>
  <w:style w:type="character" w:customStyle="1" w:styleId="WW8Num6z2">
    <w:name w:val="WW8Num6z2"/>
    <w:rsid w:val="00824C8E"/>
    <w:rPr>
      <w:rFonts w:ascii="Wingdings" w:hAnsi="Wingdings" w:cs="Wingdings"/>
    </w:rPr>
  </w:style>
  <w:style w:type="character" w:customStyle="1" w:styleId="WW8Num6z3">
    <w:name w:val="WW8Num6z3"/>
    <w:rsid w:val="00824C8E"/>
    <w:rPr>
      <w:rFonts w:ascii="Symbol" w:hAnsi="Symbol" w:cs="Symbol"/>
    </w:rPr>
  </w:style>
  <w:style w:type="character" w:customStyle="1" w:styleId="WW8Num7z0">
    <w:name w:val="WW8Num7z0"/>
    <w:rsid w:val="00824C8E"/>
    <w:rPr>
      <w:rFonts w:ascii="Wingdings" w:hAnsi="Wingdings" w:cs="Wingdings"/>
      <w:color w:val="000000"/>
    </w:rPr>
  </w:style>
  <w:style w:type="character" w:customStyle="1" w:styleId="WW8Num8z0">
    <w:name w:val="WW8Num8z0"/>
    <w:rsid w:val="00824C8E"/>
    <w:rPr>
      <w:b/>
    </w:rPr>
  </w:style>
  <w:style w:type="character" w:customStyle="1" w:styleId="WW8Num11z0">
    <w:name w:val="WW8Num11z0"/>
    <w:rsid w:val="00824C8E"/>
    <w:rPr>
      <w:b/>
    </w:rPr>
  </w:style>
  <w:style w:type="character" w:customStyle="1" w:styleId="WW8Num12z0">
    <w:name w:val="WW8Num12z0"/>
    <w:rsid w:val="00824C8E"/>
    <w:rPr>
      <w:rFonts w:ascii="Wingdings" w:hAnsi="Wingdings" w:cs="Wingdings"/>
    </w:rPr>
  </w:style>
  <w:style w:type="character" w:customStyle="1" w:styleId="WW8Num13z1">
    <w:name w:val="WW8Num13z1"/>
    <w:rsid w:val="00824C8E"/>
    <w:rPr>
      <w:i w:val="0"/>
    </w:rPr>
  </w:style>
  <w:style w:type="character" w:customStyle="1" w:styleId="WW8Num15z0">
    <w:name w:val="WW8Num15z0"/>
    <w:rsid w:val="00824C8E"/>
    <w:rPr>
      <w:rFonts w:ascii="Wingdings" w:hAnsi="Wingdings" w:cs="Wingdings"/>
    </w:rPr>
  </w:style>
  <w:style w:type="character" w:customStyle="1" w:styleId="WW8Num16z0">
    <w:name w:val="WW8Num16z0"/>
    <w:rsid w:val="00824C8E"/>
    <w:rPr>
      <w:rFonts w:ascii="Symbol" w:hAnsi="Symbol" w:cs="Symbol"/>
      <w:color w:val="auto"/>
    </w:rPr>
  </w:style>
  <w:style w:type="character" w:customStyle="1" w:styleId="WW8Num16z1">
    <w:name w:val="WW8Num16z1"/>
    <w:rsid w:val="00824C8E"/>
    <w:rPr>
      <w:rFonts w:ascii="Courier New" w:hAnsi="Courier New" w:cs="Courier New"/>
    </w:rPr>
  </w:style>
  <w:style w:type="character" w:customStyle="1" w:styleId="WW8Num16z2">
    <w:name w:val="WW8Num16z2"/>
    <w:rsid w:val="00824C8E"/>
    <w:rPr>
      <w:rFonts w:ascii="Wingdings" w:hAnsi="Wingdings" w:cs="Wingdings"/>
    </w:rPr>
  </w:style>
  <w:style w:type="character" w:customStyle="1" w:styleId="WW8Num16z3">
    <w:name w:val="WW8Num16z3"/>
    <w:rsid w:val="00824C8E"/>
    <w:rPr>
      <w:rFonts w:ascii="Symbol" w:hAnsi="Symbol" w:cs="Symbol"/>
    </w:rPr>
  </w:style>
  <w:style w:type="character" w:customStyle="1" w:styleId="WW8Num18z0">
    <w:name w:val="WW8Num18z0"/>
    <w:rsid w:val="00824C8E"/>
    <w:rPr>
      <w:rFonts w:ascii="Wingdings" w:hAnsi="Wingdings" w:cs="Wingdings"/>
    </w:rPr>
  </w:style>
  <w:style w:type="character" w:customStyle="1" w:styleId="WW8Num18z1">
    <w:name w:val="WW8Num18z1"/>
    <w:rsid w:val="00824C8E"/>
    <w:rPr>
      <w:rFonts w:ascii="Courier New" w:hAnsi="Courier New" w:cs="Courier New"/>
    </w:rPr>
  </w:style>
  <w:style w:type="character" w:customStyle="1" w:styleId="WW8Num18z3">
    <w:name w:val="WW8Num18z3"/>
    <w:rsid w:val="00824C8E"/>
    <w:rPr>
      <w:rFonts w:ascii="Symbol" w:hAnsi="Symbol" w:cs="Symbol"/>
    </w:rPr>
  </w:style>
  <w:style w:type="character" w:customStyle="1" w:styleId="WW8Num19z0">
    <w:name w:val="WW8Num19z0"/>
    <w:rsid w:val="00824C8E"/>
    <w:rPr>
      <w:b/>
    </w:rPr>
  </w:style>
  <w:style w:type="character" w:customStyle="1" w:styleId="WW8Num21z0">
    <w:name w:val="WW8Num21z0"/>
    <w:rsid w:val="00824C8E"/>
    <w:rPr>
      <w:rFonts w:ascii="Symbol" w:hAnsi="Symbol" w:cs="Symbol"/>
    </w:rPr>
  </w:style>
  <w:style w:type="character" w:customStyle="1" w:styleId="WW8Num22z0">
    <w:name w:val="WW8Num22z0"/>
    <w:rsid w:val="00824C8E"/>
    <w:rPr>
      <w:b/>
    </w:rPr>
  </w:style>
  <w:style w:type="character" w:customStyle="1" w:styleId="WW8Num22z1">
    <w:name w:val="WW8Num22z1"/>
    <w:rsid w:val="00824C8E"/>
    <w:rPr>
      <w:i w:val="0"/>
    </w:rPr>
  </w:style>
  <w:style w:type="character" w:customStyle="1" w:styleId="WW8Num23z1">
    <w:name w:val="WW8Num23z1"/>
    <w:rsid w:val="00824C8E"/>
    <w:rPr>
      <w:i w:val="0"/>
    </w:rPr>
  </w:style>
  <w:style w:type="character" w:customStyle="1" w:styleId="WW8Num24z0">
    <w:name w:val="WW8Num24z0"/>
    <w:rsid w:val="00824C8E"/>
    <w:rPr>
      <w:rFonts w:ascii="Wingdings" w:hAnsi="Wingdings" w:cs="Wingdings"/>
      <w:color w:val="000000"/>
    </w:rPr>
  </w:style>
  <w:style w:type="character" w:customStyle="1" w:styleId="WW8Num24z1">
    <w:name w:val="WW8Num24z1"/>
    <w:rsid w:val="00824C8E"/>
    <w:rPr>
      <w:rFonts w:ascii="Courier New" w:hAnsi="Courier New" w:cs="Courier New"/>
    </w:rPr>
  </w:style>
  <w:style w:type="character" w:customStyle="1" w:styleId="WW8Num24z2">
    <w:name w:val="WW8Num24z2"/>
    <w:rsid w:val="00824C8E"/>
    <w:rPr>
      <w:rFonts w:ascii="Wingdings" w:hAnsi="Wingdings" w:cs="Wingdings"/>
    </w:rPr>
  </w:style>
  <w:style w:type="character" w:customStyle="1" w:styleId="WW8Num24z3">
    <w:name w:val="WW8Num24z3"/>
    <w:rsid w:val="00824C8E"/>
    <w:rPr>
      <w:rFonts w:ascii="Symbol" w:hAnsi="Symbol" w:cs="Symbol"/>
    </w:rPr>
  </w:style>
  <w:style w:type="character" w:customStyle="1" w:styleId="WW8Num26z1">
    <w:name w:val="WW8Num26z1"/>
    <w:rsid w:val="00824C8E"/>
    <w:rPr>
      <w:i w:val="0"/>
    </w:rPr>
  </w:style>
  <w:style w:type="character" w:customStyle="1" w:styleId="1">
    <w:name w:val="Основной шрифт абзаца1"/>
    <w:rsid w:val="00824C8E"/>
  </w:style>
  <w:style w:type="character" w:styleId="a3">
    <w:name w:val="Hyperlink"/>
    <w:rsid w:val="00824C8E"/>
    <w:rPr>
      <w:color w:val="0000FF"/>
      <w:u w:val="single"/>
    </w:rPr>
  </w:style>
  <w:style w:type="character" w:customStyle="1" w:styleId="a4">
    <w:name w:val="Символ нумерации"/>
    <w:rsid w:val="00824C8E"/>
  </w:style>
  <w:style w:type="paragraph" w:customStyle="1" w:styleId="a5">
    <w:name w:val="Заголовок"/>
    <w:basedOn w:val="a"/>
    <w:next w:val="a6"/>
    <w:rsid w:val="00824C8E"/>
    <w:pPr>
      <w:keepNext/>
      <w:spacing w:before="240" w:after="120"/>
    </w:pPr>
    <w:rPr>
      <w:rFonts w:ascii="Arial" w:eastAsia="Droid Sans" w:hAnsi="Arial" w:cs="Lohit Hindi"/>
      <w:sz w:val="28"/>
      <w:szCs w:val="28"/>
    </w:rPr>
  </w:style>
  <w:style w:type="paragraph" w:styleId="a6">
    <w:name w:val="Body Text"/>
    <w:basedOn w:val="a"/>
    <w:rsid w:val="00824C8E"/>
    <w:pPr>
      <w:spacing w:after="120"/>
    </w:pPr>
  </w:style>
  <w:style w:type="paragraph" w:styleId="a7">
    <w:name w:val="List"/>
    <w:basedOn w:val="a6"/>
    <w:rsid w:val="00824C8E"/>
    <w:rPr>
      <w:rFonts w:cs="Lohit Hindi"/>
    </w:rPr>
  </w:style>
  <w:style w:type="paragraph" w:styleId="a8">
    <w:name w:val="caption"/>
    <w:basedOn w:val="a"/>
    <w:qFormat/>
    <w:rsid w:val="00824C8E"/>
    <w:pPr>
      <w:suppressLineNumbers/>
      <w:spacing w:before="120" w:after="120"/>
    </w:pPr>
    <w:rPr>
      <w:rFonts w:cs="Lohit Hindi"/>
      <w:i/>
      <w:iCs/>
    </w:rPr>
  </w:style>
  <w:style w:type="paragraph" w:customStyle="1" w:styleId="10">
    <w:name w:val="Указатель1"/>
    <w:basedOn w:val="a"/>
    <w:rsid w:val="00824C8E"/>
    <w:pPr>
      <w:suppressLineNumbers/>
    </w:pPr>
    <w:rPr>
      <w:rFonts w:cs="Lohit Hindi"/>
    </w:rPr>
  </w:style>
  <w:style w:type="paragraph" w:styleId="a9">
    <w:name w:val="Normal (Web)"/>
    <w:basedOn w:val="a"/>
    <w:rsid w:val="00824C8E"/>
    <w:pPr>
      <w:ind w:firstLine="720"/>
    </w:pPr>
    <w:rPr>
      <w:color w:val="4D4D26"/>
    </w:rPr>
  </w:style>
  <w:style w:type="paragraph" w:styleId="aa">
    <w:name w:val="Body Text Indent"/>
    <w:basedOn w:val="a"/>
    <w:rsid w:val="00824C8E"/>
    <w:pPr>
      <w:spacing w:after="120"/>
      <w:ind w:left="283"/>
    </w:pPr>
  </w:style>
  <w:style w:type="paragraph" w:customStyle="1" w:styleId="ab">
    <w:name w:val="Знак"/>
    <w:basedOn w:val="a"/>
    <w:rsid w:val="00824C8E"/>
    <w:rPr>
      <w:rFonts w:ascii="Verdana" w:hAnsi="Verdana" w:cs="Verdana"/>
      <w:sz w:val="20"/>
      <w:szCs w:val="20"/>
      <w:lang w:val="en-US"/>
    </w:rPr>
  </w:style>
  <w:style w:type="paragraph" w:customStyle="1" w:styleId="ac">
    <w:name w:val="Содержимое таблицы"/>
    <w:basedOn w:val="a"/>
    <w:rsid w:val="00824C8E"/>
    <w:pPr>
      <w:suppressLineNumbers/>
    </w:pPr>
  </w:style>
  <w:style w:type="paragraph" w:customStyle="1" w:styleId="ad">
    <w:name w:val="Заголовок таблицы"/>
    <w:basedOn w:val="ac"/>
    <w:rsid w:val="00824C8E"/>
    <w:pPr>
      <w:jc w:val="center"/>
    </w:pPr>
    <w:rPr>
      <w:b/>
      <w:bCs/>
    </w:rPr>
  </w:style>
  <w:style w:type="paragraph" w:styleId="ae">
    <w:name w:val="List Paragraph"/>
    <w:basedOn w:val="a"/>
    <w:uiPriority w:val="34"/>
    <w:qFormat/>
    <w:rsid w:val="00000920"/>
    <w:pPr>
      <w:ind w:left="708"/>
    </w:pPr>
  </w:style>
  <w:style w:type="paragraph" w:styleId="af">
    <w:name w:val="Balloon Text"/>
    <w:basedOn w:val="a"/>
    <w:link w:val="af0"/>
    <w:rsid w:val="00E6789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E67899"/>
    <w:rPr>
      <w:rFonts w:ascii="Tahoma" w:hAnsi="Tahoma" w:cs="Tahoma"/>
      <w:sz w:val="16"/>
      <w:szCs w:val="16"/>
      <w:lang w:eastAsia="zh-CN"/>
    </w:rPr>
  </w:style>
  <w:style w:type="character" w:styleId="af1">
    <w:name w:val="annotation reference"/>
    <w:basedOn w:val="a0"/>
    <w:rsid w:val="00EC482C"/>
    <w:rPr>
      <w:sz w:val="16"/>
      <w:szCs w:val="16"/>
    </w:rPr>
  </w:style>
  <w:style w:type="paragraph" w:styleId="af2">
    <w:name w:val="annotation text"/>
    <w:basedOn w:val="a"/>
    <w:link w:val="af3"/>
    <w:rsid w:val="00EC482C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rsid w:val="00EC482C"/>
    <w:rPr>
      <w:lang w:eastAsia="zh-CN"/>
    </w:rPr>
  </w:style>
  <w:style w:type="paragraph" w:styleId="af4">
    <w:name w:val="annotation subject"/>
    <w:basedOn w:val="af2"/>
    <w:next w:val="af2"/>
    <w:link w:val="af5"/>
    <w:rsid w:val="00EC482C"/>
    <w:rPr>
      <w:b/>
      <w:bCs/>
    </w:rPr>
  </w:style>
  <w:style w:type="character" w:customStyle="1" w:styleId="af5">
    <w:name w:val="Тема примечания Знак"/>
    <w:basedOn w:val="af3"/>
    <w:link w:val="af4"/>
    <w:rsid w:val="00EC482C"/>
    <w:rPr>
      <w:b/>
      <w:bCs/>
      <w:lang w:eastAsia="zh-CN"/>
    </w:rPr>
  </w:style>
  <w:style w:type="character" w:styleId="af6">
    <w:name w:val="FollowedHyperlink"/>
    <w:basedOn w:val="a0"/>
    <w:rsid w:val="00C973F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ids.slib.admsurgut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kids.slib.admsurgu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ids.slib.admsurgut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6DE76-EB3C-4923-A7D7-8E16C52DE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1691</TotalTime>
  <Pages>8</Pages>
  <Words>1984</Words>
  <Characters>11313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13271</CharactersWithSpaces>
  <SharedDoc>false</SharedDoc>
  <HLinks>
    <vt:vector size="6" baseType="variant">
      <vt:variant>
        <vt:i4>3342444</vt:i4>
      </vt:variant>
      <vt:variant>
        <vt:i4>0</vt:i4>
      </vt:variant>
      <vt:variant>
        <vt:i4>0</vt:i4>
      </vt:variant>
      <vt:variant>
        <vt:i4>5</vt:i4>
      </vt:variant>
      <vt:variant>
        <vt:lpwstr>http://kids.slib.admsurgut.ru/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</dc:creator>
  <cp:lastModifiedBy>Якушева Жанна Александровна</cp:lastModifiedBy>
  <cp:revision>179</cp:revision>
  <cp:lastPrinted>2017-04-11T06:40:00Z</cp:lastPrinted>
  <dcterms:created xsi:type="dcterms:W3CDTF">2014-02-04T05:39:00Z</dcterms:created>
  <dcterms:modified xsi:type="dcterms:W3CDTF">2017-04-25T09:18:00Z</dcterms:modified>
</cp:coreProperties>
</file>