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024F98" w:rsidRDefault="00755E16" w:rsidP="00024F98">
      <w:pPr>
        <w:tabs>
          <w:tab w:val="right" w:pos="9638"/>
        </w:tabs>
        <w:jc w:val="center"/>
        <w:rPr>
          <w:rFonts w:cs="Times New Roman"/>
          <w:szCs w:val="28"/>
        </w:rPr>
      </w:pPr>
      <w:r w:rsidRPr="00024F98">
        <w:rPr>
          <w:rFonts w:eastAsia="Calibri" w:cs="Times New Roman"/>
          <w:szCs w:val="28"/>
        </w:rPr>
        <w:t xml:space="preserve">Принято на заседании Думы </w:t>
      </w:r>
      <w:r w:rsidR="00CA3592" w:rsidRPr="00024F98">
        <w:rPr>
          <w:rFonts w:cs="Times New Roman"/>
          <w:szCs w:val="28"/>
        </w:rPr>
        <w:t>15</w:t>
      </w:r>
      <w:r w:rsidR="003224F1" w:rsidRPr="00024F98">
        <w:rPr>
          <w:rFonts w:cs="Times New Roman"/>
          <w:szCs w:val="28"/>
        </w:rPr>
        <w:t xml:space="preserve"> </w:t>
      </w:r>
      <w:r w:rsidR="00CA3592" w:rsidRPr="00024F98">
        <w:rPr>
          <w:rFonts w:cs="Times New Roman"/>
          <w:szCs w:val="28"/>
        </w:rPr>
        <w:t>сентября</w:t>
      </w:r>
      <w:r w:rsidR="00244B5C" w:rsidRPr="00024F98">
        <w:rPr>
          <w:rFonts w:cs="Times New Roman"/>
          <w:szCs w:val="28"/>
        </w:rPr>
        <w:t xml:space="preserve"> 2021</w:t>
      </w:r>
      <w:r w:rsidR="00E510F6" w:rsidRPr="00024F98">
        <w:rPr>
          <w:rFonts w:cs="Times New Roman"/>
          <w:szCs w:val="28"/>
        </w:rPr>
        <w:t xml:space="preserve"> г</w:t>
      </w:r>
      <w:r w:rsidR="00F35FCF" w:rsidRPr="00024F98">
        <w:rPr>
          <w:rFonts w:cs="Times New Roman"/>
          <w:szCs w:val="28"/>
        </w:rPr>
        <w:t>ода</w:t>
      </w:r>
    </w:p>
    <w:p w:rsidR="00A47AA3" w:rsidRPr="00A10B8E" w:rsidRDefault="00A10B8E" w:rsidP="00024F98">
      <w:pPr>
        <w:tabs>
          <w:tab w:val="left" w:pos="4111"/>
        </w:tabs>
        <w:ind w:right="-2"/>
        <w:jc w:val="center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№ </w:t>
      </w:r>
      <w:r>
        <w:rPr>
          <w:rFonts w:eastAsia="Calibri" w:cs="Times New Roman"/>
          <w:szCs w:val="28"/>
          <w:u w:val="single"/>
        </w:rPr>
        <w:t>813-</w:t>
      </w:r>
      <w:r>
        <w:rPr>
          <w:rFonts w:eastAsia="Calibri" w:cs="Times New Roman"/>
          <w:szCs w:val="28"/>
          <w:u w:val="single"/>
          <w:lang w:val="en-US"/>
        </w:rPr>
        <w:t xml:space="preserve">VI </w:t>
      </w:r>
      <w:r>
        <w:rPr>
          <w:rFonts w:eastAsia="Calibri" w:cs="Times New Roman"/>
          <w:szCs w:val="28"/>
          <w:u w:val="single"/>
        </w:rPr>
        <w:t>ДГ</w:t>
      </w:r>
    </w:p>
    <w:p w:rsidR="00244B5C" w:rsidRPr="00024F98" w:rsidRDefault="00244B5C" w:rsidP="00024F98">
      <w:pPr>
        <w:rPr>
          <w:rFonts w:cs="Times New Roman"/>
          <w:szCs w:val="28"/>
        </w:rPr>
      </w:pPr>
    </w:p>
    <w:p w:rsidR="00024F98" w:rsidRPr="00024F98" w:rsidRDefault="00024F98" w:rsidP="00C41764">
      <w:pPr>
        <w:ind w:right="5101"/>
        <w:rPr>
          <w:rFonts w:cs="Times New Roman"/>
          <w:szCs w:val="28"/>
        </w:rPr>
      </w:pPr>
      <w:r w:rsidRPr="00024F98">
        <w:rPr>
          <w:rFonts w:cs="Times New Roman"/>
          <w:szCs w:val="28"/>
        </w:rPr>
        <w:t xml:space="preserve">О Положении </w:t>
      </w:r>
      <w:r w:rsidR="008E7EBC">
        <w:rPr>
          <w:rFonts w:cs="Times New Roman"/>
          <w:szCs w:val="28"/>
        </w:rPr>
        <w:t xml:space="preserve">о муниципальном контроле </w:t>
      </w:r>
      <w:r w:rsidRPr="00024F98">
        <w:rPr>
          <w:rFonts w:cs="Times New Roman"/>
          <w:szCs w:val="28"/>
        </w:rPr>
        <w:t>в сфере благоустройства</w:t>
      </w:r>
    </w:p>
    <w:p w:rsidR="00024F98" w:rsidRPr="00024F98" w:rsidRDefault="00024F98" w:rsidP="00024F98">
      <w:pPr>
        <w:rPr>
          <w:rFonts w:cs="Times New Roman"/>
          <w:szCs w:val="28"/>
        </w:rPr>
      </w:pPr>
    </w:p>
    <w:p w:rsidR="00024F98" w:rsidRDefault="00024F98" w:rsidP="00024F98">
      <w:pPr>
        <w:pStyle w:val="Default"/>
        <w:ind w:firstLine="709"/>
        <w:jc w:val="both"/>
        <w:rPr>
          <w:sz w:val="28"/>
          <w:szCs w:val="28"/>
        </w:rPr>
      </w:pPr>
      <w:r w:rsidRPr="00024F98">
        <w:rPr>
          <w:sz w:val="28"/>
          <w:szCs w:val="28"/>
        </w:rPr>
        <w:t xml:space="preserve">В </w:t>
      </w:r>
      <w:r w:rsidR="00AB2705">
        <w:rPr>
          <w:sz w:val="28"/>
          <w:szCs w:val="28"/>
        </w:rPr>
        <w:t>соответствии с ф</w:t>
      </w:r>
      <w:r w:rsidRPr="00024F98">
        <w:rPr>
          <w:sz w:val="28"/>
          <w:szCs w:val="28"/>
        </w:rPr>
        <w:t>едеральным</w:t>
      </w:r>
      <w:r w:rsidR="00AB2705">
        <w:rPr>
          <w:sz w:val="28"/>
          <w:szCs w:val="28"/>
        </w:rPr>
        <w:t>и закона</w:t>
      </w:r>
      <w:r w:rsidRPr="00024F98">
        <w:rPr>
          <w:sz w:val="28"/>
          <w:szCs w:val="28"/>
        </w:rPr>
        <w:t>м</w:t>
      </w:r>
      <w:r w:rsidR="00AB2705">
        <w:rPr>
          <w:sz w:val="28"/>
          <w:szCs w:val="28"/>
        </w:rPr>
        <w:t>и</w:t>
      </w:r>
      <w:r w:rsidRPr="00024F98">
        <w:rPr>
          <w:sz w:val="28"/>
          <w:szCs w:val="28"/>
        </w:rPr>
        <w:t xml:space="preserve"> от 0</w:t>
      </w:r>
      <w:r w:rsidR="00536A90">
        <w:rPr>
          <w:sz w:val="28"/>
          <w:szCs w:val="28"/>
        </w:rPr>
        <w:t xml:space="preserve">6.10.2003 № 131-ФЗ </w:t>
      </w:r>
      <w:r w:rsidR="00536A90">
        <w:rPr>
          <w:sz w:val="28"/>
          <w:szCs w:val="28"/>
        </w:rPr>
        <w:br/>
      </w:r>
      <w:r w:rsidRPr="00024F98">
        <w:rPr>
          <w:sz w:val="28"/>
          <w:szCs w:val="28"/>
        </w:rPr>
        <w:t xml:space="preserve">«Об общих </w:t>
      </w:r>
      <w:r w:rsidRPr="00024F98">
        <w:rPr>
          <w:color w:val="000000" w:themeColor="text1"/>
          <w:sz w:val="28"/>
          <w:szCs w:val="28"/>
        </w:rPr>
        <w:t xml:space="preserve">принципах организации местного самоуправления в Российской Федерации», от </w:t>
      </w:r>
      <w:r w:rsidR="00AB2705">
        <w:rPr>
          <w:color w:val="000000" w:themeColor="text1"/>
          <w:sz w:val="28"/>
          <w:szCs w:val="28"/>
        </w:rPr>
        <w:t xml:space="preserve">31.07.2020 № 248-ФЗ </w:t>
      </w:r>
      <w:r w:rsidRPr="00024F98">
        <w:rPr>
          <w:color w:val="000000" w:themeColor="text1"/>
          <w:sz w:val="28"/>
          <w:szCs w:val="28"/>
        </w:rPr>
        <w:t>«О государственном контроле (надзоре) и муниципальном контроле</w:t>
      </w:r>
      <w:r w:rsidR="00AB2705">
        <w:rPr>
          <w:color w:val="000000" w:themeColor="text1"/>
          <w:sz w:val="28"/>
          <w:szCs w:val="28"/>
        </w:rPr>
        <w:t xml:space="preserve"> </w:t>
      </w:r>
      <w:r w:rsidRPr="00024F98">
        <w:rPr>
          <w:color w:val="000000" w:themeColor="text1"/>
          <w:sz w:val="28"/>
          <w:szCs w:val="28"/>
        </w:rPr>
        <w:t xml:space="preserve">в Российской Федерации», </w:t>
      </w:r>
      <w:r w:rsidR="008E7EBC">
        <w:rPr>
          <w:color w:val="000000" w:themeColor="text1"/>
          <w:sz w:val="28"/>
          <w:szCs w:val="28"/>
          <w:shd w:val="clear" w:color="auto" w:fill="FFFFFF"/>
        </w:rPr>
        <w:t>решением Думы города</w:t>
      </w:r>
      <w:r w:rsidRPr="00024F9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B2705">
        <w:rPr>
          <w:color w:val="000000" w:themeColor="text1"/>
          <w:sz w:val="28"/>
          <w:szCs w:val="28"/>
          <w:shd w:val="clear" w:color="auto" w:fill="FFFFFF"/>
        </w:rPr>
        <w:t xml:space="preserve">от 26.12.2017 </w:t>
      </w:r>
      <w:r w:rsidRPr="00024F98">
        <w:rPr>
          <w:color w:val="000000" w:themeColor="text1"/>
          <w:sz w:val="28"/>
          <w:szCs w:val="28"/>
          <w:shd w:val="clear" w:color="auto" w:fill="FFFFFF"/>
        </w:rPr>
        <w:t>№ 206-VI ДГ «Об утверждении Правил благоустройства территории города Сургута»</w:t>
      </w:r>
      <w:r w:rsidRPr="00024F98">
        <w:rPr>
          <w:color w:val="000000" w:themeColor="text1"/>
          <w:sz w:val="28"/>
          <w:szCs w:val="28"/>
        </w:rPr>
        <w:t xml:space="preserve">, руководствуясь Уставом муниципального образования городской округ Сургут Ханты-Мансийского автономного </w:t>
      </w:r>
      <w:r w:rsidRPr="00024F98">
        <w:rPr>
          <w:sz w:val="28"/>
          <w:szCs w:val="28"/>
        </w:rPr>
        <w:t>округа – Югры, Дума города РЕШИЛА:</w:t>
      </w:r>
    </w:p>
    <w:p w:rsidR="00024F98" w:rsidRPr="00024F98" w:rsidRDefault="00024F98" w:rsidP="00024F98">
      <w:pPr>
        <w:pStyle w:val="Default"/>
        <w:ind w:firstLine="709"/>
        <w:jc w:val="both"/>
        <w:rPr>
          <w:sz w:val="28"/>
          <w:szCs w:val="28"/>
        </w:rPr>
      </w:pPr>
    </w:p>
    <w:p w:rsidR="00024F98" w:rsidRPr="00024F98" w:rsidRDefault="008E7EBC" w:rsidP="00024F9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1. </w:t>
      </w:r>
      <w:r w:rsidR="00024F98" w:rsidRPr="00024F98">
        <w:rPr>
          <w:color w:val="auto"/>
          <w:sz w:val="28"/>
          <w:szCs w:val="28"/>
        </w:rPr>
        <w:t xml:space="preserve">Утвердить Положение о </w:t>
      </w:r>
      <w:r w:rsidR="00024F98" w:rsidRPr="00024F98">
        <w:rPr>
          <w:sz w:val="28"/>
          <w:szCs w:val="28"/>
        </w:rPr>
        <w:t xml:space="preserve">муниципальном контроле в сфере благоустройства </w:t>
      </w:r>
      <w:r>
        <w:rPr>
          <w:color w:val="auto"/>
          <w:sz w:val="28"/>
          <w:szCs w:val="28"/>
        </w:rPr>
        <w:t>согласно приложению 1</w:t>
      </w:r>
      <w:r w:rsidR="00024F98" w:rsidRPr="00024F98">
        <w:rPr>
          <w:color w:val="auto"/>
          <w:sz w:val="28"/>
          <w:szCs w:val="28"/>
        </w:rPr>
        <w:t>.</w:t>
      </w:r>
    </w:p>
    <w:p w:rsidR="00024F98" w:rsidRPr="00024F98" w:rsidRDefault="008E7EBC" w:rsidP="00024F9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2. </w:t>
      </w:r>
      <w:r w:rsidR="00024F98" w:rsidRPr="00024F98">
        <w:rPr>
          <w:sz w:val="28"/>
          <w:szCs w:val="28"/>
        </w:rPr>
        <w:t>Утвердить Перечень индикаторов риска нарушения обязательных требований</w:t>
      </w:r>
      <w:r w:rsidR="00495ECD">
        <w:rPr>
          <w:sz w:val="28"/>
          <w:szCs w:val="28"/>
        </w:rPr>
        <w:t xml:space="preserve"> согласно приложению 2</w:t>
      </w:r>
      <w:r w:rsidR="00024F98" w:rsidRPr="00024F98">
        <w:rPr>
          <w:sz w:val="28"/>
          <w:szCs w:val="28"/>
        </w:rPr>
        <w:t xml:space="preserve">. </w:t>
      </w:r>
    </w:p>
    <w:p w:rsidR="00024F98" w:rsidRPr="008E7EBC" w:rsidRDefault="008E7EBC" w:rsidP="00024F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24F98" w:rsidRPr="008E7EBC">
        <w:rPr>
          <w:sz w:val="28"/>
          <w:szCs w:val="28"/>
        </w:rPr>
        <w:t>Администрации города привести свои муниципальные правовые акты в соответствие с настоящим решением в срок до 01.01.2022</w:t>
      </w:r>
      <w:r w:rsidR="00024F98" w:rsidRPr="008E7EBC">
        <w:rPr>
          <w:color w:val="auto"/>
          <w:sz w:val="28"/>
          <w:szCs w:val="28"/>
        </w:rPr>
        <w:t xml:space="preserve">. </w:t>
      </w:r>
    </w:p>
    <w:p w:rsidR="00024F98" w:rsidRPr="00024F98" w:rsidRDefault="008E7EBC" w:rsidP="00024F9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4. </w:t>
      </w:r>
      <w:r w:rsidR="00024F98" w:rsidRPr="00024F98">
        <w:rPr>
          <w:sz w:val="28"/>
          <w:szCs w:val="28"/>
        </w:rPr>
        <w:t xml:space="preserve">Контроль за выполнением решения возложить </w:t>
      </w:r>
      <w:r>
        <w:rPr>
          <w:sz w:val="28"/>
          <w:szCs w:val="28"/>
        </w:rPr>
        <w:t>на п</w:t>
      </w:r>
      <w:r w:rsidR="00024F98" w:rsidRPr="00024F98">
        <w:rPr>
          <w:sz w:val="28"/>
          <w:szCs w:val="28"/>
        </w:rPr>
        <w:t xml:space="preserve">редседателя постоянного комитета Думы города по нормотворчеству, информационной политике и правопорядку. </w:t>
      </w:r>
    </w:p>
    <w:p w:rsidR="00024F98" w:rsidRPr="00024F98" w:rsidRDefault="00024F98" w:rsidP="00024F98">
      <w:pPr>
        <w:pStyle w:val="Default"/>
        <w:ind w:firstLine="709"/>
        <w:rPr>
          <w:color w:val="auto"/>
          <w:sz w:val="28"/>
          <w:szCs w:val="28"/>
        </w:rPr>
      </w:pPr>
    </w:p>
    <w:p w:rsidR="00024F98" w:rsidRPr="00024F98" w:rsidRDefault="00024F98" w:rsidP="00024F98">
      <w:pPr>
        <w:pStyle w:val="Default"/>
        <w:ind w:firstLine="709"/>
        <w:rPr>
          <w:color w:val="auto"/>
          <w:sz w:val="28"/>
          <w:szCs w:val="28"/>
        </w:rPr>
      </w:pPr>
    </w:p>
    <w:p w:rsidR="00024F98" w:rsidRPr="00024F98" w:rsidRDefault="00024F98" w:rsidP="00024F98">
      <w:pPr>
        <w:pStyle w:val="Default"/>
        <w:ind w:firstLine="709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  <w:gridCol w:w="4229"/>
      </w:tblGrid>
      <w:tr w:rsidR="00024F98" w:rsidRPr="00024F98" w:rsidTr="00024F98">
        <w:trPr>
          <w:trHeight w:val="1697"/>
        </w:trPr>
        <w:tc>
          <w:tcPr>
            <w:tcW w:w="5012" w:type="dxa"/>
          </w:tcPr>
          <w:p w:rsidR="00024F98" w:rsidRPr="00024F98" w:rsidRDefault="00024F98" w:rsidP="00024F98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24F98">
              <w:rPr>
                <w:rFonts w:eastAsia="Times New Roman" w:cs="Times New Roman"/>
                <w:szCs w:val="20"/>
                <w:lang w:eastAsia="ru-RU"/>
              </w:rPr>
              <w:t>Председатель Думы города</w:t>
            </w:r>
          </w:p>
          <w:p w:rsidR="00024F98" w:rsidRPr="00024F98" w:rsidRDefault="00024F98" w:rsidP="00024F98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024F98" w:rsidRPr="00024F98" w:rsidRDefault="00024F98" w:rsidP="00024F98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24F98">
              <w:rPr>
                <w:rFonts w:eastAsia="Times New Roman" w:cs="Times New Roman"/>
                <w:szCs w:val="20"/>
                <w:lang w:eastAsia="ru-RU"/>
              </w:rPr>
              <w:t>_______________ Н.А. Красноярова</w:t>
            </w:r>
          </w:p>
          <w:p w:rsidR="00024F98" w:rsidRPr="00024F98" w:rsidRDefault="00024F98" w:rsidP="00024F98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024F98" w:rsidRPr="00024F98" w:rsidRDefault="00A10B8E" w:rsidP="00024F98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22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сентября</w:t>
            </w:r>
            <w:r w:rsidR="00024F98" w:rsidRPr="00024F98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  <w:tc>
          <w:tcPr>
            <w:tcW w:w="4229" w:type="dxa"/>
          </w:tcPr>
          <w:p w:rsidR="00024F98" w:rsidRPr="00024F98" w:rsidRDefault="00024F98" w:rsidP="00024F98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24F98">
              <w:rPr>
                <w:rFonts w:eastAsia="Times New Roman" w:cs="Times New Roman"/>
                <w:szCs w:val="20"/>
                <w:lang w:eastAsia="ru-RU"/>
              </w:rPr>
              <w:t>Глава города</w:t>
            </w:r>
          </w:p>
          <w:p w:rsidR="00024F98" w:rsidRPr="00024F98" w:rsidRDefault="00024F98" w:rsidP="00024F98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024F98" w:rsidRPr="00024F98" w:rsidRDefault="00024F98" w:rsidP="00024F98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24F98">
              <w:rPr>
                <w:rFonts w:eastAsia="Times New Roman" w:cs="Times New Roman"/>
                <w:szCs w:val="20"/>
                <w:lang w:eastAsia="ru-RU"/>
              </w:rPr>
              <w:t>_______________ А.С. Филатов</w:t>
            </w:r>
          </w:p>
          <w:p w:rsidR="00024F98" w:rsidRPr="00024F98" w:rsidRDefault="00024F98" w:rsidP="00024F98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024F98" w:rsidRPr="00024F98" w:rsidRDefault="00A10B8E" w:rsidP="00024F98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23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сентября</w:t>
            </w:r>
            <w:r w:rsidR="00024F98" w:rsidRPr="00024F98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</w:tr>
    </w:tbl>
    <w:p w:rsidR="00024F98" w:rsidRPr="00024F98" w:rsidRDefault="00024F98" w:rsidP="00024F98">
      <w:pPr>
        <w:pStyle w:val="Default"/>
        <w:ind w:firstLine="709"/>
        <w:rPr>
          <w:color w:val="auto"/>
          <w:sz w:val="28"/>
          <w:szCs w:val="28"/>
        </w:rPr>
      </w:pPr>
    </w:p>
    <w:p w:rsidR="008E7EBC" w:rsidRDefault="008E7EBC" w:rsidP="00024F98">
      <w:pPr>
        <w:pStyle w:val="ConsPlusNormal"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705" w:rsidRDefault="00AB2705" w:rsidP="00024F98">
      <w:pPr>
        <w:pStyle w:val="ConsPlusNormal"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F98" w:rsidRPr="00024F98" w:rsidRDefault="00024F98" w:rsidP="00024F98">
      <w:pPr>
        <w:pStyle w:val="ConsPlusNormal"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024F98" w:rsidRPr="00024F98" w:rsidRDefault="00024F98" w:rsidP="00024F98">
      <w:pPr>
        <w:pStyle w:val="ConsPlusNormal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F98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Думы города</w:t>
      </w:r>
    </w:p>
    <w:p w:rsidR="00024F98" w:rsidRPr="00A10B8E" w:rsidRDefault="00A10B8E" w:rsidP="00024F98">
      <w:pPr>
        <w:pStyle w:val="ConsPlusNormal"/>
        <w:ind w:firstLine="595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23.09.2021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813-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VI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ДГ</w:t>
      </w:r>
    </w:p>
    <w:p w:rsidR="00024F98" w:rsidRPr="00024F98" w:rsidRDefault="00024F98" w:rsidP="00024F98">
      <w:pPr>
        <w:rPr>
          <w:rFonts w:cs="Times New Roman"/>
          <w:bCs/>
          <w:color w:val="000000" w:themeColor="text1"/>
          <w:szCs w:val="28"/>
        </w:rPr>
      </w:pPr>
    </w:p>
    <w:p w:rsidR="00024F98" w:rsidRPr="00536A90" w:rsidRDefault="00024F98" w:rsidP="00536A90">
      <w:pPr>
        <w:jc w:val="center"/>
        <w:rPr>
          <w:rFonts w:cs="Times New Roman"/>
          <w:bCs/>
          <w:color w:val="000000" w:themeColor="text1"/>
          <w:szCs w:val="28"/>
        </w:rPr>
      </w:pPr>
      <w:r w:rsidRPr="00024F98">
        <w:rPr>
          <w:rFonts w:cs="Times New Roman"/>
          <w:bCs/>
          <w:color w:val="000000" w:themeColor="text1"/>
          <w:szCs w:val="28"/>
        </w:rPr>
        <w:t>Положение</w:t>
      </w:r>
      <w:r w:rsidR="00536A90">
        <w:rPr>
          <w:rFonts w:cs="Times New Roman"/>
          <w:bCs/>
          <w:color w:val="000000" w:themeColor="text1"/>
          <w:szCs w:val="28"/>
        </w:rPr>
        <w:t xml:space="preserve"> </w:t>
      </w:r>
      <w:r w:rsidRPr="00024F98">
        <w:rPr>
          <w:rFonts w:cs="Times New Roman"/>
          <w:color w:val="000000" w:themeColor="text1"/>
          <w:szCs w:val="28"/>
        </w:rPr>
        <w:t>о муниципальном контроле в сфере благоустройства</w:t>
      </w:r>
    </w:p>
    <w:p w:rsidR="00024F98" w:rsidRPr="00024F98" w:rsidRDefault="00024F98" w:rsidP="00024F98">
      <w:pPr>
        <w:ind w:firstLine="540"/>
        <w:jc w:val="center"/>
        <w:rPr>
          <w:rFonts w:cs="Times New Roman"/>
          <w:color w:val="000000" w:themeColor="text1"/>
          <w:szCs w:val="28"/>
        </w:rPr>
      </w:pPr>
    </w:p>
    <w:p w:rsidR="00024F98" w:rsidRPr="00024F98" w:rsidRDefault="00495ECD" w:rsidP="00495ECD">
      <w:pPr>
        <w:pStyle w:val="af4"/>
        <w:tabs>
          <w:tab w:val="left" w:pos="198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24F98" w:rsidRPr="00024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024F98" w:rsidRPr="00024F98" w:rsidRDefault="00024F98" w:rsidP="00024F98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F98" w:rsidRPr="00024F98" w:rsidRDefault="00495ECD" w:rsidP="00024F98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1. </w:t>
      </w:r>
      <w:r w:rsidR="00024F98" w:rsidRPr="00024F98">
        <w:rPr>
          <w:rFonts w:cs="Times New Roman"/>
          <w:color w:val="000000" w:themeColor="text1"/>
          <w:szCs w:val="28"/>
        </w:rPr>
        <w:t>Положение о муниципальном контроле в сфере благ</w:t>
      </w:r>
      <w:r w:rsidR="00C41764">
        <w:rPr>
          <w:rFonts w:cs="Times New Roman"/>
          <w:color w:val="000000" w:themeColor="text1"/>
          <w:szCs w:val="28"/>
        </w:rPr>
        <w:t xml:space="preserve">оустройства </w:t>
      </w:r>
      <w:r w:rsidR="00C41764">
        <w:rPr>
          <w:rFonts w:cs="Times New Roman"/>
          <w:color w:val="000000" w:themeColor="text1"/>
          <w:szCs w:val="28"/>
        </w:rPr>
        <w:br/>
      </w:r>
      <w:r w:rsidR="00024F98" w:rsidRPr="00024F98">
        <w:rPr>
          <w:rFonts w:cs="Times New Roman"/>
          <w:color w:val="000000" w:themeColor="text1"/>
          <w:szCs w:val="28"/>
        </w:rPr>
        <w:t>на территории муниципального образования городской округ Сур</w:t>
      </w:r>
      <w:r w:rsidR="00C41764">
        <w:rPr>
          <w:rFonts w:cs="Times New Roman"/>
          <w:color w:val="000000" w:themeColor="text1"/>
          <w:szCs w:val="28"/>
        </w:rPr>
        <w:t xml:space="preserve">гут </w:t>
      </w:r>
      <w:r w:rsidR="00C41764">
        <w:rPr>
          <w:rFonts w:cs="Times New Roman"/>
          <w:color w:val="000000" w:themeColor="text1"/>
          <w:szCs w:val="28"/>
        </w:rPr>
        <w:br/>
      </w:r>
      <w:r>
        <w:rPr>
          <w:rFonts w:cs="Times New Roman"/>
          <w:color w:val="000000" w:themeColor="text1"/>
          <w:szCs w:val="28"/>
        </w:rPr>
        <w:t>(далее – П</w:t>
      </w:r>
      <w:r w:rsidR="00024F98" w:rsidRPr="00024F98">
        <w:rPr>
          <w:rFonts w:cs="Times New Roman"/>
          <w:color w:val="000000" w:themeColor="text1"/>
          <w:szCs w:val="28"/>
        </w:rPr>
        <w:t xml:space="preserve">оложение) определяет правила организации и осуществления деятельности органов местного самоуправления по контролю </w:t>
      </w:r>
      <w:r w:rsidR="00536A90">
        <w:rPr>
          <w:rFonts w:cs="Times New Roman"/>
          <w:color w:val="000000" w:themeColor="text1"/>
          <w:szCs w:val="28"/>
        </w:rPr>
        <w:br/>
      </w:r>
      <w:r w:rsidR="00024F98" w:rsidRPr="00024F98">
        <w:rPr>
          <w:rFonts w:cs="Times New Roman"/>
          <w:color w:val="000000" w:themeColor="text1"/>
          <w:szCs w:val="28"/>
        </w:rPr>
        <w:t>за соблюдением органами государственной власти, органами местного самоуправления, юридическими лицами, индивидуальными пре</w:t>
      </w:r>
      <w:r>
        <w:rPr>
          <w:rFonts w:cs="Times New Roman"/>
          <w:color w:val="000000" w:themeColor="text1"/>
          <w:szCs w:val="28"/>
        </w:rPr>
        <w:t xml:space="preserve">дпринимателями, гражданами </w:t>
      </w:r>
      <w:r w:rsidR="00024F98" w:rsidRPr="00024F98">
        <w:rPr>
          <w:rFonts w:cs="Times New Roman"/>
          <w:color w:val="000000" w:themeColor="text1"/>
          <w:szCs w:val="28"/>
        </w:rPr>
        <w:t xml:space="preserve">в отношении объектов </w:t>
      </w:r>
      <w:r w:rsidR="00024F98" w:rsidRPr="00024F98">
        <w:rPr>
          <w:rFonts w:cs="Times New Roman"/>
          <w:szCs w:val="28"/>
        </w:rPr>
        <w:t xml:space="preserve">благоустройства </w:t>
      </w:r>
      <w:r w:rsidR="00024F98" w:rsidRPr="00024F98">
        <w:rPr>
          <w:rFonts w:cs="Times New Roman"/>
          <w:color w:val="000000" w:themeColor="text1"/>
          <w:szCs w:val="28"/>
        </w:rPr>
        <w:t>требований законодательства Российской Федерации, законодательства Ханты-Мансийского автон</w:t>
      </w:r>
      <w:r>
        <w:rPr>
          <w:rFonts w:cs="Times New Roman"/>
          <w:color w:val="000000" w:themeColor="text1"/>
          <w:szCs w:val="28"/>
        </w:rPr>
        <w:t>омного округа –</w:t>
      </w:r>
      <w:r w:rsidR="00024F98" w:rsidRPr="00024F98">
        <w:rPr>
          <w:rFonts w:cs="Times New Roman"/>
          <w:color w:val="000000" w:themeColor="text1"/>
          <w:szCs w:val="28"/>
        </w:rPr>
        <w:t xml:space="preserve"> Югры, за нарушение которых законодательством Российской Федерации, законодательством</w:t>
      </w:r>
      <w:r>
        <w:rPr>
          <w:rFonts w:cs="Times New Roman"/>
          <w:color w:val="000000" w:themeColor="text1"/>
          <w:szCs w:val="28"/>
        </w:rPr>
        <w:t xml:space="preserve"> Ханты-Мансийского автономного округа –</w:t>
      </w:r>
      <w:r w:rsidR="00024F98" w:rsidRPr="00024F98">
        <w:rPr>
          <w:rFonts w:cs="Times New Roman"/>
          <w:color w:val="000000" w:themeColor="text1"/>
          <w:szCs w:val="28"/>
        </w:rPr>
        <w:t xml:space="preserve"> Югры предусмотрена административная и иная ответ</w:t>
      </w:r>
      <w:r>
        <w:rPr>
          <w:rFonts w:cs="Times New Roman"/>
          <w:color w:val="000000" w:themeColor="text1"/>
          <w:szCs w:val="28"/>
        </w:rPr>
        <w:t>ственность (далее –</w:t>
      </w:r>
      <w:r w:rsidR="00024F98" w:rsidRPr="00024F98">
        <w:rPr>
          <w:rFonts w:cs="Times New Roman"/>
          <w:color w:val="000000" w:themeColor="text1"/>
          <w:szCs w:val="28"/>
        </w:rPr>
        <w:t xml:space="preserve"> муниципальный контроль). </w:t>
      </w:r>
    </w:p>
    <w:p w:rsidR="00024F98" w:rsidRPr="00024F98" w:rsidRDefault="00495ECD" w:rsidP="00024F98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2. </w:t>
      </w:r>
      <w:r w:rsidR="00024F98" w:rsidRPr="00024F98">
        <w:rPr>
          <w:rFonts w:cs="Times New Roman"/>
          <w:color w:val="000000" w:themeColor="text1"/>
          <w:szCs w:val="28"/>
        </w:rPr>
        <w:t>К отношениям, связанным с осуществлением муниципального контроля, организацией и проведением профилактических</w:t>
      </w:r>
      <w:r w:rsidR="00C41764">
        <w:rPr>
          <w:rFonts w:cs="Times New Roman"/>
          <w:color w:val="000000" w:themeColor="text1"/>
          <w:szCs w:val="28"/>
        </w:rPr>
        <w:t xml:space="preserve"> мероприятий </w:t>
      </w:r>
      <w:r w:rsidR="00C41764">
        <w:rPr>
          <w:rFonts w:cs="Times New Roman"/>
          <w:color w:val="000000" w:themeColor="text1"/>
          <w:szCs w:val="28"/>
        </w:rPr>
        <w:br/>
      </w:r>
      <w:r w:rsidR="00024F98" w:rsidRPr="00024F98">
        <w:rPr>
          <w:rFonts w:cs="Times New Roman"/>
          <w:color w:val="000000" w:themeColor="text1"/>
          <w:szCs w:val="28"/>
        </w:rPr>
        <w:t xml:space="preserve">и контрольных мероприятий в отношении объектов контроля применяются положения Федерального закона от 31.07.2020 № 248-ФЗ </w:t>
      </w:r>
      <w:r w:rsidR="00536A90">
        <w:rPr>
          <w:rFonts w:cs="Times New Roman"/>
          <w:color w:val="000000" w:themeColor="text1"/>
          <w:szCs w:val="28"/>
        </w:rPr>
        <w:br/>
      </w:r>
      <w:r w:rsidR="00024F98" w:rsidRPr="00024F98">
        <w:rPr>
          <w:rFonts w:cs="Times New Roman"/>
          <w:color w:val="000000" w:themeColor="text1"/>
          <w:szCs w:val="28"/>
        </w:rPr>
        <w:t xml:space="preserve">«О государственном контроле (надзоре) и муниципальном контроле </w:t>
      </w:r>
      <w:r>
        <w:rPr>
          <w:rFonts w:cs="Times New Roman"/>
          <w:color w:val="000000" w:themeColor="text1"/>
          <w:szCs w:val="28"/>
        </w:rPr>
        <w:br/>
        <w:t>в Российской Федерации» (далее –</w:t>
      </w:r>
      <w:r w:rsidR="00024F98" w:rsidRPr="00024F98">
        <w:rPr>
          <w:rFonts w:cs="Times New Roman"/>
          <w:color w:val="000000" w:themeColor="text1"/>
          <w:szCs w:val="28"/>
        </w:rPr>
        <w:t xml:space="preserve"> Федеральный закон «О государственном контроле (надзоре) и муниципальном контроле в Российской Федерации»).</w:t>
      </w:r>
    </w:p>
    <w:p w:rsidR="00024F98" w:rsidRPr="00024F98" w:rsidRDefault="00495ECD" w:rsidP="00024F98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3. </w:t>
      </w:r>
      <w:r w:rsidR="00024F98" w:rsidRPr="00024F98">
        <w:rPr>
          <w:rFonts w:cs="Times New Roman"/>
          <w:color w:val="000000" w:themeColor="text1"/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</w:t>
      </w:r>
      <w:r>
        <w:rPr>
          <w:rFonts w:cs="Times New Roman"/>
          <w:color w:val="000000" w:themeColor="text1"/>
          <w:szCs w:val="28"/>
        </w:rPr>
        <w:t xml:space="preserve">ии </w:t>
      </w:r>
      <w:r>
        <w:rPr>
          <w:rFonts w:cs="Times New Roman"/>
          <w:color w:val="000000" w:themeColor="text1"/>
          <w:szCs w:val="28"/>
        </w:rPr>
        <w:br/>
      </w:r>
      <w:r w:rsidR="00024F98" w:rsidRPr="00024F98">
        <w:rPr>
          <w:rFonts w:cs="Times New Roman"/>
          <w:color w:val="000000" w:themeColor="text1"/>
          <w:szCs w:val="28"/>
        </w:rPr>
        <w:t>и проведения ко</w:t>
      </w:r>
      <w:r w:rsidR="00536A90">
        <w:rPr>
          <w:rFonts w:cs="Times New Roman"/>
          <w:color w:val="000000" w:themeColor="text1"/>
          <w:szCs w:val="28"/>
        </w:rPr>
        <w:t>нтрольных мероприятий, принятия</w:t>
      </w:r>
      <w:r w:rsidR="00024F98" w:rsidRPr="00024F98">
        <w:rPr>
          <w:rFonts w:cs="Times New Roman"/>
          <w:color w:val="000000" w:themeColor="text1"/>
          <w:szCs w:val="28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 и (или) восстановлению правового положения, существовавшего до возникновения таких нарушений.</w:t>
      </w:r>
    </w:p>
    <w:p w:rsidR="00024F98" w:rsidRPr="00024F98" w:rsidRDefault="00495ECD" w:rsidP="00024F9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4. </w:t>
      </w:r>
      <w:r w:rsidR="00024F98" w:rsidRPr="00024F98">
        <w:rPr>
          <w:rFonts w:cs="Times New Roman"/>
          <w:szCs w:val="28"/>
        </w:rPr>
        <w:t xml:space="preserve">Предметом муниципального контроля является соблюдение правил благоустройства территории </w:t>
      </w:r>
      <w:r w:rsidR="00024F98" w:rsidRPr="00024F98">
        <w:rPr>
          <w:rFonts w:cs="Times New Roman"/>
          <w:color w:val="000000" w:themeColor="text1"/>
          <w:szCs w:val="28"/>
        </w:rPr>
        <w:t>муниципального образования городской округ Сургут</w:t>
      </w:r>
      <w:r w:rsidR="00024F98" w:rsidRPr="00024F98">
        <w:rPr>
          <w:rFonts w:cs="Times New Roman"/>
          <w:szCs w:val="28"/>
        </w:rPr>
        <w:t xml:space="preserve">, в том числе требований к обеспечению доступности для инвалидов объектов социальной, инженерной </w:t>
      </w:r>
      <w:r>
        <w:rPr>
          <w:rFonts w:cs="Times New Roman"/>
          <w:szCs w:val="28"/>
        </w:rPr>
        <w:t xml:space="preserve">и транспортной инфраструктур </w:t>
      </w:r>
      <w:r>
        <w:rPr>
          <w:rFonts w:cs="Times New Roman"/>
          <w:szCs w:val="28"/>
        </w:rPr>
        <w:br/>
      </w:r>
      <w:r w:rsidR="00024F98" w:rsidRPr="00024F98">
        <w:rPr>
          <w:rFonts w:cs="Times New Roman"/>
          <w:szCs w:val="28"/>
        </w:rPr>
        <w:t>и предоставляемых услуг.</w:t>
      </w:r>
    </w:p>
    <w:p w:rsidR="00024F98" w:rsidRPr="00024F98" w:rsidRDefault="006A2F04" w:rsidP="00024F98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5. </w:t>
      </w:r>
      <w:r w:rsidR="00024F98" w:rsidRPr="00024F98">
        <w:rPr>
          <w:rFonts w:cs="Times New Roman"/>
          <w:color w:val="000000" w:themeColor="text1"/>
          <w:szCs w:val="28"/>
        </w:rPr>
        <w:t>Органом местного самоупр</w:t>
      </w:r>
      <w:r w:rsidR="00536A90">
        <w:rPr>
          <w:rFonts w:cs="Times New Roman"/>
          <w:color w:val="000000" w:themeColor="text1"/>
          <w:szCs w:val="28"/>
        </w:rPr>
        <w:t xml:space="preserve">авления, уполномоченным </w:t>
      </w:r>
      <w:r w:rsidR="00536A90">
        <w:rPr>
          <w:rFonts w:cs="Times New Roman"/>
          <w:color w:val="000000" w:themeColor="text1"/>
          <w:szCs w:val="28"/>
        </w:rPr>
        <w:br/>
      </w:r>
      <w:r w:rsidR="00024F98" w:rsidRPr="00024F98">
        <w:rPr>
          <w:rFonts w:cs="Times New Roman"/>
          <w:color w:val="000000" w:themeColor="text1"/>
          <w:szCs w:val="28"/>
        </w:rPr>
        <w:t xml:space="preserve">на осуществление муниципального контроля на территории города Сургута, является Администрация города Сургута в лице контрольного управления (далее – орган муниципального контроля). </w:t>
      </w:r>
    </w:p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  <w:r w:rsidRPr="00024F98">
        <w:rPr>
          <w:rFonts w:cs="Times New Roman"/>
          <w:color w:val="000000" w:themeColor="text1"/>
          <w:szCs w:val="28"/>
        </w:rPr>
        <w:lastRenderedPageBreak/>
        <w:t>Непосредственное исполнение административных процеду</w:t>
      </w:r>
      <w:r w:rsidR="00C41764">
        <w:rPr>
          <w:rFonts w:cs="Times New Roman"/>
          <w:color w:val="000000" w:themeColor="text1"/>
          <w:szCs w:val="28"/>
        </w:rPr>
        <w:t xml:space="preserve">р </w:t>
      </w:r>
      <w:r w:rsidRPr="00024F98">
        <w:rPr>
          <w:rFonts w:cs="Times New Roman"/>
          <w:color w:val="000000" w:themeColor="text1"/>
          <w:szCs w:val="28"/>
        </w:rPr>
        <w:t>и действий по осуществлению муниципального контроля обеспечивает отдел административного контроля контрольного управления Администрации города Сургута.</w:t>
      </w:r>
    </w:p>
    <w:p w:rsidR="00024F98" w:rsidRPr="00024F98" w:rsidRDefault="00024F98" w:rsidP="00024F9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24F98">
        <w:rPr>
          <w:color w:val="000000" w:themeColor="text1"/>
          <w:sz w:val="28"/>
          <w:szCs w:val="28"/>
        </w:rPr>
        <w:t>От имени органа муниципального контроля муниципальный контроль вправе осуществлять следующие должностные лица:</w:t>
      </w:r>
    </w:p>
    <w:p w:rsidR="00024F98" w:rsidRPr="00024F98" w:rsidRDefault="003E5FE1" w:rsidP="00024F9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</w:t>
      </w:r>
      <w:r w:rsidR="00024F98" w:rsidRPr="00024F98">
        <w:rPr>
          <w:color w:val="000000" w:themeColor="text1"/>
          <w:sz w:val="28"/>
          <w:szCs w:val="28"/>
        </w:rPr>
        <w:t xml:space="preserve">начальник (заместитель начальника) органа муниципального контроля; </w:t>
      </w:r>
    </w:p>
    <w:p w:rsidR="006A2F04" w:rsidRDefault="003E5FE1" w:rsidP="00024F9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</w:t>
      </w:r>
      <w:r w:rsidR="00024F98" w:rsidRPr="00024F98">
        <w:rPr>
          <w:color w:val="000000" w:themeColor="text1"/>
          <w:sz w:val="28"/>
          <w:szCs w:val="28"/>
        </w:rPr>
        <w:t>должностное лицо органа муниципального контроля, в должностные обязанности которого в соответствии с положением о муниципальном контроле,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и контро</w:t>
      </w:r>
      <w:r w:rsidR="006A2F04">
        <w:rPr>
          <w:color w:val="000000" w:themeColor="text1"/>
          <w:sz w:val="28"/>
          <w:szCs w:val="28"/>
        </w:rPr>
        <w:t xml:space="preserve">льных мероприятий (далее также – инспектор). </w:t>
      </w:r>
    </w:p>
    <w:p w:rsidR="00024F98" w:rsidRPr="00024F98" w:rsidRDefault="00024F98" w:rsidP="00024F9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24F98">
        <w:rPr>
          <w:sz w:val="28"/>
          <w:szCs w:val="28"/>
        </w:rPr>
        <w:t>Принятие решений о проведении контрольных мероприятий осуществляет начальник (заместитель начальника) органа муниципального контроля.</w:t>
      </w:r>
    </w:p>
    <w:p w:rsidR="00A30B17" w:rsidRPr="006A2F04" w:rsidRDefault="006A2F04" w:rsidP="00A30B17">
      <w:pPr>
        <w:pStyle w:val="ConsPlusNormal"/>
        <w:ind w:firstLine="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A30B17" w:rsidRPr="006A2F04">
        <w:rPr>
          <w:rFonts w:ascii="Times New Roman" w:hAnsi="Times New Roman" w:cs="Times New Roman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органы государственной власти и органы местного самоуправления, указанные в статье 31 Федерального закона «О гос</w:t>
      </w:r>
      <w:r w:rsidR="00536A90">
        <w:rPr>
          <w:rFonts w:ascii="Times New Roman" w:hAnsi="Times New Roman" w:cs="Times New Roman"/>
          <w:sz w:val="28"/>
          <w:szCs w:val="28"/>
        </w:rPr>
        <w:t xml:space="preserve">ударственном контроле (надзоре) </w:t>
      </w:r>
      <w:r w:rsidR="00536A90">
        <w:rPr>
          <w:rFonts w:ascii="Times New Roman" w:hAnsi="Times New Roman" w:cs="Times New Roman"/>
          <w:sz w:val="28"/>
          <w:szCs w:val="28"/>
        </w:rPr>
        <w:br/>
      </w:r>
      <w:r w:rsidR="00A30B17" w:rsidRPr="006A2F04">
        <w:rPr>
          <w:rFonts w:ascii="Times New Roman" w:hAnsi="Times New Roman" w:cs="Times New Roman"/>
          <w:sz w:val="28"/>
          <w:szCs w:val="28"/>
        </w:rPr>
        <w:t xml:space="preserve">и муниципальном контроле в Российской Федерации», деятельность, действия или </w:t>
      </w:r>
      <w:r w:rsidR="00536A90">
        <w:rPr>
          <w:rFonts w:ascii="Times New Roman" w:hAnsi="Times New Roman" w:cs="Times New Roman"/>
          <w:sz w:val="28"/>
          <w:szCs w:val="28"/>
        </w:rPr>
        <w:t>результаты деятельности которых</w:t>
      </w:r>
      <w:r w:rsidR="00A30B17" w:rsidRPr="006A2F04">
        <w:rPr>
          <w:rFonts w:ascii="Times New Roman" w:hAnsi="Times New Roman" w:cs="Times New Roman"/>
          <w:sz w:val="28"/>
          <w:szCs w:val="28"/>
        </w:rPr>
        <w:t xml:space="preserve"> либо производственные объекты, находящиеся во владении и (или) в пользовании которых, подлежат муниципальному контролю.</w:t>
      </w:r>
    </w:p>
    <w:p w:rsidR="00024F98" w:rsidRPr="00024F98" w:rsidRDefault="006A2F04" w:rsidP="00024F9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7. </w:t>
      </w:r>
      <w:r w:rsidR="00024F98" w:rsidRPr="00024F98">
        <w:rPr>
          <w:rFonts w:cs="Times New Roman"/>
          <w:szCs w:val="28"/>
        </w:rPr>
        <w:t xml:space="preserve">Объектами муниципального контроля являются: </w:t>
      </w:r>
    </w:p>
    <w:p w:rsidR="00024F98" w:rsidRPr="00024F98" w:rsidRDefault="006A2F04" w:rsidP="00024F9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024F98" w:rsidRPr="00024F98">
        <w:rPr>
          <w:rFonts w:cs="Times New Roman"/>
          <w:szCs w:val="28"/>
        </w:rPr>
        <w:t>деятельность, действия (бездействие) граждан и органи</w:t>
      </w:r>
      <w:r>
        <w:rPr>
          <w:rFonts w:cs="Times New Roman"/>
          <w:szCs w:val="28"/>
        </w:rPr>
        <w:t xml:space="preserve">заций, </w:t>
      </w:r>
      <w:r>
        <w:rPr>
          <w:rFonts w:cs="Times New Roman"/>
          <w:szCs w:val="28"/>
        </w:rPr>
        <w:br/>
      </w:r>
      <w:r w:rsidR="00024F98" w:rsidRPr="00024F98">
        <w:rPr>
          <w:rFonts w:cs="Times New Roman"/>
          <w:szCs w:val="28"/>
        </w:rPr>
        <w:t>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24F98" w:rsidRPr="00024F98" w:rsidRDefault="006A2F04" w:rsidP="00024F9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024F98" w:rsidRPr="00024F98">
        <w:rPr>
          <w:rFonts w:cs="Times New Roman"/>
          <w:szCs w:val="28"/>
        </w:rPr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</w:t>
      </w:r>
      <w:r>
        <w:rPr>
          <w:rFonts w:cs="Times New Roman"/>
          <w:szCs w:val="28"/>
        </w:rPr>
        <w:t xml:space="preserve">е объекты </w:t>
      </w:r>
      <w:r w:rsidR="00024F98" w:rsidRPr="00024F98">
        <w:rPr>
          <w:rFonts w:cs="Times New Roman"/>
          <w:szCs w:val="28"/>
        </w:rPr>
        <w:t>и другие объекты, которыми граждане и ор</w:t>
      </w:r>
      <w:r w:rsidR="00C41764">
        <w:rPr>
          <w:rFonts w:cs="Times New Roman"/>
          <w:szCs w:val="28"/>
        </w:rPr>
        <w:t xml:space="preserve">ганизации владеют </w:t>
      </w:r>
      <w:r w:rsidR="00C41764">
        <w:rPr>
          <w:rFonts w:cs="Times New Roman"/>
          <w:szCs w:val="28"/>
        </w:rPr>
        <w:br/>
      </w:r>
      <w:r w:rsidR="00024F98" w:rsidRPr="00024F98">
        <w:rPr>
          <w:rFonts w:cs="Times New Roman"/>
          <w:szCs w:val="28"/>
        </w:rPr>
        <w:t>и (или) пользуются и к которым предъявляются обязательные требования (далее</w:t>
      </w:r>
      <w:r>
        <w:rPr>
          <w:rFonts w:cs="Times New Roman"/>
          <w:szCs w:val="28"/>
        </w:rPr>
        <w:t xml:space="preserve"> –</w:t>
      </w:r>
      <w:r w:rsidR="00024F98" w:rsidRPr="00024F98">
        <w:rPr>
          <w:rFonts w:cs="Times New Roman"/>
          <w:szCs w:val="28"/>
        </w:rPr>
        <w:t xml:space="preserve"> производственные объекты).</w:t>
      </w:r>
    </w:p>
    <w:p w:rsidR="00024F98" w:rsidRPr="00024F98" w:rsidRDefault="006A2F04" w:rsidP="00024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024F98" w:rsidRPr="00024F98">
        <w:rPr>
          <w:rFonts w:ascii="Times New Roman" w:hAnsi="Times New Roman" w:cs="Times New Roman"/>
          <w:sz w:val="28"/>
          <w:szCs w:val="28"/>
        </w:rPr>
        <w:t>Орган муниципального контроля в рамках муниципа</w:t>
      </w:r>
      <w:r>
        <w:rPr>
          <w:rFonts w:ascii="Times New Roman" w:hAnsi="Times New Roman" w:cs="Times New Roman"/>
          <w:sz w:val="28"/>
          <w:szCs w:val="28"/>
        </w:rPr>
        <w:t>льного контроля обеспечивает учё</w:t>
      </w:r>
      <w:r w:rsidR="00024F98" w:rsidRPr="00024F98">
        <w:rPr>
          <w:rFonts w:ascii="Times New Roman" w:hAnsi="Times New Roman" w:cs="Times New Roman"/>
          <w:sz w:val="28"/>
          <w:szCs w:val="28"/>
        </w:rPr>
        <w:t>т объектов контроля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ведения журнала учё</w:t>
      </w:r>
      <w:r w:rsidR="00024F98" w:rsidRPr="00024F98">
        <w:rPr>
          <w:rFonts w:ascii="Times New Roman" w:hAnsi="Times New Roman" w:cs="Times New Roman"/>
          <w:sz w:val="28"/>
          <w:szCs w:val="28"/>
        </w:rPr>
        <w:t xml:space="preserve">та объектов контроля. </w:t>
      </w:r>
    </w:p>
    <w:p w:rsidR="00024F98" w:rsidRPr="00024F98" w:rsidRDefault="006A2F04" w:rsidP="006A2F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024F98" w:rsidRPr="00024F98">
        <w:rPr>
          <w:rFonts w:ascii="Times New Roman" w:hAnsi="Times New Roman" w:cs="Times New Roman"/>
          <w:sz w:val="28"/>
          <w:szCs w:val="28"/>
        </w:rPr>
        <w:t>При</w:t>
      </w:r>
      <w:r w:rsidR="00C41764">
        <w:rPr>
          <w:rFonts w:ascii="Times New Roman" w:hAnsi="Times New Roman" w:cs="Times New Roman"/>
          <w:sz w:val="28"/>
          <w:szCs w:val="28"/>
        </w:rPr>
        <w:t xml:space="preserve"> сборе, обработке, анализе и учё</w:t>
      </w:r>
      <w:r w:rsidR="00024F98" w:rsidRPr="00024F98">
        <w:rPr>
          <w:rFonts w:ascii="Times New Roman" w:hAnsi="Times New Roman" w:cs="Times New Roman"/>
          <w:sz w:val="28"/>
          <w:szCs w:val="28"/>
        </w:rPr>
        <w:t>те сведений об объектах контроля</w:t>
      </w:r>
      <w:r>
        <w:rPr>
          <w:rFonts w:ascii="Times New Roman" w:hAnsi="Times New Roman" w:cs="Times New Roman"/>
          <w:sz w:val="28"/>
          <w:szCs w:val="28"/>
        </w:rPr>
        <w:t xml:space="preserve"> для целей их учё</w:t>
      </w:r>
      <w:r w:rsidR="00024F98" w:rsidRPr="00024F98">
        <w:rPr>
          <w:rFonts w:ascii="Times New Roman" w:hAnsi="Times New Roman" w:cs="Times New Roman"/>
          <w:sz w:val="28"/>
          <w:szCs w:val="28"/>
        </w:rPr>
        <w:t>та орган муниципального контроля использует информацию, пред</w:t>
      </w:r>
      <w:r w:rsidR="00AB2705">
        <w:rPr>
          <w:rFonts w:ascii="Times New Roman" w:hAnsi="Times New Roman" w:cs="Times New Roman"/>
          <w:sz w:val="28"/>
          <w:szCs w:val="28"/>
        </w:rPr>
        <w:t>о</w:t>
      </w:r>
      <w:r w:rsidR="00024F98" w:rsidRPr="00024F98">
        <w:rPr>
          <w:rFonts w:ascii="Times New Roman" w:hAnsi="Times New Roman" w:cs="Times New Roman"/>
          <w:sz w:val="28"/>
          <w:szCs w:val="28"/>
        </w:rPr>
        <w:t>ставляемую им в соответствии с нормативными правовыми актами, информацию, получаемую в рамках межведо</w:t>
      </w:r>
      <w:r>
        <w:rPr>
          <w:rFonts w:ascii="Times New Roman" w:hAnsi="Times New Roman" w:cs="Times New Roman"/>
          <w:sz w:val="28"/>
          <w:szCs w:val="28"/>
        </w:rPr>
        <w:t xml:space="preserve">мственного взаимодействия, </w:t>
      </w:r>
      <w:r w:rsidR="00024F98" w:rsidRPr="00024F98">
        <w:rPr>
          <w:rFonts w:ascii="Times New Roman" w:hAnsi="Times New Roman" w:cs="Times New Roman"/>
          <w:sz w:val="28"/>
          <w:szCs w:val="28"/>
        </w:rPr>
        <w:t>а также общедоступную информацию.</w:t>
      </w:r>
    </w:p>
    <w:p w:rsidR="00024F98" w:rsidRPr="00024F98" w:rsidRDefault="006A2F04" w:rsidP="00024F9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536A90">
        <w:rPr>
          <w:sz w:val="28"/>
          <w:szCs w:val="28"/>
        </w:rPr>
        <w:t>При осуществлении учё</w:t>
      </w:r>
      <w:r w:rsidR="00024F98" w:rsidRPr="00024F98">
        <w:rPr>
          <w:sz w:val="28"/>
          <w:szCs w:val="28"/>
        </w:rPr>
        <w:t>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024F98" w:rsidRPr="00024F98" w:rsidRDefault="00024F98" w:rsidP="00024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F04" w:rsidRPr="006A2F04" w:rsidRDefault="006A2F04" w:rsidP="006A2F04">
      <w:pPr>
        <w:tabs>
          <w:tab w:val="left" w:pos="1985"/>
        </w:tabs>
        <w:autoSpaceDE w:val="0"/>
        <w:autoSpaceDN w:val="0"/>
        <w:adjustRightInd w:val="0"/>
        <w:ind w:left="1985" w:hanging="1243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Статья 2.</w:t>
      </w:r>
      <w:r>
        <w:rPr>
          <w:rFonts w:cs="Times New Roman"/>
          <w:szCs w:val="28"/>
        </w:rPr>
        <w:tab/>
      </w:r>
      <w:r w:rsidR="008E7EBC" w:rsidRPr="006A2F04">
        <w:rPr>
          <w:rFonts w:cs="Times New Roman"/>
          <w:b/>
          <w:szCs w:val="28"/>
        </w:rPr>
        <w:t>Порядок организации и осущест</w:t>
      </w:r>
      <w:r w:rsidRPr="006A2F04">
        <w:rPr>
          <w:rFonts w:cs="Times New Roman"/>
          <w:b/>
          <w:szCs w:val="28"/>
        </w:rPr>
        <w:t>вления муниципального контроля</w:t>
      </w:r>
    </w:p>
    <w:p w:rsidR="006A2F04" w:rsidRPr="006A2F04" w:rsidRDefault="006A2F04" w:rsidP="008E7EBC">
      <w:pPr>
        <w:autoSpaceDE w:val="0"/>
        <w:autoSpaceDN w:val="0"/>
        <w:adjustRightInd w:val="0"/>
        <w:ind w:firstLine="742"/>
        <w:rPr>
          <w:rFonts w:cs="Times New Roman"/>
          <w:szCs w:val="28"/>
        </w:rPr>
      </w:pPr>
    </w:p>
    <w:p w:rsidR="008E7EBC" w:rsidRPr="006A2F04" w:rsidRDefault="006A2F04" w:rsidP="008E7EBC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="008E7EBC" w:rsidRPr="006A2F04">
        <w:rPr>
          <w:rFonts w:eastAsia="Times New Roman" w:cs="Times New Roman"/>
          <w:szCs w:val="28"/>
          <w:lang w:eastAsia="ru-RU"/>
        </w:rPr>
        <w:t>Муниципальный контроль осуществляется посредством проведения:</w:t>
      </w:r>
    </w:p>
    <w:p w:rsidR="008E7EBC" w:rsidRPr="006A2F04" w:rsidRDefault="006A2F04" w:rsidP="008E7EBC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</w:t>
      </w:r>
      <w:r w:rsidR="008E7EBC" w:rsidRPr="006A2F04">
        <w:rPr>
          <w:rFonts w:eastAsia="Times New Roman" w:cs="Times New Roman"/>
          <w:szCs w:val="28"/>
          <w:lang w:eastAsia="ru-RU"/>
        </w:rPr>
        <w:t>профилактических мероприятий;</w:t>
      </w:r>
    </w:p>
    <w:p w:rsidR="008E7EBC" w:rsidRPr="006A2F04" w:rsidRDefault="006A2F04" w:rsidP="008E7EBC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</w:t>
      </w:r>
      <w:r w:rsidR="008E7EBC" w:rsidRPr="006A2F04">
        <w:rPr>
          <w:rFonts w:eastAsia="Times New Roman" w:cs="Times New Roman"/>
          <w:szCs w:val="28"/>
          <w:lang w:eastAsia="ru-RU"/>
        </w:rPr>
        <w:t xml:space="preserve">контрольных мероприятий, предусматривающих взаимодействие </w:t>
      </w:r>
      <w:r w:rsidR="00C41764">
        <w:rPr>
          <w:rFonts w:eastAsia="Times New Roman" w:cs="Times New Roman"/>
          <w:szCs w:val="28"/>
          <w:lang w:eastAsia="ru-RU"/>
        </w:rPr>
        <w:br/>
      </w:r>
      <w:r w:rsidR="008E7EBC" w:rsidRPr="006A2F04">
        <w:rPr>
          <w:rFonts w:eastAsia="Times New Roman" w:cs="Times New Roman"/>
          <w:szCs w:val="28"/>
          <w:lang w:eastAsia="ru-RU"/>
        </w:rPr>
        <w:t>с контролируемыми лицами;</w:t>
      </w:r>
    </w:p>
    <w:p w:rsidR="008E7EBC" w:rsidRPr="006A2F04" w:rsidRDefault="006A2F04" w:rsidP="008E7EBC">
      <w:pPr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 </w:t>
      </w:r>
      <w:r w:rsidR="008E7EBC" w:rsidRPr="006A2F04">
        <w:rPr>
          <w:rFonts w:eastAsia="Times New Roman" w:cs="Times New Roman"/>
          <w:szCs w:val="28"/>
          <w:lang w:eastAsia="ru-RU"/>
        </w:rPr>
        <w:t>контрольных мероприятий без взаимодействия с контролируемыми лицами.</w:t>
      </w:r>
    </w:p>
    <w:p w:rsidR="008E7EBC" w:rsidRPr="006A2F04" w:rsidRDefault="006A2F04" w:rsidP="008E7EBC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8E7EBC" w:rsidRPr="006A2F04">
        <w:rPr>
          <w:rFonts w:cs="Times New Roman"/>
          <w:szCs w:val="28"/>
        </w:rPr>
        <w:t xml:space="preserve">Система оценки и управления рисками при осуществлении муниципального контроля не применяется. </w:t>
      </w:r>
    </w:p>
    <w:p w:rsidR="008E7EBC" w:rsidRPr="006A2F04" w:rsidRDefault="006A2F04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3. </w:t>
      </w:r>
      <w:r w:rsidR="008E7EBC" w:rsidRPr="006A2F04">
        <w:rPr>
          <w:rFonts w:cs="Times New Roman"/>
          <w:szCs w:val="28"/>
        </w:rPr>
        <w:t>При осуществлении муниципального контроля взаимодействием ор</w:t>
      </w:r>
      <w:r w:rsidR="00536A90">
        <w:rPr>
          <w:rFonts w:cs="Times New Roman"/>
          <w:szCs w:val="28"/>
        </w:rPr>
        <w:t>гана муниципального контроля, его</w:t>
      </w:r>
      <w:r w:rsidR="008E7EBC" w:rsidRPr="006A2F04">
        <w:rPr>
          <w:rFonts w:cs="Times New Roman"/>
          <w:szCs w:val="28"/>
        </w:rPr>
        <w:t xml:space="preserve">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</w:t>
      </w:r>
      <w:r w:rsidR="00536A90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(за исключением случаев присутствия инспектора на общедоступных производственных объектах).</w:t>
      </w:r>
    </w:p>
    <w:p w:rsidR="008E7EBC" w:rsidRPr="006A2F04" w:rsidRDefault="006A2F04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4. </w:t>
      </w:r>
      <w:r w:rsidR="008E7EBC" w:rsidRPr="006A2F04">
        <w:rPr>
          <w:rFonts w:cs="Times New Roman"/>
          <w:szCs w:val="28"/>
        </w:rPr>
        <w:t>Взаимодействие с контролируемым лицом осуществляется при проведении следующих контрольных мероприятий:</w:t>
      </w:r>
    </w:p>
    <w:p w:rsidR="008E7EBC" w:rsidRPr="006A2F04" w:rsidRDefault="008E7EBC" w:rsidP="008E7EBC">
      <w:pPr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1) инспекционный визит;</w:t>
      </w:r>
    </w:p>
    <w:p w:rsidR="008E7EBC" w:rsidRPr="006A2F04" w:rsidRDefault="008E7EBC" w:rsidP="008E7EBC">
      <w:pPr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2) рейдовый осмотр;</w:t>
      </w:r>
    </w:p>
    <w:p w:rsidR="008E7EBC" w:rsidRPr="006A2F04" w:rsidRDefault="008E7EBC" w:rsidP="008E7EBC">
      <w:pPr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3) документарная проверка;</w:t>
      </w:r>
    </w:p>
    <w:p w:rsidR="008E7EBC" w:rsidRPr="006A2F04" w:rsidRDefault="008E7EBC" w:rsidP="008E7EBC">
      <w:pPr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4) выездная проверка.</w:t>
      </w:r>
    </w:p>
    <w:p w:rsidR="008E7EBC" w:rsidRPr="006A2F04" w:rsidRDefault="006A2F04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5. </w:t>
      </w:r>
      <w:r w:rsidR="008E7EBC" w:rsidRPr="006A2F04">
        <w:rPr>
          <w:rFonts w:cs="Times New Roman"/>
          <w:szCs w:val="28"/>
        </w:rPr>
        <w:t>Без взаимодействия с контролируемым лицом проводятся следующие к</w:t>
      </w:r>
      <w:r>
        <w:rPr>
          <w:rFonts w:cs="Times New Roman"/>
          <w:szCs w:val="28"/>
        </w:rPr>
        <w:t xml:space="preserve">онтрольные мероприятия (далее – </w:t>
      </w:r>
      <w:r w:rsidR="008E7EBC" w:rsidRPr="006A2F04">
        <w:rPr>
          <w:rFonts w:cs="Times New Roman"/>
          <w:szCs w:val="28"/>
        </w:rPr>
        <w:t xml:space="preserve">контрольные мероприятия </w:t>
      </w:r>
      <w:r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без взаимодействия):</w:t>
      </w:r>
    </w:p>
    <w:p w:rsidR="008E7EBC" w:rsidRPr="006A2F04" w:rsidRDefault="008E7EBC" w:rsidP="008E7EBC">
      <w:pPr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 xml:space="preserve">1) наблюдение за соблюдением обязательных требований (мониторинг </w:t>
      </w:r>
    </w:p>
    <w:p w:rsidR="008E7EBC" w:rsidRPr="006A2F04" w:rsidRDefault="008E7EBC" w:rsidP="008E7EBC">
      <w:pPr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безопасности);</w:t>
      </w:r>
    </w:p>
    <w:p w:rsidR="008E7EBC" w:rsidRPr="006A2F04" w:rsidRDefault="008E7EBC" w:rsidP="008E7EBC">
      <w:pPr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2) выездное обследование.</w:t>
      </w:r>
    </w:p>
    <w:p w:rsidR="008E7EBC" w:rsidRPr="006A2F04" w:rsidRDefault="00D22103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6. </w:t>
      </w:r>
      <w:r w:rsidR="008E7EBC" w:rsidRPr="006A2F04">
        <w:rPr>
          <w:rFonts w:cs="Times New Roman"/>
          <w:szCs w:val="28"/>
        </w:rPr>
        <w:t>Оценка соблюдения контролируемыми лицами обязательных требований органами муниципального контроля не может проводит</w:t>
      </w:r>
      <w:r w:rsidR="00536A90">
        <w:rPr>
          <w:rFonts w:cs="Times New Roman"/>
          <w:szCs w:val="28"/>
        </w:rPr>
        <w:t xml:space="preserve">ься иными способами, кроме как </w:t>
      </w:r>
      <w:r w:rsidR="008E7EBC" w:rsidRPr="006A2F04">
        <w:rPr>
          <w:rFonts w:cs="Times New Roman"/>
          <w:szCs w:val="28"/>
        </w:rPr>
        <w:t>поср</w:t>
      </w:r>
      <w:r w:rsidR="00BD5BF1">
        <w:rPr>
          <w:rFonts w:cs="Times New Roman"/>
          <w:szCs w:val="28"/>
        </w:rPr>
        <w:t>едством контрольных мероприятий</w:t>
      </w:r>
      <w:r w:rsidR="008E7EBC" w:rsidRPr="006A2F04">
        <w:rPr>
          <w:rFonts w:cs="Times New Roman"/>
          <w:szCs w:val="28"/>
        </w:rPr>
        <w:t xml:space="preserve">, указанных </w:t>
      </w:r>
      <w:r>
        <w:rPr>
          <w:rFonts w:cs="Times New Roman"/>
          <w:szCs w:val="28"/>
        </w:rPr>
        <w:t>в П</w:t>
      </w:r>
      <w:r w:rsidR="008E7EBC" w:rsidRPr="006A2F04">
        <w:rPr>
          <w:rFonts w:cs="Times New Roman"/>
          <w:szCs w:val="28"/>
        </w:rPr>
        <w:t xml:space="preserve">оложении. </w:t>
      </w:r>
    </w:p>
    <w:p w:rsidR="008E7EBC" w:rsidRPr="006A2F04" w:rsidRDefault="00D22103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7. </w:t>
      </w:r>
      <w:r w:rsidR="008E7EBC" w:rsidRPr="006A2F04">
        <w:rPr>
          <w:rFonts w:cs="Times New Roman"/>
          <w:szCs w:val="28"/>
        </w:rPr>
        <w:t xml:space="preserve">Инспекционный визит, выездная проверка могут проводиться </w:t>
      </w:r>
      <w:r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 xml:space="preserve">с использованием средств дистанционного взаимодействия, в том числе посредством аудио- или видеосвязи. </w:t>
      </w:r>
    </w:p>
    <w:p w:rsidR="008E7EBC" w:rsidRPr="006A2F04" w:rsidRDefault="00D22103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8. </w:t>
      </w:r>
      <w:r w:rsidR="008E7EBC" w:rsidRPr="006A2F04">
        <w:rPr>
          <w:rFonts w:cs="Times New Roman"/>
          <w:szCs w:val="28"/>
        </w:rPr>
        <w:t>Муниципальный контроль осуществляется без проведения плановых контрольных мероприятий.</w:t>
      </w:r>
    </w:p>
    <w:p w:rsidR="008E7EBC" w:rsidRPr="006A2F04" w:rsidRDefault="00D22103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9. </w:t>
      </w:r>
      <w:r w:rsidR="008E7EBC" w:rsidRPr="006A2F04">
        <w:rPr>
          <w:rFonts w:cs="Times New Roman"/>
          <w:szCs w:val="28"/>
        </w:rPr>
        <w:t>Все внеплановые контрольные мероприятия проводятся только после согласования с органами прокуратуры в порядке</w:t>
      </w:r>
      <w:r>
        <w:rPr>
          <w:rFonts w:cs="Times New Roman"/>
          <w:szCs w:val="28"/>
        </w:rPr>
        <w:t>,</w:t>
      </w:r>
      <w:r w:rsidR="008E7EBC" w:rsidRPr="006A2F04">
        <w:rPr>
          <w:rFonts w:cs="Times New Roman"/>
          <w:szCs w:val="28"/>
        </w:rPr>
        <w:t xml:space="preserve"> предусмотренном действующим законодательством.</w:t>
      </w:r>
    </w:p>
    <w:p w:rsidR="008E7EBC" w:rsidRPr="006A2F04" w:rsidRDefault="00D22103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10. </w:t>
      </w:r>
      <w:r w:rsidR="008E7EBC" w:rsidRPr="006A2F04">
        <w:rPr>
          <w:rFonts w:cs="Times New Roman"/>
          <w:szCs w:val="28"/>
        </w:rPr>
        <w:t xml:space="preserve">В отношении проведения наблюдения за соблюдением обязательных требований, выездного обследования не </w:t>
      </w:r>
      <w:r w:rsidR="008E7EBC" w:rsidRPr="001B7FC6">
        <w:rPr>
          <w:rFonts w:cs="Times New Roman"/>
          <w:szCs w:val="28"/>
        </w:rPr>
        <w:t xml:space="preserve">требуется </w:t>
      </w:r>
      <w:r w:rsidR="001B7FC6" w:rsidRPr="001B7FC6">
        <w:rPr>
          <w:rFonts w:cs="Times New Roman"/>
          <w:szCs w:val="28"/>
        </w:rPr>
        <w:t>принятие</w:t>
      </w:r>
      <w:r w:rsidR="008E7EBC" w:rsidRPr="001B7FC6">
        <w:rPr>
          <w:rFonts w:cs="Times New Roman"/>
          <w:szCs w:val="28"/>
        </w:rPr>
        <w:t xml:space="preserve"> решения о проведении данного контрольного мероприятия.</w:t>
      </w:r>
    </w:p>
    <w:p w:rsidR="008E7EBC" w:rsidRPr="006A2F04" w:rsidRDefault="00D22103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11. </w:t>
      </w:r>
      <w:r w:rsidR="008E7EBC" w:rsidRPr="006A2F04">
        <w:rPr>
          <w:rFonts w:cs="Times New Roman"/>
          <w:szCs w:val="28"/>
        </w:rPr>
        <w:t>Контрольные мероприятия без взаимодействия проводятся инспектором на основании заданий начальника (заместителя начальника) органа муниципального контроля, включая задания, содержащиеся в планах работы органа муниципального контроля.</w:t>
      </w:r>
    </w:p>
    <w:p w:rsidR="008E7EBC" w:rsidRPr="006A2F04" w:rsidRDefault="008E7EBC" w:rsidP="008E7EBC">
      <w:pPr>
        <w:ind w:firstLine="709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 xml:space="preserve">Задание оформляется по форме документов, используемых при осуществлении </w:t>
      </w:r>
      <w:r w:rsidR="00536A90">
        <w:rPr>
          <w:rFonts w:cs="Times New Roman"/>
          <w:szCs w:val="28"/>
        </w:rPr>
        <w:t>муниципального контроля, утверждё</w:t>
      </w:r>
      <w:r w:rsidRPr="006A2F04">
        <w:rPr>
          <w:rFonts w:cs="Times New Roman"/>
          <w:szCs w:val="28"/>
        </w:rPr>
        <w:t xml:space="preserve">нной постановлением Администрации города.  </w:t>
      </w:r>
    </w:p>
    <w:p w:rsidR="008E7EBC" w:rsidRPr="006A2F04" w:rsidRDefault="00556D0C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В задании указываю</w:t>
      </w:r>
      <w:r w:rsidR="008E7EBC" w:rsidRPr="006A2F04">
        <w:rPr>
          <w:rFonts w:cs="Times New Roman"/>
          <w:szCs w:val="28"/>
        </w:rPr>
        <w:t>тся:</w:t>
      </w:r>
    </w:p>
    <w:p w:rsidR="008E7EBC" w:rsidRPr="00FB2D35" w:rsidRDefault="00FB2D35" w:rsidP="00FB2D3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FB2D35">
        <w:rPr>
          <w:rFonts w:cs="Times New Roman"/>
          <w:szCs w:val="28"/>
        </w:rPr>
        <w:t>1)</w:t>
      </w:r>
      <w:r>
        <w:rPr>
          <w:rFonts w:cs="Times New Roman"/>
          <w:szCs w:val="28"/>
        </w:rPr>
        <w:t> </w:t>
      </w:r>
      <w:r w:rsidR="008E7EBC" w:rsidRPr="00FB2D35">
        <w:rPr>
          <w:rFonts w:cs="Times New Roman"/>
          <w:szCs w:val="28"/>
        </w:rPr>
        <w:t xml:space="preserve">цель проведения мероприятия, дата проведения мероприятия либо период начала и окончания проведения мероприятия, </w:t>
      </w:r>
      <w:r w:rsidR="009342B0">
        <w:rPr>
          <w:rFonts w:cs="Times New Roman"/>
          <w:szCs w:val="28"/>
        </w:rPr>
        <w:t>фамилия, имя, отчество</w:t>
      </w:r>
      <w:r w:rsidR="008E7EBC" w:rsidRPr="00FB2D35">
        <w:rPr>
          <w:rFonts w:cs="Times New Roman"/>
          <w:szCs w:val="28"/>
        </w:rPr>
        <w:t xml:space="preserve"> </w:t>
      </w:r>
      <w:r w:rsidR="008E7EBC" w:rsidRPr="009342B0">
        <w:rPr>
          <w:rFonts w:cs="Times New Roman"/>
          <w:szCs w:val="28"/>
        </w:rPr>
        <w:t>(при наличии) инспектора, которому поручено проведение мероприятия;</w:t>
      </w:r>
    </w:p>
    <w:p w:rsidR="008E7EBC" w:rsidRPr="006A2F04" w:rsidRDefault="00FB2D35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8E7EBC" w:rsidRPr="006A2F04">
        <w:rPr>
          <w:rFonts w:cs="Times New Roman"/>
          <w:szCs w:val="28"/>
        </w:rPr>
        <w:t>сведения об объекте, в отношении которог</w:t>
      </w:r>
      <w:r w:rsidR="003E5FE1">
        <w:rPr>
          <w:rFonts w:cs="Times New Roman"/>
          <w:szCs w:val="28"/>
        </w:rPr>
        <w:t>о будет проводиться мероприятие, –</w:t>
      </w:r>
      <w:r w:rsidR="008E7EBC" w:rsidRPr="006A2F04">
        <w:rPr>
          <w:rFonts w:cs="Times New Roman"/>
          <w:szCs w:val="28"/>
        </w:rPr>
        <w:t xml:space="preserve"> о виде, местоположении объекта, в том числе его адресе </w:t>
      </w:r>
      <w:r w:rsidR="00C41764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 xml:space="preserve">и кадастровом (реестровом) номере (при наличии), сведения </w:t>
      </w:r>
      <w:r w:rsidR="00C41764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о принадлежности объекта и праве, на котором объект принадлежит правообладателю (при наличии).</w:t>
      </w:r>
    </w:p>
    <w:p w:rsidR="008E7EBC" w:rsidRPr="006A2F04" w:rsidRDefault="008E7EBC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 xml:space="preserve">Задание перед началом выполнения мероприятия вручается начальником (заместителем начальника) </w:t>
      </w:r>
      <w:r w:rsidR="00FB2D35">
        <w:rPr>
          <w:rFonts w:cs="Times New Roman"/>
          <w:szCs w:val="28"/>
        </w:rPr>
        <w:t xml:space="preserve">органа муниципального контроля </w:t>
      </w:r>
      <w:r w:rsidRPr="006A2F04">
        <w:rPr>
          <w:rFonts w:cs="Times New Roman"/>
          <w:szCs w:val="28"/>
        </w:rPr>
        <w:t>инспектору, которому поручено осуществление мероприятия.</w:t>
      </w:r>
    </w:p>
    <w:p w:rsidR="008E7EBC" w:rsidRPr="006A2F04" w:rsidRDefault="008E7EBC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Вруче</w:t>
      </w:r>
      <w:r w:rsidR="00FB2D35">
        <w:rPr>
          <w:rFonts w:cs="Times New Roman"/>
          <w:szCs w:val="28"/>
        </w:rPr>
        <w:t xml:space="preserve">ние задания </w:t>
      </w:r>
      <w:r w:rsidR="00FB2D35" w:rsidRPr="00FB2D35">
        <w:rPr>
          <w:rFonts w:cs="Times New Roman"/>
          <w:szCs w:val="28"/>
        </w:rPr>
        <w:t>осуществляется под под</w:t>
      </w:r>
      <w:r w:rsidRPr="00FB2D35">
        <w:rPr>
          <w:rFonts w:cs="Times New Roman"/>
          <w:szCs w:val="28"/>
        </w:rPr>
        <w:t>пись</w:t>
      </w:r>
      <w:r w:rsidRPr="006A2F04">
        <w:rPr>
          <w:rFonts w:cs="Times New Roman"/>
          <w:szCs w:val="28"/>
        </w:rPr>
        <w:t xml:space="preserve"> в журнале мероприятий по контролю без взаимодействия с контролируемыми лицами </w:t>
      </w:r>
      <w:r w:rsidR="00FB2D35">
        <w:rPr>
          <w:rFonts w:cs="Times New Roman"/>
          <w:szCs w:val="28"/>
        </w:rPr>
        <w:br/>
      </w:r>
      <w:r w:rsidRPr="006A2F04">
        <w:rPr>
          <w:rFonts w:cs="Times New Roman"/>
          <w:szCs w:val="28"/>
        </w:rPr>
        <w:t xml:space="preserve">(далее </w:t>
      </w:r>
      <w:r w:rsidR="00556D0C">
        <w:rPr>
          <w:rFonts w:cs="Times New Roman"/>
          <w:szCs w:val="28"/>
        </w:rPr>
        <w:t>–</w:t>
      </w:r>
      <w:r w:rsidRPr="006A2F04">
        <w:rPr>
          <w:rFonts w:cs="Times New Roman"/>
          <w:szCs w:val="28"/>
        </w:rPr>
        <w:t xml:space="preserve"> журнал мероприятий), по форме документов, используемых при осуществлении муниципального контроля</w:t>
      </w:r>
      <w:r w:rsidR="00FB2D35">
        <w:rPr>
          <w:rFonts w:cs="Times New Roman"/>
          <w:szCs w:val="28"/>
        </w:rPr>
        <w:t>, утверждё</w:t>
      </w:r>
      <w:r w:rsidRPr="006A2F04">
        <w:rPr>
          <w:rFonts w:cs="Times New Roman"/>
          <w:szCs w:val="28"/>
        </w:rPr>
        <w:t>нной постановлением Администрации города.</w:t>
      </w:r>
    </w:p>
    <w:p w:rsidR="008E7EBC" w:rsidRPr="006A2F04" w:rsidRDefault="008E7EBC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После о</w:t>
      </w:r>
      <w:r w:rsidR="00FB2D35">
        <w:rPr>
          <w:rFonts w:cs="Times New Roman"/>
          <w:szCs w:val="28"/>
        </w:rPr>
        <w:t>кончания проведения мероприятия</w:t>
      </w:r>
      <w:r w:rsidRPr="006A2F04">
        <w:rPr>
          <w:rFonts w:cs="Times New Roman"/>
          <w:szCs w:val="28"/>
        </w:rPr>
        <w:t xml:space="preserve"> в срок не позднее одного</w:t>
      </w:r>
      <w:r w:rsidR="00FB2D35">
        <w:rPr>
          <w:rFonts w:cs="Times New Roman"/>
          <w:szCs w:val="28"/>
        </w:rPr>
        <w:t xml:space="preserve"> рабочего дня, следующего за днё</w:t>
      </w:r>
      <w:r w:rsidRPr="006A2F04">
        <w:rPr>
          <w:rFonts w:cs="Times New Roman"/>
          <w:szCs w:val="28"/>
        </w:rPr>
        <w:t xml:space="preserve">м проведения мероприятия, задание вместе </w:t>
      </w:r>
      <w:r w:rsidR="00C41764">
        <w:rPr>
          <w:rFonts w:cs="Times New Roman"/>
          <w:szCs w:val="28"/>
        </w:rPr>
        <w:br/>
      </w:r>
      <w:r w:rsidRPr="006A2F04">
        <w:rPr>
          <w:rFonts w:cs="Times New Roman"/>
          <w:szCs w:val="28"/>
        </w:rPr>
        <w:t>с документами, отражающими результаты проведения мероприятия, возвращается начальнику (заместителю начальника) органа муниципал</w:t>
      </w:r>
      <w:r w:rsidR="00FB2D35">
        <w:rPr>
          <w:rFonts w:cs="Times New Roman"/>
          <w:szCs w:val="28"/>
        </w:rPr>
        <w:t>ьного контроля инспектором, о чё</w:t>
      </w:r>
      <w:r w:rsidRPr="006A2F04">
        <w:rPr>
          <w:rFonts w:cs="Times New Roman"/>
          <w:szCs w:val="28"/>
        </w:rPr>
        <w:t>м делается соответствующая отметка в журнале мероприятий.</w:t>
      </w:r>
    </w:p>
    <w:p w:rsidR="008E7EBC" w:rsidRPr="006A2F04" w:rsidRDefault="008E7EBC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 xml:space="preserve">Результаты мероприятия оформляются инспектором в виде акта </w:t>
      </w:r>
      <w:r w:rsidR="00FB2D35">
        <w:rPr>
          <w:rFonts w:cs="Times New Roman"/>
          <w:szCs w:val="28"/>
        </w:rPr>
        <w:br/>
      </w:r>
      <w:r w:rsidRPr="006A2F04">
        <w:rPr>
          <w:rFonts w:cs="Times New Roman"/>
          <w:szCs w:val="28"/>
        </w:rPr>
        <w:t>о проведении мероприятия по</w:t>
      </w:r>
      <w:r w:rsidR="00C41764">
        <w:rPr>
          <w:rFonts w:cs="Times New Roman"/>
          <w:szCs w:val="28"/>
        </w:rPr>
        <w:t xml:space="preserve"> форме документов, используемых </w:t>
      </w:r>
      <w:r w:rsidRPr="006A2F04">
        <w:rPr>
          <w:rFonts w:cs="Times New Roman"/>
          <w:szCs w:val="28"/>
        </w:rPr>
        <w:t>при осуществлении муниципального контроля</w:t>
      </w:r>
      <w:r w:rsidR="00FB2D35">
        <w:rPr>
          <w:rFonts w:cs="Times New Roman"/>
          <w:szCs w:val="28"/>
        </w:rPr>
        <w:t>, утверждё</w:t>
      </w:r>
      <w:r w:rsidRPr="006A2F04">
        <w:rPr>
          <w:rFonts w:cs="Times New Roman"/>
          <w:szCs w:val="28"/>
        </w:rPr>
        <w:t>нной постановлением Администрации города.</w:t>
      </w:r>
    </w:p>
    <w:p w:rsidR="008E7EBC" w:rsidRPr="006A2F04" w:rsidRDefault="008E7EBC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 xml:space="preserve">В акте о проведении мероприятия по контролю без взаимодействия </w:t>
      </w:r>
      <w:r w:rsidR="00C41764">
        <w:rPr>
          <w:rFonts w:cs="Times New Roman"/>
          <w:szCs w:val="28"/>
        </w:rPr>
        <w:br/>
      </w:r>
      <w:r w:rsidRPr="006A2F04">
        <w:rPr>
          <w:rFonts w:cs="Times New Roman"/>
          <w:szCs w:val="28"/>
        </w:rPr>
        <w:t>с конт</w:t>
      </w:r>
      <w:r w:rsidR="00556D0C">
        <w:rPr>
          <w:rFonts w:cs="Times New Roman"/>
          <w:szCs w:val="28"/>
        </w:rPr>
        <w:t>ролируемыми лицами (далее –</w:t>
      </w:r>
      <w:r w:rsidRPr="006A2F04">
        <w:rPr>
          <w:rFonts w:cs="Times New Roman"/>
          <w:szCs w:val="28"/>
        </w:rPr>
        <w:t xml:space="preserve"> акт) отражается порядок его проведения </w:t>
      </w:r>
      <w:r w:rsidR="00FB2D35">
        <w:rPr>
          <w:rFonts w:cs="Times New Roman"/>
          <w:szCs w:val="28"/>
        </w:rPr>
        <w:t>и фиксируются результаты проведё</w:t>
      </w:r>
      <w:r w:rsidRPr="006A2F04">
        <w:rPr>
          <w:rFonts w:cs="Times New Roman"/>
          <w:szCs w:val="28"/>
        </w:rPr>
        <w:t>нного мероприятия. Акт составляется инспектором в одном экземпляре в срок не позднее одного рабочего дня, следующего за датой проведения мероприятия.</w:t>
      </w:r>
    </w:p>
    <w:p w:rsidR="008E7EBC" w:rsidRPr="006A2F04" w:rsidRDefault="008E7EBC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Акт должен со</w:t>
      </w:r>
      <w:r w:rsidR="00FB2D35">
        <w:rPr>
          <w:rFonts w:cs="Times New Roman"/>
          <w:szCs w:val="28"/>
        </w:rPr>
        <w:t>держать указание на вид проведё</w:t>
      </w:r>
      <w:r w:rsidRPr="006A2F04">
        <w:rPr>
          <w:rFonts w:cs="Times New Roman"/>
          <w:szCs w:val="28"/>
        </w:rPr>
        <w:t>нного мероприятия, сведения о зада</w:t>
      </w:r>
      <w:r w:rsidR="00FB2D35">
        <w:rPr>
          <w:rFonts w:cs="Times New Roman"/>
          <w:szCs w:val="28"/>
        </w:rPr>
        <w:t>нии, на основании которого про</w:t>
      </w:r>
      <w:r w:rsidRPr="006A2F04">
        <w:rPr>
          <w:rFonts w:cs="Times New Roman"/>
          <w:szCs w:val="28"/>
        </w:rPr>
        <w:t>водится мероприятие, наименование вида муниципального контроля</w:t>
      </w:r>
      <w:r w:rsidR="00FB2D35">
        <w:rPr>
          <w:rFonts w:cs="Times New Roman"/>
          <w:szCs w:val="28"/>
        </w:rPr>
        <w:t>,</w:t>
      </w:r>
      <w:r w:rsidRPr="006A2F04">
        <w:rPr>
          <w:rFonts w:cs="Times New Roman"/>
          <w:szCs w:val="28"/>
        </w:rPr>
        <w:t xml:space="preserve"> в рамках которого проводится мероприятие, дату либо период проведения мероприятия, время его начала </w:t>
      </w:r>
      <w:r w:rsidR="00FB2D35">
        <w:rPr>
          <w:rFonts w:cs="Times New Roman"/>
          <w:szCs w:val="28"/>
        </w:rPr>
        <w:br/>
      </w:r>
      <w:r w:rsidRPr="006A2F04">
        <w:rPr>
          <w:rFonts w:cs="Times New Roman"/>
          <w:szCs w:val="28"/>
        </w:rPr>
        <w:t>и окончания, сведения об участниках мероприятия, краткое описание действий должностного лица, участников мероприятия, информацию</w:t>
      </w:r>
      <w:r w:rsidR="00556D0C">
        <w:rPr>
          <w:rFonts w:cs="Times New Roman"/>
          <w:szCs w:val="28"/>
        </w:rPr>
        <w:t xml:space="preserve"> </w:t>
      </w:r>
      <w:r w:rsidR="00FB2D35">
        <w:rPr>
          <w:rFonts w:cs="Times New Roman"/>
          <w:szCs w:val="28"/>
        </w:rPr>
        <w:br/>
      </w:r>
      <w:r w:rsidRPr="006A2F04">
        <w:rPr>
          <w:rFonts w:cs="Times New Roman"/>
          <w:szCs w:val="28"/>
        </w:rPr>
        <w:t>о данных, полученных при его проведении, в том числе результатов осмотров, обследований, исследований, измерени</w:t>
      </w:r>
      <w:r w:rsidR="00C41764">
        <w:rPr>
          <w:rFonts w:cs="Times New Roman"/>
          <w:szCs w:val="28"/>
        </w:rPr>
        <w:t xml:space="preserve">й, наблюдений, сведения, </w:t>
      </w:r>
      <w:r w:rsidR="00C41764">
        <w:rPr>
          <w:rFonts w:cs="Times New Roman"/>
          <w:szCs w:val="28"/>
        </w:rPr>
        <w:br/>
      </w:r>
      <w:r w:rsidRPr="006A2F04">
        <w:rPr>
          <w:rFonts w:cs="Times New Roman"/>
          <w:szCs w:val="28"/>
        </w:rPr>
        <w:t>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8E7EBC" w:rsidRPr="006A2F04" w:rsidRDefault="008E7EBC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 xml:space="preserve">Схемы, таблицы, отражающие данные, полученные при применении средств технических измерений и фиксации, в том числе фототаблицы </w:t>
      </w:r>
      <w:r w:rsidR="00556D0C">
        <w:rPr>
          <w:rFonts w:cs="Times New Roman"/>
          <w:szCs w:val="28"/>
        </w:rPr>
        <w:br/>
      </w:r>
      <w:r w:rsidRPr="006A2F04">
        <w:rPr>
          <w:rFonts w:cs="Times New Roman"/>
          <w:szCs w:val="28"/>
        </w:rPr>
        <w:t xml:space="preserve">и электронные носители информации, содержащие сведения, полученные при проведении мероприятия, являются приложением к акту. Приложения </w:t>
      </w:r>
      <w:r w:rsidR="00C41764">
        <w:rPr>
          <w:rFonts w:cs="Times New Roman"/>
          <w:szCs w:val="28"/>
        </w:rPr>
        <w:br/>
      </w:r>
      <w:r w:rsidRPr="006A2F04">
        <w:rPr>
          <w:rFonts w:cs="Times New Roman"/>
          <w:szCs w:val="28"/>
        </w:rPr>
        <w:t>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8E7EBC" w:rsidRPr="006A2F04" w:rsidRDefault="008E7EBC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 xml:space="preserve">После исполнения задание и акты подлежат хранению в отделе административного контроля органа муниципального контроля </w:t>
      </w:r>
      <w:r w:rsidR="00FB2D35">
        <w:rPr>
          <w:rFonts w:cs="Times New Roman"/>
          <w:szCs w:val="28"/>
        </w:rPr>
        <w:br/>
      </w:r>
      <w:r w:rsidRPr="006A2F04">
        <w:rPr>
          <w:rFonts w:cs="Times New Roman"/>
          <w:szCs w:val="28"/>
        </w:rPr>
        <w:t>в с</w:t>
      </w:r>
      <w:r w:rsidR="00FB2D35">
        <w:rPr>
          <w:rFonts w:cs="Times New Roman"/>
          <w:szCs w:val="28"/>
        </w:rPr>
        <w:t>оответствии с номенклатурой дел</w:t>
      </w:r>
      <w:r w:rsidRPr="006A2F04">
        <w:rPr>
          <w:rFonts w:cs="Times New Roman"/>
          <w:szCs w:val="28"/>
        </w:rPr>
        <w:t xml:space="preserve"> в порядке, установленном муниципальными правовыми актами.</w:t>
      </w:r>
    </w:p>
    <w:p w:rsidR="008E7EBC" w:rsidRPr="006A2F04" w:rsidRDefault="008E7EBC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 xml:space="preserve">Передача заданий и актов для использования при производстве дел </w:t>
      </w:r>
      <w:r w:rsidR="00C41764">
        <w:rPr>
          <w:rFonts w:cs="Times New Roman"/>
          <w:szCs w:val="28"/>
        </w:rPr>
        <w:br/>
      </w:r>
      <w:r w:rsidRPr="006A2F04">
        <w:rPr>
          <w:rFonts w:cs="Times New Roman"/>
          <w:szCs w:val="28"/>
        </w:rPr>
        <w:t xml:space="preserve">об административных правонарушениях, рассмотрении судебных дел, </w:t>
      </w:r>
      <w:r w:rsidR="00C41764">
        <w:rPr>
          <w:rFonts w:cs="Times New Roman"/>
          <w:szCs w:val="28"/>
        </w:rPr>
        <w:br/>
      </w:r>
      <w:r w:rsidRPr="006A2F04">
        <w:rPr>
          <w:rFonts w:cs="Times New Roman"/>
          <w:szCs w:val="28"/>
        </w:rPr>
        <w:t>а также иных установленных законом случаях фиксируется в журнале мероприятий и скрепляется подписью</w:t>
      </w:r>
      <w:r w:rsidR="00177BC7">
        <w:rPr>
          <w:rFonts w:cs="Times New Roman"/>
          <w:szCs w:val="28"/>
        </w:rPr>
        <w:t xml:space="preserve"> начальника (заместителя</w:t>
      </w:r>
      <w:r w:rsidRPr="006A2F04">
        <w:rPr>
          <w:rFonts w:cs="Times New Roman"/>
          <w:szCs w:val="28"/>
        </w:rPr>
        <w:t xml:space="preserve"> начальника) органа муниципального контроля.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</w:t>
      </w:r>
      <w:r w:rsidR="00556D0C">
        <w:rPr>
          <w:rFonts w:cs="Times New Roman"/>
          <w:szCs w:val="28"/>
        </w:rPr>
        <w:br/>
      </w:r>
      <w:r w:rsidRPr="006A2F04">
        <w:rPr>
          <w:rFonts w:cs="Times New Roman"/>
          <w:szCs w:val="28"/>
        </w:rPr>
        <w:t>и актов.</w:t>
      </w:r>
    </w:p>
    <w:p w:rsidR="008E7EBC" w:rsidRPr="006A2F04" w:rsidRDefault="00A15F34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12. </w:t>
      </w:r>
      <w:r w:rsidR="008E7EBC" w:rsidRPr="006A2F04">
        <w:rPr>
          <w:rFonts w:cs="Times New Roman"/>
          <w:szCs w:val="28"/>
        </w:rPr>
        <w:t xml:space="preserve">Основанием для проведения контрольных мероприятий, </w:t>
      </w:r>
      <w:r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за исключением контрольных мероприятий без взаимодействия, может быть:</w:t>
      </w:r>
    </w:p>
    <w:p w:rsidR="008E7EBC" w:rsidRPr="006A2F04" w:rsidRDefault="00A15F34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8E7EBC" w:rsidRPr="006A2F04">
        <w:rPr>
          <w:rFonts w:cs="Times New Roman"/>
          <w:szCs w:val="28"/>
        </w:rPr>
        <w:t>наличие у органа муниципального контроля сведений о причинении вреда (ущерба) или об угрозе причинения вреда (ущерба) охраняемым законом ценностям либо выявление соответствия объек</w:t>
      </w:r>
      <w:r w:rsidR="00FB2D35">
        <w:rPr>
          <w:rFonts w:cs="Times New Roman"/>
          <w:szCs w:val="28"/>
        </w:rPr>
        <w:t>та контроля параметрам, утверждё</w:t>
      </w:r>
      <w:r w:rsidR="008E7EBC" w:rsidRPr="006A2F04">
        <w:rPr>
          <w:rFonts w:cs="Times New Roman"/>
          <w:szCs w:val="28"/>
        </w:rPr>
        <w:t>нным индикаторами риска нарушения обязательных требований, или отклонения объекта контроля от таких параметров;</w:t>
      </w:r>
    </w:p>
    <w:p w:rsidR="008E7EBC" w:rsidRPr="006A2F04" w:rsidRDefault="00A15F34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8E7EBC" w:rsidRPr="006A2F04">
        <w:rPr>
          <w:rFonts w:cs="Times New Roman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E7EBC" w:rsidRPr="006A2F04" w:rsidRDefault="00A15F34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3) </w:t>
      </w:r>
      <w:r w:rsidR="008E7EBC" w:rsidRPr="006A2F04">
        <w:rPr>
          <w:rFonts w:cs="Times New Roman"/>
          <w:szCs w:val="28"/>
        </w:rPr>
        <w:t xml:space="preserve">требование прокурора о проведении контрольного мероприятия </w:t>
      </w:r>
      <w:r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 xml:space="preserve">в рамках надзора за исполнением законов, соблюдением прав и свобод человека и гражданина по поступившим в органы прокуратуры материалам </w:t>
      </w:r>
      <w:r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и обращениям;</w:t>
      </w:r>
    </w:p>
    <w:p w:rsidR="008E7EBC" w:rsidRPr="006A2F04" w:rsidRDefault="00A15F34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4) </w:t>
      </w:r>
      <w:r w:rsidR="008E7EBC" w:rsidRPr="006A2F04">
        <w:rPr>
          <w:rFonts w:cs="Times New Roman"/>
          <w:szCs w:val="28"/>
        </w:rPr>
        <w:t>истечение срока исполнения решения органа муниципального контроля об устранении выявленного нар</w:t>
      </w:r>
      <w:r>
        <w:rPr>
          <w:rFonts w:cs="Times New Roman"/>
          <w:szCs w:val="28"/>
        </w:rPr>
        <w:t>ушения обязательных требований –</w:t>
      </w:r>
      <w:r w:rsidR="008E7EBC" w:rsidRPr="006A2F04">
        <w:rPr>
          <w:rFonts w:cs="Times New Roman"/>
          <w:szCs w:val="28"/>
        </w:rPr>
        <w:t xml:space="preserve"> </w:t>
      </w:r>
      <w:r w:rsidR="008E7EBC" w:rsidRPr="00A15F34">
        <w:rPr>
          <w:rFonts w:cs="Times New Roman"/>
          <w:szCs w:val="28"/>
        </w:rPr>
        <w:t>в случаях, установленных частью 1 статьи 95 Федерального закона</w:t>
      </w:r>
      <w:r w:rsidR="008E7EBC" w:rsidRPr="006A2F04">
        <w:rPr>
          <w:rFonts w:cs="Times New Roman"/>
          <w:szCs w:val="28"/>
        </w:rPr>
        <w:t xml:space="preserve"> </w:t>
      </w:r>
      <w:r w:rsidR="00C41764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 xml:space="preserve">«О государственном контроле (надзоре) и муниципальном контроле </w:t>
      </w:r>
      <w:r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в Российской Федерации»;</w:t>
      </w:r>
    </w:p>
    <w:p w:rsidR="008E7EBC" w:rsidRPr="006A2F04" w:rsidRDefault="00556D0C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5) </w:t>
      </w:r>
      <w:r w:rsidR="008E7EBC" w:rsidRPr="006A2F04">
        <w:rPr>
          <w:rFonts w:cs="Times New Roman"/>
          <w:szCs w:val="28"/>
        </w:rPr>
        <w:t xml:space="preserve">наступление события, указанного в программе проверок, </w:t>
      </w:r>
      <w:r w:rsidR="00401A70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если федеральным законом о виде контроля установлено, что контрольные мероприятия проводятся на основании программы проверок.</w:t>
      </w:r>
    </w:p>
    <w:p w:rsidR="008E7EBC" w:rsidRPr="006A2F04" w:rsidRDefault="00A15F34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13. </w:t>
      </w:r>
      <w:r w:rsidR="008E7EBC" w:rsidRPr="006A2F04">
        <w:rPr>
          <w:rFonts w:cs="Times New Roman"/>
          <w:szCs w:val="28"/>
        </w:rPr>
        <w:t xml:space="preserve">Возможно проведение внеплановой выездной проверки, внепланового инспекционного визита в случае поступления </w:t>
      </w:r>
      <w:r w:rsidR="00C41764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 xml:space="preserve">от контролируемого лица в орган муниципального контроля информации </w:t>
      </w:r>
      <w:r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об устранении нарушений обязательных требований, выявленных в рамках процедур периодического подтверждения соответствия аккредитации, сертификации, включения в реестр, аттестации, прохожден</w:t>
      </w:r>
      <w:r w:rsidR="007F147B">
        <w:rPr>
          <w:rFonts w:cs="Times New Roman"/>
          <w:szCs w:val="28"/>
        </w:rPr>
        <w:t xml:space="preserve">ия экспертизы </w:t>
      </w:r>
      <w:r w:rsidR="007F147B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 xml:space="preserve">и иных разрешений, предусматривающих бессрочный характер действия соответствующих разрешений. В этом случае предмет внеплановой выездной проверки, внепланового инспекционного визита ограничивается оценкой устранения нарушения обязательных требований, выявленных в рамках процедур периодического подтверждения соответствия (компетентности). 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14. </w:t>
      </w:r>
      <w:r w:rsidR="008E7EBC" w:rsidRPr="006A2F04">
        <w:rPr>
          <w:rFonts w:cs="Times New Roman"/>
          <w:szCs w:val="28"/>
        </w:rPr>
        <w:t>Сведения о причинении вреда (ущерба) или об угрозе причинения вреда (ущерба) охраняемым законом ценностям орган муниципального контроля получает:</w:t>
      </w:r>
    </w:p>
    <w:p w:rsidR="008E7EBC" w:rsidRPr="006A2F04" w:rsidRDefault="00C41764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8E7EBC" w:rsidRPr="006A2F04">
        <w:rPr>
          <w:rFonts w:cs="Times New Roman"/>
          <w:szCs w:val="28"/>
        </w:rPr>
        <w:t>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8E7EBC" w:rsidRPr="006A2F04" w:rsidRDefault="00C41764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8E7EBC" w:rsidRPr="006A2F04">
        <w:rPr>
          <w:rFonts w:cs="Times New Roman"/>
          <w:szCs w:val="28"/>
        </w:rPr>
        <w:t>при проведении контрольных мероприятий, включая контрольные мероприятия без взаимодействия, специальных режимов государственного контроля (надзора), в том числе в отношении иных контролируемых лиц.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15. </w:t>
      </w:r>
      <w:r w:rsidR="008E7EBC" w:rsidRPr="006A2F04">
        <w:rPr>
          <w:rFonts w:cs="Times New Roman"/>
          <w:szCs w:val="28"/>
        </w:rPr>
        <w:t xml:space="preserve">В целях проведения оценки достоверности поступивших сведений </w:t>
      </w:r>
      <w:r w:rsidR="00C41764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о причинении вреда (ущерба) или об угрозе причинения вреда (ущерба) охраняемым законом ценностям должностное лицо органа муниципального контроля при необходимости: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8E7EBC" w:rsidRPr="006A2F04">
        <w:rPr>
          <w:rFonts w:cs="Times New Roman"/>
          <w:szCs w:val="28"/>
        </w:rPr>
        <w:t xml:space="preserve">запрашивает дополнительные сведения и материалы (в том числе </w:t>
      </w:r>
      <w:r w:rsidR="00C41764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8E7EBC" w:rsidRPr="006A2F04">
        <w:rPr>
          <w:rFonts w:cs="Times New Roman"/>
          <w:szCs w:val="28"/>
        </w:rPr>
        <w:t>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3) </w:t>
      </w:r>
      <w:r w:rsidR="008E7EBC" w:rsidRPr="006A2F04">
        <w:rPr>
          <w:rFonts w:cs="Times New Roman"/>
          <w:szCs w:val="28"/>
        </w:rPr>
        <w:t>обеспечивает, в том числе по решению уполномоченного должностного лица органа муниципального контроля, проведение контрольного мероприятия без взаимодействия.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16. </w:t>
      </w:r>
      <w:r w:rsidR="008E7EBC" w:rsidRPr="006A2F04">
        <w:rPr>
          <w:rFonts w:cs="Times New Roman"/>
          <w:szCs w:val="28"/>
        </w:rPr>
        <w:t>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ценностям, принимаются органом муниципального контроля к рассмотрению: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8E7EBC" w:rsidRPr="006A2F04">
        <w:rPr>
          <w:rFonts w:cs="Times New Roman"/>
          <w:szCs w:val="28"/>
        </w:rPr>
        <w:t>при подаче таких обращений (з</w:t>
      </w:r>
      <w:r>
        <w:rPr>
          <w:rFonts w:cs="Times New Roman"/>
          <w:szCs w:val="28"/>
        </w:rPr>
        <w:t xml:space="preserve">аявлений) гражданами </w:t>
      </w:r>
      <w:r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 xml:space="preserve">и организациями либо их уполномоченными представителями непосредственно </w:t>
      </w:r>
      <w:r w:rsidR="009342B0">
        <w:rPr>
          <w:rFonts w:cs="Times New Roman"/>
          <w:szCs w:val="28"/>
        </w:rPr>
        <w:t>в орган муниципального контроля</w:t>
      </w:r>
      <w:r w:rsidR="008E7EBC" w:rsidRPr="006A2F04">
        <w:rPr>
          <w:rFonts w:cs="Times New Roman"/>
          <w:szCs w:val="28"/>
        </w:rPr>
        <w:t xml:space="preserve"> либо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гражданина, а для представите</w:t>
      </w:r>
      <w:r>
        <w:rPr>
          <w:rFonts w:cs="Times New Roman"/>
          <w:szCs w:val="28"/>
        </w:rPr>
        <w:t xml:space="preserve">ля гражданина или организации – </w:t>
      </w:r>
      <w:r w:rsidR="008E7EBC" w:rsidRPr="006A2F04">
        <w:rPr>
          <w:rFonts w:cs="Times New Roman"/>
          <w:szCs w:val="28"/>
        </w:rPr>
        <w:t>документа, подтверждающего его полномочия;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8E7EBC" w:rsidRPr="006A2F04">
        <w:rPr>
          <w:rFonts w:cs="Times New Roman"/>
          <w:szCs w:val="28"/>
        </w:rPr>
        <w:t>при подаче таких обращений (заявлений)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официальном портале Администрации города</w:t>
      </w:r>
      <w:r w:rsidR="009342B0">
        <w:rPr>
          <w:rFonts w:cs="Times New Roman"/>
          <w:szCs w:val="28"/>
        </w:rPr>
        <w:t xml:space="preserve"> Сургута</w:t>
      </w:r>
      <w:r w:rsidR="008E7EBC" w:rsidRPr="006A2F04">
        <w:rPr>
          <w:rFonts w:cs="Times New Roman"/>
          <w:szCs w:val="28"/>
        </w:rPr>
        <w:t>, а также в информационных системах органа муниципального контроля;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3) </w:t>
      </w:r>
      <w:r w:rsidR="008E7EBC" w:rsidRPr="006A2F04">
        <w:rPr>
          <w:rFonts w:cs="Times New Roman"/>
          <w:szCs w:val="28"/>
        </w:rPr>
        <w:t xml:space="preserve">при иных способах подачи таких обращений (заявлений) гражданами и организациями после принятия должностным лицом органа муниципального контроля мер по установлению личности гражданина </w:t>
      </w:r>
      <w:r w:rsidR="00C41764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и полномочий представителя организации и их подтверждения.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17. </w:t>
      </w:r>
      <w:r w:rsidR="008E7EBC" w:rsidRPr="006A2F04">
        <w:rPr>
          <w:rFonts w:cs="Times New Roman"/>
          <w:szCs w:val="28"/>
        </w:rPr>
        <w:t xml:space="preserve">При невозможности подтверждения личности гражданина, полномочий представителя организации поступившие обращения (заявления) рассматриваются органом муниципального контроля в порядке, установленном </w:t>
      </w:r>
      <w:hyperlink r:id="rId8" w:history="1">
        <w:r w:rsidR="008E7EBC" w:rsidRPr="006A2F04">
          <w:rPr>
            <w:rFonts w:cs="Times New Roman"/>
            <w:szCs w:val="28"/>
          </w:rPr>
          <w:t>Федеральным законом</w:t>
        </w:r>
      </w:hyperlink>
      <w:r w:rsidR="008E7EBC" w:rsidRPr="006A2F04">
        <w:rPr>
          <w:rFonts w:cs="Times New Roman"/>
          <w:szCs w:val="28"/>
        </w:rPr>
        <w:t xml:space="preserve"> </w:t>
      </w:r>
      <w:r w:rsidR="008E7EBC" w:rsidRPr="001B7FC6">
        <w:rPr>
          <w:rFonts w:cs="Times New Roman"/>
          <w:szCs w:val="28"/>
        </w:rPr>
        <w:t>от 02.05.2006 № 59-ФЗ «</w:t>
      </w:r>
      <w:r w:rsidR="008E7EBC" w:rsidRPr="006A2F04">
        <w:rPr>
          <w:rFonts w:cs="Times New Roman"/>
          <w:szCs w:val="28"/>
        </w:rPr>
        <w:t>О порядке рассмотрения обращений граждан Российской Федерации».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18. </w:t>
      </w:r>
      <w:r w:rsidR="008E7EBC" w:rsidRPr="006A2F04">
        <w:rPr>
          <w:rFonts w:cs="Times New Roman"/>
          <w:szCs w:val="28"/>
        </w:rPr>
        <w:t>Для проведения контрольног</w:t>
      </w:r>
      <w:r w:rsidR="009342B0">
        <w:rPr>
          <w:rFonts w:cs="Times New Roman"/>
          <w:szCs w:val="28"/>
        </w:rPr>
        <w:t>о мероприятия, предусматривающего</w:t>
      </w:r>
      <w:r w:rsidR="008E7EBC" w:rsidRPr="006A2F04">
        <w:rPr>
          <w:rFonts w:cs="Times New Roman"/>
          <w:szCs w:val="28"/>
        </w:rPr>
        <w:t xml:space="preserve"> взаимодействие с контролируемым лицом, а также документарной проверки принимается решение органа муниципального контроля, подписанное начальником органа </w:t>
      </w:r>
      <w:r>
        <w:rPr>
          <w:rFonts w:cs="Times New Roman"/>
          <w:szCs w:val="28"/>
        </w:rPr>
        <w:t>муниципального контроля (далее –</w:t>
      </w:r>
      <w:r w:rsidR="008E7EBC" w:rsidRPr="006A2F04">
        <w:rPr>
          <w:rFonts w:cs="Times New Roman"/>
          <w:szCs w:val="28"/>
        </w:rPr>
        <w:t xml:space="preserve"> решение </w:t>
      </w:r>
      <w:r w:rsidR="00C41764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о проведении контрольного мероприятия), в котором указываются:</w:t>
      </w:r>
    </w:p>
    <w:p w:rsidR="008E7EBC" w:rsidRPr="006A2F04" w:rsidRDefault="008E7EBC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1) дата, время и место принятия решения;</w:t>
      </w:r>
    </w:p>
    <w:p w:rsidR="008E7EBC" w:rsidRPr="006A2F04" w:rsidRDefault="008E7EBC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2) кем принято решение;</w:t>
      </w:r>
    </w:p>
    <w:p w:rsidR="008E7EBC" w:rsidRPr="006A2F04" w:rsidRDefault="008E7EBC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3) основание проведения контрольного мероприятия;</w:t>
      </w:r>
    </w:p>
    <w:p w:rsidR="008E7EBC" w:rsidRPr="006A2F04" w:rsidRDefault="008E7EBC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4) вид контроля;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5) </w:t>
      </w:r>
      <w:r w:rsidR="008E7EBC" w:rsidRPr="006A2F04">
        <w:rPr>
          <w:rFonts w:cs="Times New Roman"/>
          <w:szCs w:val="28"/>
        </w:rPr>
        <w:t>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6) </w:t>
      </w:r>
      <w:r w:rsidR="008E7EBC" w:rsidRPr="006A2F04">
        <w:rPr>
          <w:rFonts w:cs="Times New Roman"/>
          <w:szCs w:val="28"/>
        </w:rPr>
        <w:t>объект контроля, в отношении которого проводится контрольное мероприятие;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7) </w:t>
      </w:r>
      <w:r w:rsidR="008E7EBC" w:rsidRPr="006A2F04">
        <w:rPr>
          <w:rFonts w:cs="Times New Roman"/>
          <w:szCs w:val="28"/>
        </w:rPr>
        <w:t>адрес места осуществления контр</w:t>
      </w:r>
      <w:r>
        <w:rPr>
          <w:rFonts w:cs="Times New Roman"/>
          <w:szCs w:val="28"/>
        </w:rPr>
        <w:t xml:space="preserve">олируемым лицом деятельности </w:t>
      </w:r>
      <w:r w:rsidR="008E7EBC" w:rsidRPr="006A2F04">
        <w:rPr>
          <w:rFonts w:cs="Times New Roman"/>
          <w:szCs w:val="28"/>
        </w:rPr>
        <w:t>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8)</w:t>
      </w:r>
      <w:r>
        <w:t> </w:t>
      </w:r>
      <w:r w:rsidR="008E7EBC" w:rsidRPr="006A2F04">
        <w:rPr>
          <w:rFonts w:cs="Times New Roman"/>
          <w:szCs w:val="28"/>
        </w:rPr>
        <w:t>фамилия, имя, отчество (при наличии) гражданина или наименование ор</w:t>
      </w:r>
      <w:r>
        <w:rPr>
          <w:rFonts w:cs="Times New Roman"/>
          <w:szCs w:val="28"/>
        </w:rPr>
        <w:t>ганизации, адрес организации (её</w:t>
      </w:r>
      <w:r w:rsidR="008E7EBC" w:rsidRPr="006A2F04">
        <w:rPr>
          <w:rFonts w:cs="Times New Roman"/>
          <w:szCs w:val="28"/>
        </w:rPr>
        <w:t xml:space="preserve">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мероприятие, может </w:t>
      </w:r>
      <w:r w:rsidR="00C41764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не указываться в отношении рейдового осмотра;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9) </w:t>
      </w:r>
      <w:r w:rsidR="008E7EBC" w:rsidRPr="006A2F04">
        <w:rPr>
          <w:rFonts w:cs="Times New Roman"/>
          <w:szCs w:val="28"/>
        </w:rPr>
        <w:t>вид контрольного мероприятия;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10) </w:t>
      </w:r>
      <w:r w:rsidR="008E7EBC" w:rsidRPr="006A2F04">
        <w:rPr>
          <w:rFonts w:cs="Times New Roman"/>
          <w:szCs w:val="28"/>
        </w:rPr>
        <w:t>перечень контрольных действий, совершаемых в рамках контрольного мероприятия;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11) </w:t>
      </w:r>
      <w:r w:rsidR="008E7EBC" w:rsidRPr="006A2F04">
        <w:rPr>
          <w:rFonts w:cs="Times New Roman"/>
          <w:szCs w:val="28"/>
        </w:rPr>
        <w:t>предмет контрольного мероприятия;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12)</w:t>
      </w:r>
      <w:r>
        <w:t> </w:t>
      </w:r>
      <w:r w:rsidR="008E7EBC" w:rsidRPr="006A2F04">
        <w:rPr>
          <w:rFonts w:cs="Times New Roman"/>
          <w:szCs w:val="28"/>
        </w:rPr>
        <w:t>проверочные листы, если их применение является обязательным;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13) </w:t>
      </w:r>
      <w:r w:rsidR="008E7EBC" w:rsidRPr="006A2F04">
        <w:rPr>
          <w:rFonts w:cs="Times New Roman"/>
          <w:szCs w:val="28"/>
        </w:rPr>
        <w:t xml:space="preserve">дата проведения контрольного мероприятия, в том числе срок непосредственного взаимодействия с контролируемым лицом (может </w:t>
      </w:r>
      <w:r w:rsidR="009342B0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не указываться в отношении рейдового осмотра в части срока непосредственного взаимодействия с контролируемым лицом);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14) </w:t>
      </w:r>
      <w:r w:rsidR="009342B0">
        <w:rPr>
          <w:rFonts w:cs="Times New Roman"/>
          <w:szCs w:val="28"/>
        </w:rPr>
        <w:t>перечень документов, пред</w:t>
      </w:r>
      <w:r w:rsidR="008E7EBC" w:rsidRPr="006A2F04">
        <w:rPr>
          <w:rFonts w:cs="Times New Roman"/>
          <w:szCs w:val="28"/>
        </w:rPr>
        <w:t>ставление которых гражданином, организацией необходимо для оценки соблюдения обя</w:t>
      </w:r>
      <w:r w:rsidR="009342B0">
        <w:rPr>
          <w:rFonts w:cs="Times New Roman"/>
          <w:szCs w:val="28"/>
        </w:rPr>
        <w:t>зательных требований (в случае,</w:t>
      </w:r>
      <w:r w:rsidR="008E7EBC" w:rsidRPr="006A2F04">
        <w:rPr>
          <w:rFonts w:cs="Times New Roman"/>
          <w:szCs w:val="28"/>
        </w:rPr>
        <w:t xml:space="preserve"> если в рамках контрольного</w:t>
      </w:r>
      <w:r w:rsidR="009342B0">
        <w:rPr>
          <w:rFonts w:cs="Times New Roman"/>
          <w:szCs w:val="28"/>
        </w:rPr>
        <w:t xml:space="preserve"> мероприятия предусмотрено пред</w:t>
      </w:r>
      <w:r w:rsidR="008E7EBC" w:rsidRPr="006A2F04">
        <w:rPr>
          <w:rFonts w:cs="Times New Roman"/>
          <w:szCs w:val="28"/>
        </w:rPr>
        <w:t>ставление контролируемым лицом документов в целях оценки соблюдения обязательных требований).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19. </w:t>
      </w:r>
      <w:r w:rsidR="008E7EBC" w:rsidRPr="006A2F04">
        <w:rPr>
          <w:rFonts w:cs="Times New Roman"/>
          <w:szCs w:val="28"/>
        </w:rPr>
        <w:t xml:space="preserve">Контрольное мероприятие может быть начато после внесения сведений в единый реестр контрольных </w:t>
      </w:r>
      <w:r w:rsidR="00C41764">
        <w:rPr>
          <w:rFonts w:cs="Times New Roman"/>
          <w:szCs w:val="28"/>
        </w:rPr>
        <w:t xml:space="preserve">(надзорных) мероприятий </w:t>
      </w:r>
      <w:r w:rsidR="00C41764">
        <w:rPr>
          <w:rFonts w:cs="Times New Roman"/>
          <w:szCs w:val="28"/>
        </w:rPr>
        <w:br/>
      </w:r>
      <w:r w:rsidRPr="00164597">
        <w:rPr>
          <w:rFonts w:cs="Times New Roman"/>
          <w:szCs w:val="28"/>
        </w:rPr>
        <w:t>(далее –</w:t>
      </w:r>
      <w:r w:rsidR="008E7EBC" w:rsidRPr="00164597">
        <w:rPr>
          <w:rFonts w:cs="Times New Roman"/>
          <w:szCs w:val="28"/>
        </w:rPr>
        <w:t xml:space="preserve"> ЕРКНМ), установленных правилами его </w:t>
      </w:r>
      <w:r w:rsidR="009342B0" w:rsidRPr="00164597">
        <w:rPr>
          <w:rFonts w:cs="Times New Roman"/>
          <w:szCs w:val="28"/>
        </w:rPr>
        <w:t>формирования и ведения, утверждё</w:t>
      </w:r>
      <w:r w:rsidR="008E7EBC" w:rsidRPr="00164597">
        <w:rPr>
          <w:rFonts w:cs="Times New Roman"/>
          <w:szCs w:val="28"/>
        </w:rPr>
        <w:t xml:space="preserve">нными постановлением Правительства Российской Федерации </w:t>
      </w:r>
      <w:r w:rsidR="009342B0" w:rsidRPr="00164597">
        <w:rPr>
          <w:rFonts w:cs="Times New Roman"/>
          <w:szCs w:val="28"/>
        </w:rPr>
        <w:br/>
        <w:t xml:space="preserve">от </w:t>
      </w:r>
      <w:r w:rsidR="008E7EBC" w:rsidRPr="00164597">
        <w:rPr>
          <w:rFonts w:cs="Times New Roman"/>
          <w:bCs/>
          <w:szCs w:val="28"/>
        </w:rPr>
        <w:t>16.04.2021</w:t>
      </w:r>
      <w:r w:rsidRPr="00164597">
        <w:rPr>
          <w:rFonts w:cs="Times New Roman"/>
          <w:bCs/>
          <w:szCs w:val="28"/>
        </w:rPr>
        <w:t xml:space="preserve"> </w:t>
      </w:r>
      <w:r w:rsidR="008E7EBC" w:rsidRPr="00164597">
        <w:rPr>
          <w:rFonts w:cs="Times New Roman"/>
          <w:bCs/>
          <w:szCs w:val="28"/>
        </w:rPr>
        <w:t>№ 604</w:t>
      </w:r>
      <w:r w:rsidR="008E7EBC" w:rsidRPr="00164597">
        <w:rPr>
          <w:rFonts w:cs="Times New Roman"/>
          <w:szCs w:val="28"/>
        </w:rPr>
        <w:t xml:space="preserve"> </w:t>
      </w:r>
      <w:r w:rsidR="008E7EBC" w:rsidRPr="00164597">
        <w:rPr>
          <w:rFonts w:cs="Times New Roman"/>
          <w:bCs/>
          <w:szCs w:val="28"/>
        </w:rPr>
        <w:t>«Об утверждении</w:t>
      </w:r>
      <w:r w:rsidR="008E7EBC" w:rsidRPr="006A2F04">
        <w:rPr>
          <w:rFonts w:cs="Times New Roman"/>
          <w:bCs/>
          <w:szCs w:val="28"/>
        </w:rPr>
        <w:t xml:space="preserve"> Правил формирования и ведения единого реестра контрольных (надзорных) мероприятий и о внесении из</w:t>
      </w:r>
      <w:r w:rsidR="00556D0C">
        <w:rPr>
          <w:rFonts w:cs="Times New Roman"/>
          <w:bCs/>
          <w:szCs w:val="28"/>
        </w:rPr>
        <w:t xml:space="preserve">менения </w:t>
      </w:r>
      <w:r w:rsidR="008E7EBC" w:rsidRPr="006A2F04">
        <w:rPr>
          <w:rFonts w:cs="Times New Roman"/>
          <w:bCs/>
          <w:szCs w:val="28"/>
        </w:rPr>
        <w:t xml:space="preserve">в постановление Правительства Российской Федерации </w:t>
      </w:r>
      <w:r w:rsidR="009342B0">
        <w:rPr>
          <w:rFonts w:cs="Times New Roman"/>
          <w:bCs/>
          <w:szCs w:val="28"/>
        </w:rPr>
        <w:br/>
      </w:r>
      <w:r w:rsidR="008E7EBC" w:rsidRPr="006A2F04">
        <w:rPr>
          <w:rFonts w:cs="Times New Roman"/>
          <w:bCs/>
          <w:szCs w:val="28"/>
        </w:rPr>
        <w:t xml:space="preserve">от 28.04.2015 № 415», </w:t>
      </w:r>
      <w:r w:rsidR="008E7EBC" w:rsidRPr="006A2F04">
        <w:rPr>
          <w:rFonts w:cs="Times New Roman"/>
          <w:szCs w:val="28"/>
        </w:rPr>
        <w:t>за исключением наблюдения за соблюдением обязательных требований и выездного обследования, а также случаев неработоспособности ЕРКНМ, зафиксированных оператором реестра.</w:t>
      </w:r>
    </w:p>
    <w:p w:rsidR="008E7EBC" w:rsidRPr="006A2F04" w:rsidRDefault="008E7EBC" w:rsidP="008E7EBC">
      <w:pPr>
        <w:ind w:firstLine="709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Проведение кон</w:t>
      </w:r>
      <w:r w:rsidR="009342B0">
        <w:rPr>
          <w:rFonts w:cs="Times New Roman"/>
          <w:szCs w:val="28"/>
        </w:rPr>
        <w:t xml:space="preserve">трольного мероприятия, не включённого в ЕРКНМ, </w:t>
      </w:r>
      <w:r w:rsidRPr="006A2F04">
        <w:rPr>
          <w:rFonts w:cs="Times New Roman"/>
          <w:szCs w:val="28"/>
        </w:rPr>
        <w:t>является грубым нарушением требований к организации и осущес</w:t>
      </w:r>
      <w:r w:rsidR="009342B0">
        <w:rPr>
          <w:rFonts w:cs="Times New Roman"/>
          <w:szCs w:val="28"/>
        </w:rPr>
        <w:t>твлению муниципального контроля</w:t>
      </w:r>
      <w:r w:rsidRPr="006A2F04">
        <w:rPr>
          <w:rFonts w:cs="Times New Roman"/>
          <w:szCs w:val="28"/>
        </w:rPr>
        <w:t xml:space="preserve"> и подлежит отмене, в том числе результаты такого мероприятия признаются недействительными.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20. </w:t>
      </w:r>
      <w:r w:rsidR="009342B0">
        <w:rPr>
          <w:rFonts w:cs="Times New Roman"/>
          <w:szCs w:val="28"/>
        </w:rPr>
        <w:t xml:space="preserve">В случае </w:t>
      </w:r>
      <w:r w:rsidR="008E7EBC" w:rsidRPr="006A2F04">
        <w:rPr>
          <w:rFonts w:cs="Times New Roman"/>
          <w:szCs w:val="28"/>
        </w:rPr>
        <w:t>если проведение контрольного</w:t>
      </w:r>
      <w:r>
        <w:rPr>
          <w:rFonts w:cs="Times New Roman"/>
          <w:szCs w:val="28"/>
        </w:rPr>
        <w:t xml:space="preserve"> </w:t>
      </w:r>
      <w:r w:rsidR="008E7EBC" w:rsidRPr="006A2F04">
        <w:rPr>
          <w:rFonts w:cs="Times New Roman"/>
          <w:szCs w:val="28"/>
        </w:rPr>
        <w:t>мероприятия, предусматривающего взаимодействие с контролируемым лицом, оказалось невозможным в связи с отсутствием контролируемого лица по месту нахождения (осуществления</w:t>
      </w:r>
      <w:r w:rsidR="009342B0">
        <w:rPr>
          <w:rFonts w:cs="Times New Roman"/>
          <w:szCs w:val="28"/>
        </w:rPr>
        <w:t xml:space="preserve"> деятельности)</w:t>
      </w:r>
      <w:r w:rsidR="008E7EBC" w:rsidRPr="006A2F04">
        <w:rPr>
          <w:rFonts w:cs="Times New Roman"/>
          <w:szCs w:val="28"/>
        </w:rPr>
        <w:t xml:space="preserve"> либо в связи с фактическим неосуществлением деятельности контролируемым лицом, либо в связи </w:t>
      </w:r>
      <w:r w:rsidR="00C41764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с иными действиями (бездействием) контролируемого лиц</w:t>
      </w:r>
      <w:r w:rsidR="00556D0C">
        <w:rPr>
          <w:rFonts w:cs="Times New Roman"/>
          <w:szCs w:val="28"/>
        </w:rPr>
        <w:t>а, повлё</w:t>
      </w:r>
      <w:r w:rsidR="008E7EBC" w:rsidRPr="006A2F04">
        <w:rPr>
          <w:rFonts w:cs="Times New Roman"/>
          <w:szCs w:val="28"/>
        </w:rPr>
        <w:t xml:space="preserve">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 с указанием причин и информирует контролируемое лицо </w:t>
      </w:r>
      <w:r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 xml:space="preserve">о невозможности проведения контрольного мероприятия. </w:t>
      </w:r>
    </w:p>
    <w:p w:rsidR="008E7EBC" w:rsidRPr="00577FB5" w:rsidRDefault="008E7EBC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 xml:space="preserve">В этом случае инспектор вправе совершить контрольные действия </w:t>
      </w:r>
      <w:r w:rsidR="007F147B">
        <w:rPr>
          <w:rFonts w:cs="Times New Roman"/>
          <w:szCs w:val="28"/>
        </w:rPr>
        <w:br/>
      </w:r>
      <w:r w:rsidRPr="006A2F04">
        <w:rPr>
          <w:rFonts w:cs="Times New Roman"/>
          <w:szCs w:val="28"/>
        </w:rPr>
        <w:t xml:space="preserve">в рамках указанного контрольного мероприятия в любое время </w:t>
      </w:r>
      <w:r w:rsidR="00C41764">
        <w:rPr>
          <w:rFonts w:cs="Times New Roman"/>
          <w:szCs w:val="28"/>
        </w:rPr>
        <w:br/>
      </w:r>
      <w:r w:rsidRPr="006A2F04">
        <w:rPr>
          <w:rFonts w:cs="Times New Roman"/>
          <w:szCs w:val="28"/>
        </w:rPr>
        <w:t xml:space="preserve">до завершения проведения </w:t>
      </w:r>
      <w:r w:rsidRPr="00577FB5">
        <w:rPr>
          <w:rFonts w:cs="Times New Roman"/>
          <w:szCs w:val="28"/>
        </w:rPr>
        <w:t>контрольного мероприятия.</w:t>
      </w:r>
    </w:p>
    <w:p w:rsidR="008E7EBC" w:rsidRPr="00577FB5" w:rsidRDefault="008E69B5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577FB5">
        <w:rPr>
          <w:rFonts w:cs="Times New Roman"/>
          <w:szCs w:val="28"/>
        </w:rPr>
        <w:t>В указанном случае</w:t>
      </w:r>
      <w:r w:rsidR="008E7EBC" w:rsidRPr="00577FB5">
        <w:rPr>
          <w:rFonts w:cs="Times New Roman"/>
          <w:szCs w:val="28"/>
        </w:rPr>
        <w:t xml:space="preserve"> начальник (заместитель начальника) органа муниципального контроля вправе принять решение о проведении </w:t>
      </w:r>
      <w:r w:rsidR="00C41764" w:rsidRPr="00577FB5">
        <w:rPr>
          <w:rFonts w:cs="Times New Roman"/>
          <w:szCs w:val="28"/>
        </w:rPr>
        <w:br/>
      </w:r>
      <w:r w:rsidR="008E7EBC" w:rsidRPr="00577FB5">
        <w:rPr>
          <w:rFonts w:cs="Times New Roman"/>
          <w:szCs w:val="28"/>
        </w:rPr>
        <w:t>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:rsidR="008E7EBC" w:rsidRPr="00577FB5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577FB5">
        <w:rPr>
          <w:rFonts w:cs="Times New Roman"/>
          <w:szCs w:val="28"/>
        </w:rPr>
        <w:t>21. </w:t>
      </w:r>
      <w:r w:rsidR="008E7EBC" w:rsidRPr="00577FB5">
        <w:rPr>
          <w:rFonts w:cs="Times New Roman"/>
          <w:szCs w:val="28"/>
        </w:rPr>
        <w:t>Уклонение контролируемого лица от проведения контрольного мероприятия или воспреп</w:t>
      </w:r>
      <w:r w:rsidRPr="00577FB5">
        <w:rPr>
          <w:rFonts w:cs="Times New Roman"/>
          <w:szCs w:val="28"/>
        </w:rPr>
        <w:t>ятствование его проведению влечё</w:t>
      </w:r>
      <w:r w:rsidR="008E7EBC" w:rsidRPr="00577FB5">
        <w:rPr>
          <w:rFonts w:cs="Times New Roman"/>
          <w:szCs w:val="28"/>
        </w:rPr>
        <w:t>т ответственность, установленную федеральным законом.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577FB5">
        <w:rPr>
          <w:rFonts w:cs="Times New Roman"/>
          <w:szCs w:val="28"/>
        </w:rPr>
        <w:t>22. </w:t>
      </w:r>
      <w:r w:rsidR="008E7EBC" w:rsidRPr="00577FB5">
        <w:rPr>
          <w:rFonts w:cs="Times New Roman"/>
          <w:szCs w:val="28"/>
        </w:rPr>
        <w:t>Срок пров</w:t>
      </w:r>
      <w:r w:rsidR="008E69B5" w:rsidRPr="00577FB5">
        <w:rPr>
          <w:rFonts w:cs="Times New Roman"/>
          <w:szCs w:val="28"/>
        </w:rPr>
        <w:t>едения контрольного мероприятия</w:t>
      </w:r>
      <w:r w:rsidR="008E7EBC" w:rsidRPr="00577FB5">
        <w:rPr>
          <w:rFonts w:cs="Times New Roman"/>
          <w:szCs w:val="28"/>
        </w:rPr>
        <w:t xml:space="preserve"> может быть приостановлен начальником (заместителем начальника) органа муниципального контроля на основании мотивированного представления</w:t>
      </w:r>
      <w:r w:rsidR="008E7EBC" w:rsidRPr="006A2F04">
        <w:rPr>
          <w:rFonts w:cs="Times New Roman"/>
          <w:szCs w:val="28"/>
        </w:rPr>
        <w:t xml:space="preserve"> инспектора в случае, если срок осуществления экспертиз или испытаний превышает срок проведения контрольного мероприятия, на срок осуществления экспертиз или испытаний. Срок осуществления экспертиз </w:t>
      </w:r>
      <w:r w:rsidR="00C41764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или испытаний определяется соответствующими правовыми актами, принятыми в отношении экспертиз или испытаний.</w:t>
      </w:r>
    </w:p>
    <w:p w:rsidR="008E7EBC" w:rsidRPr="006A2F04" w:rsidRDefault="007F147B" w:rsidP="008E69B5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23. </w:t>
      </w:r>
      <w:r w:rsidR="008E7EBC" w:rsidRPr="006A2F04">
        <w:rPr>
          <w:rFonts w:cs="Times New Roman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</w:t>
      </w:r>
      <w:r w:rsidR="008E69B5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 xml:space="preserve">вправе представить в орган муниципального контроля информацию </w:t>
      </w:r>
      <w:r w:rsidR="008E69B5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о невозможности присутствия при проведении контрольного мероприятия</w:t>
      </w:r>
      <w:r w:rsidR="008E69B5">
        <w:rPr>
          <w:rFonts w:cs="Times New Roman"/>
          <w:szCs w:val="28"/>
        </w:rPr>
        <w:t>,</w:t>
      </w:r>
      <w:r w:rsidR="008E7EBC" w:rsidRPr="006A2F04">
        <w:rPr>
          <w:rFonts w:cs="Times New Roman"/>
          <w:szCs w:val="28"/>
        </w:rPr>
        <w:t xml:space="preserve"> являются:</w:t>
      </w:r>
    </w:p>
    <w:p w:rsidR="008E7EBC" w:rsidRPr="006A2F04" w:rsidRDefault="007F147B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8E7EBC" w:rsidRPr="006A2F04">
        <w:rPr>
          <w:rFonts w:cs="Times New Roman"/>
          <w:szCs w:val="28"/>
        </w:rPr>
        <w:t>нахождение на стационарном лечении в медицинском учреждении;</w:t>
      </w:r>
    </w:p>
    <w:p w:rsidR="008E7EBC" w:rsidRPr="006A2F04" w:rsidRDefault="007F147B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8E7EBC" w:rsidRPr="006A2F04">
        <w:rPr>
          <w:rFonts w:cs="Times New Roman"/>
          <w:szCs w:val="28"/>
        </w:rPr>
        <w:t>нахождение за пределами Российской Федерации;</w:t>
      </w:r>
    </w:p>
    <w:p w:rsidR="008E7EBC" w:rsidRPr="006A2F04" w:rsidRDefault="007F147B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3) </w:t>
      </w:r>
      <w:r w:rsidR="008E7EBC" w:rsidRPr="006A2F04">
        <w:rPr>
          <w:rFonts w:cs="Times New Roman"/>
          <w:szCs w:val="28"/>
        </w:rPr>
        <w:t>административный арест;</w:t>
      </w:r>
    </w:p>
    <w:p w:rsidR="008E7EBC" w:rsidRPr="006A2F04" w:rsidRDefault="008E69B5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4) наступление</w:t>
      </w:r>
      <w:r w:rsidR="008E7EBC" w:rsidRPr="006A2F04">
        <w:rPr>
          <w:rFonts w:cs="Times New Roman"/>
          <w:szCs w:val="28"/>
        </w:rPr>
        <w:t xml:space="preserve"> обстоятел</w:t>
      </w:r>
      <w:r>
        <w:rPr>
          <w:rFonts w:cs="Times New Roman"/>
          <w:szCs w:val="28"/>
        </w:rPr>
        <w:t>ьств непреодолимой силы (военных действий, катастрофы, стихийного бедствия, крупной аварии, эпидемии</w:t>
      </w:r>
      <w:r w:rsidR="008E7EBC" w:rsidRPr="006A2F0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других чрезвычайных обстоятельств</w:t>
      </w:r>
      <w:r w:rsidR="008E7EBC" w:rsidRPr="006A2F04">
        <w:rPr>
          <w:rFonts w:cs="Times New Roman"/>
          <w:szCs w:val="28"/>
        </w:rPr>
        <w:t>).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24. </w:t>
      </w:r>
      <w:r w:rsidR="008E7EBC" w:rsidRPr="006A2F04">
        <w:rPr>
          <w:rFonts w:cs="Times New Roman"/>
          <w:szCs w:val="28"/>
        </w:rPr>
        <w:t xml:space="preserve">Орган муниципального контроля вправе привлекать к участию </w:t>
      </w:r>
      <w:r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в контрольном мероприятии: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556D0C">
        <w:rPr>
          <w:rFonts w:cs="Times New Roman"/>
          <w:szCs w:val="28"/>
        </w:rPr>
        <w:t>независимый орган инспекции –</w:t>
      </w:r>
      <w:r w:rsidR="008E7EBC" w:rsidRPr="006A2F04">
        <w:rPr>
          <w:rFonts w:cs="Times New Roman"/>
          <w:szCs w:val="28"/>
        </w:rPr>
        <w:t xml:space="preserve">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8E7EBC" w:rsidRPr="006A2F04">
        <w:rPr>
          <w:rFonts w:cs="Times New Roman"/>
          <w:szCs w:val="28"/>
        </w:rPr>
        <w:t>саморег</w:t>
      </w:r>
      <w:r>
        <w:rPr>
          <w:rFonts w:cs="Times New Roman"/>
          <w:szCs w:val="28"/>
        </w:rPr>
        <w:t>улируемую организацию –</w:t>
      </w:r>
      <w:r w:rsidR="008E7EBC" w:rsidRPr="006A2F04">
        <w:rPr>
          <w:rFonts w:cs="Times New Roman"/>
          <w:szCs w:val="28"/>
        </w:rPr>
        <w:t xml:space="preserve">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требований, контроль (надзор) за которыми относится </w:t>
      </w:r>
      <w:r w:rsidR="00556D0C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к предмету деятельности саморегулируемой организации).</w:t>
      </w:r>
    </w:p>
    <w:p w:rsidR="008E7EBC" w:rsidRPr="006A2F04" w:rsidRDefault="007F147B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25.</w:t>
      </w:r>
      <w:r>
        <w:t> </w:t>
      </w:r>
      <w:r w:rsidR="008E7EBC" w:rsidRPr="006A2F04">
        <w:rPr>
          <w:rFonts w:cs="Times New Roman"/>
          <w:szCs w:val="28"/>
        </w:rPr>
        <w:t xml:space="preserve"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</w:t>
      </w:r>
      <w:r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 xml:space="preserve">в форме электронного документа, подписанного квалифицированной </w:t>
      </w:r>
      <w:hyperlink r:id="rId9" w:history="1">
        <w:r w:rsidR="008E7EBC" w:rsidRPr="006A2F04">
          <w:rPr>
            <w:rFonts w:cs="Times New Roman"/>
            <w:szCs w:val="28"/>
          </w:rPr>
          <w:t>электронной подписью</w:t>
        </w:r>
      </w:hyperlink>
      <w:r>
        <w:rPr>
          <w:rFonts w:cs="Times New Roman"/>
          <w:szCs w:val="28"/>
        </w:rPr>
        <w:t>, а также сообщается учё</w:t>
      </w:r>
      <w:r w:rsidR="008E7EBC" w:rsidRPr="006A2F04">
        <w:rPr>
          <w:rFonts w:cs="Times New Roman"/>
          <w:szCs w:val="28"/>
        </w:rPr>
        <w:t>тный номер контрольного мероприятия в ЕРКНМ.</w:t>
      </w:r>
    </w:p>
    <w:p w:rsidR="008E7EBC" w:rsidRPr="006A2F04" w:rsidRDefault="007F147B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26. </w:t>
      </w:r>
      <w:r w:rsidR="008E7EBC" w:rsidRPr="006A2F04">
        <w:rPr>
          <w:rFonts w:cs="Times New Roman"/>
          <w:szCs w:val="28"/>
        </w:rPr>
        <w:t xml:space="preserve">Для фиксации инспектором и лицами, привлекаемыми </w:t>
      </w:r>
      <w:r w:rsidR="00C41764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к совершению контрольных действий, доказательств нарушений обязательных требова</w:t>
      </w:r>
      <w:r w:rsidR="00556D0C">
        <w:rPr>
          <w:rFonts w:cs="Times New Roman"/>
          <w:szCs w:val="28"/>
        </w:rPr>
        <w:t>ний могут использоваться фотосъё</w:t>
      </w:r>
      <w:r w:rsidR="008E7EBC" w:rsidRPr="006A2F04">
        <w:rPr>
          <w:rFonts w:cs="Times New Roman"/>
          <w:szCs w:val="28"/>
        </w:rPr>
        <w:t xml:space="preserve">мка, аудио- </w:t>
      </w:r>
      <w:r w:rsidR="00C41764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и видеозапись, иные способы фиксации доказательств, за исключением случаев фиксации:</w:t>
      </w:r>
    </w:p>
    <w:p w:rsidR="008E7EBC" w:rsidRPr="006A2F04" w:rsidRDefault="007F147B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556D0C">
        <w:rPr>
          <w:rFonts w:cs="Times New Roman"/>
          <w:szCs w:val="28"/>
        </w:rPr>
        <w:t>сведений, отнесё</w:t>
      </w:r>
      <w:r w:rsidR="008E7EBC" w:rsidRPr="006A2F04">
        <w:rPr>
          <w:rFonts w:cs="Times New Roman"/>
          <w:szCs w:val="28"/>
        </w:rPr>
        <w:t xml:space="preserve">нных законодательством Российской Федерации </w:t>
      </w:r>
      <w:r w:rsidR="00C41764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к государственной тайне;</w:t>
      </w:r>
    </w:p>
    <w:p w:rsidR="008E7EBC" w:rsidRPr="006A2F04" w:rsidRDefault="007F147B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8E7EBC" w:rsidRPr="006A2F04">
        <w:rPr>
          <w:rFonts w:cs="Times New Roman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8E7EBC" w:rsidRPr="006A2F04" w:rsidRDefault="008E7EBC" w:rsidP="008E7EBC">
      <w:pPr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</w:t>
      </w:r>
      <w:r w:rsidR="007F147B">
        <w:rPr>
          <w:rFonts w:cs="Times New Roman"/>
          <w:szCs w:val="28"/>
        </w:rPr>
        <w:br/>
      </w:r>
      <w:r w:rsidRPr="006A2F04">
        <w:rPr>
          <w:rFonts w:cs="Times New Roman"/>
          <w:szCs w:val="28"/>
        </w:rPr>
        <w:t xml:space="preserve">для доказательств нарушений обязательных требований, прикладываются </w:t>
      </w:r>
      <w:r w:rsidR="007F147B">
        <w:rPr>
          <w:rFonts w:cs="Times New Roman"/>
          <w:szCs w:val="28"/>
        </w:rPr>
        <w:br/>
      </w:r>
      <w:r w:rsidRPr="006A2F04">
        <w:rPr>
          <w:rFonts w:cs="Times New Roman"/>
          <w:szCs w:val="28"/>
        </w:rPr>
        <w:t>к акту контрольного мероприятия.</w:t>
      </w:r>
    </w:p>
    <w:p w:rsidR="008E7EBC" w:rsidRPr="006A2F04" w:rsidRDefault="007F147B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27. </w:t>
      </w:r>
      <w:r w:rsidR="008E7EBC" w:rsidRPr="006A2F04">
        <w:rPr>
          <w:rFonts w:cs="Times New Roman"/>
          <w:szCs w:val="28"/>
        </w:rPr>
        <w:t>По окончании проведения контрольного мероприятия, предусматривающего взаимодействие с контролируемым лицом</w:t>
      </w:r>
      <w:r w:rsidR="008E69B5">
        <w:rPr>
          <w:rFonts w:cs="Times New Roman"/>
          <w:szCs w:val="28"/>
        </w:rPr>
        <w:t>,</w:t>
      </w:r>
      <w:r w:rsidR="008E7EBC" w:rsidRPr="006A2F04">
        <w:rPr>
          <w:rFonts w:cs="Times New Roman"/>
          <w:szCs w:val="28"/>
        </w:rPr>
        <w:t xml:space="preserve"> составляется акт к</w:t>
      </w:r>
      <w:r>
        <w:rPr>
          <w:rFonts w:cs="Times New Roman"/>
          <w:szCs w:val="28"/>
        </w:rPr>
        <w:t>онтрольного мероприятия (далее –</w:t>
      </w:r>
      <w:r w:rsidR="008E7EBC" w:rsidRPr="006A2F04">
        <w:rPr>
          <w:rFonts w:cs="Times New Roman"/>
          <w:szCs w:val="28"/>
        </w:rPr>
        <w:t xml:space="preserve"> акт).</w:t>
      </w:r>
    </w:p>
    <w:p w:rsidR="008E7EBC" w:rsidRPr="006A2F04" w:rsidRDefault="008E7EBC" w:rsidP="008E7EBC">
      <w:pPr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8E7EBC" w:rsidRPr="006A2F04" w:rsidRDefault="008E7EBC" w:rsidP="008E7EBC">
      <w:pPr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В случае провед</w:t>
      </w:r>
      <w:r w:rsidR="008E69B5">
        <w:rPr>
          <w:rFonts w:cs="Times New Roman"/>
          <w:szCs w:val="28"/>
        </w:rPr>
        <w:t>ения документарной проверки</w:t>
      </w:r>
      <w:r w:rsidRPr="006A2F04">
        <w:rPr>
          <w:rFonts w:cs="Times New Roman"/>
          <w:szCs w:val="28"/>
        </w:rPr>
        <w:t xml:space="preserve"> либо контрольного мероприятия без взаимодействия с контролируемым лицом, а также в случае если составление акта по результатам контрольного мероприятия на месте его проведения невозможно по причине совершения экспертизы, орган муниципального контроля направляет акт контролируемому лицу в порядке, уста</w:t>
      </w:r>
      <w:r w:rsidR="00F95D47">
        <w:rPr>
          <w:rFonts w:cs="Times New Roman"/>
          <w:szCs w:val="28"/>
        </w:rPr>
        <w:t>новленном статьёй 21 Федерального закона</w:t>
      </w:r>
      <w:r w:rsidRPr="006A2F04">
        <w:rPr>
          <w:rFonts w:cs="Times New Roman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8E7EBC" w:rsidRPr="006A2F04" w:rsidRDefault="008E69B5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</w:t>
      </w:r>
      <w:r w:rsidR="008E7EBC" w:rsidRPr="006A2F04">
        <w:rPr>
          <w:rFonts w:cs="Times New Roman"/>
          <w:szCs w:val="28"/>
        </w:rPr>
        <w:t>если для составления акта необходимо получить з</w:t>
      </w:r>
      <w:r>
        <w:rPr>
          <w:rFonts w:cs="Times New Roman"/>
          <w:szCs w:val="28"/>
        </w:rPr>
        <w:t>аключения по результатам проведё</w:t>
      </w:r>
      <w:r w:rsidR="008E7EBC" w:rsidRPr="006A2F04">
        <w:rPr>
          <w:rFonts w:cs="Times New Roman"/>
          <w:szCs w:val="28"/>
        </w:rPr>
        <w:t xml:space="preserve">нных исследований, испытаний, экспертиз, </w:t>
      </w:r>
      <w:r w:rsidR="009C6C7B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акт составл</w:t>
      </w:r>
      <w:r w:rsidR="00F95D47">
        <w:rPr>
          <w:rFonts w:cs="Times New Roman"/>
          <w:szCs w:val="28"/>
        </w:rPr>
        <w:t>яется в срок, не превышающий трё</w:t>
      </w:r>
      <w:r w:rsidR="008E7EBC" w:rsidRPr="006A2F04">
        <w:rPr>
          <w:rFonts w:cs="Times New Roman"/>
          <w:szCs w:val="28"/>
        </w:rPr>
        <w:t xml:space="preserve">х рабочих дней после завершения мероприятий по контролю. </w:t>
      </w:r>
    </w:p>
    <w:p w:rsidR="008E7EBC" w:rsidRPr="006A2F04" w:rsidRDefault="008E7EBC" w:rsidP="008E7EBC">
      <w:pPr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 </w:t>
      </w:r>
    </w:p>
    <w:p w:rsidR="008E7EBC" w:rsidRPr="006A2F04" w:rsidRDefault="008E7EBC" w:rsidP="008E7EBC">
      <w:pPr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8E7EBC" w:rsidRPr="006A2F04" w:rsidRDefault="00F95D47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28. </w:t>
      </w:r>
      <w:r w:rsidR="008E7EBC" w:rsidRPr="006A2F04">
        <w:rPr>
          <w:rFonts w:cs="Times New Roman"/>
          <w:szCs w:val="28"/>
        </w:rPr>
        <w:t>Исполнение решений органа муниципального контроля в рамках осуществления муниципального контроля осуществляется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8E7EBC" w:rsidRPr="006A2F04" w:rsidRDefault="00F95D47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29. </w:t>
      </w:r>
      <w:r w:rsidR="008E7EBC" w:rsidRPr="006A2F04">
        <w:rPr>
          <w:rFonts w:cs="Times New Roman"/>
          <w:szCs w:val="28"/>
        </w:rPr>
        <w:t>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обязан:</w:t>
      </w:r>
    </w:p>
    <w:p w:rsidR="008E7EBC" w:rsidRPr="006A2F04" w:rsidRDefault="00F95D47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8E7EBC" w:rsidRPr="006A2F04">
        <w:rPr>
          <w:rFonts w:cs="Times New Roman"/>
          <w:szCs w:val="28"/>
        </w:rPr>
        <w:t>выдать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8E7EBC" w:rsidRPr="006A2F04" w:rsidRDefault="00F95D47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8E7EBC" w:rsidRPr="006A2F04">
        <w:rPr>
          <w:rFonts w:cs="Times New Roman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</w:t>
      </w:r>
      <w:r w:rsidR="007B3AE6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 xml:space="preserve">до обращения в суд с требованием о принудительном отзыве продукции (товаров), представляющей опасность для жизни, здоровья </w:t>
      </w:r>
      <w:r>
        <w:rPr>
          <w:rFonts w:cs="Times New Roman"/>
          <w:szCs w:val="28"/>
        </w:rPr>
        <w:t xml:space="preserve">людей </w:t>
      </w:r>
      <w:r w:rsidR="008E7EBC" w:rsidRPr="006A2F04">
        <w:rPr>
          <w:rFonts w:cs="Times New Roman"/>
          <w:szCs w:val="28"/>
        </w:rPr>
        <w:t xml:space="preserve">и для окружающей среды, о запрете эксплуатации (использования) зданий, строений, сооружений, помещений, оборудования, транспортных средств </w:t>
      </w:r>
      <w:r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 xml:space="preserve">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</w:t>
      </w:r>
      <w:r>
        <w:rPr>
          <w:rFonts w:cs="Times New Roman"/>
          <w:szCs w:val="28"/>
        </w:rPr>
        <w:t xml:space="preserve">законом ценностям и способах </w:t>
      </w:r>
      <w:r>
        <w:rPr>
          <w:rFonts w:cs="Times New Roman"/>
          <w:szCs w:val="28"/>
        </w:rPr>
        <w:br/>
        <w:t xml:space="preserve">её </w:t>
      </w:r>
      <w:r w:rsidR="008E7EBC" w:rsidRPr="006A2F04">
        <w:rPr>
          <w:rFonts w:cs="Times New Roman"/>
          <w:szCs w:val="28"/>
        </w:rPr>
        <w:t>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</w:t>
      </w:r>
      <w:r>
        <w:rPr>
          <w:rFonts w:cs="Times New Roman"/>
          <w:szCs w:val="28"/>
        </w:rPr>
        <w:t>и что такой вред (ущерб) причинё</w:t>
      </w:r>
      <w:r w:rsidR="008E7EBC" w:rsidRPr="006A2F04">
        <w:rPr>
          <w:rFonts w:cs="Times New Roman"/>
          <w:szCs w:val="28"/>
        </w:rPr>
        <w:t>н;</w:t>
      </w:r>
    </w:p>
    <w:p w:rsidR="008E7EBC" w:rsidRPr="006A2F04" w:rsidRDefault="00F95D47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3) </w:t>
      </w:r>
      <w:r w:rsidR="008E7EBC" w:rsidRPr="006A2F04">
        <w:rPr>
          <w:rFonts w:cs="Times New Roman"/>
          <w:szCs w:val="28"/>
        </w:rPr>
        <w:t xml:space="preserve"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 w:rsidR="007B3AE6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E7EBC" w:rsidRPr="006A2F04" w:rsidRDefault="00F95D47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4) </w:t>
      </w:r>
      <w:r w:rsidR="008E7EBC" w:rsidRPr="006A2F04">
        <w:rPr>
          <w:rFonts w:cs="Times New Roman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</w:t>
      </w:r>
      <w:r w:rsidR="00431320">
        <w:rPr>
          <w:rFonts w:cs="Times New Roman"/>
          <w:szCs w:val="28"/>
        </w:rPr>
        <w:t>а) охраняемым законом ценностям;</w:t>
      </w:r>
      <w:r w:rsidR="008E7EBC" w:rsidRPr="006A2F04">
        <w:rPr>
          <w:rFonts w:cs="Times New Roman"/>
          <w:szCs w:val="28"/>
        </w:rPr>
        <w:t xml:space="preserve"> </w:t>
      </w:r>
      <w:r w:rsidR="007B3AE6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 xml:space="preserve">при неисполнении предписания в установленные сроки принять меры </w:t>
      </w:r>
      <w:r w:rsidR="007B3AE6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 xml:space="preserve">по обеспечению его исполнения вплоть до обращения в суд с требованием </w:t>
      </w:r>
      <w:r w:rsidR="007B3AE6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 xml:space="preserve">о принудительном исполнении предписания, если такая мера предусмотрена законодательством; </w:t>
      </w:r>
    </w:p>
    <w:p w:rsidR="008E7EBC" w:rsidRPr="006A2F04" w:rsidRDefault="00F95D47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5) </w:t>
      </w:r>
      <w:r w:rsidR="008E7EBC" w:rsidRPr="006A2F04">
        <w:rPr>
          <w:rFonts w:cs="Times New Roman"/>
          <w:szCs w:val="28"/>
        </w:rPr>
        <w:t>рассмотреть вопрос о выдаче рекомендаций по соблюдению обязательных требований, проведении</w:t>
      </w:r>
      <w:r>
        <w:rPr>
          <w:rFonts w:cs="Times New Roman"/>
          <w:szCs w:val="28"/>
        </w:rPr>
        <w:t xml:space="preserve"> </w:t>
      </w:r>
      <w:r w:rsidR="007B3AE6">
        <w:rPr>
          <w:rFonts w:cs="Times New Roman"/>
          <w:szCs w:val="28"/>
        </w:rPr>
        <w:t xml:space="preserve">иных мероприятий, направленных </w:t>
      </w:r>
      <w:r w:rsidR="007B3AE6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на профилактику рисков причинения вреда (ущерба) охраняемым законом ценностям.</w:t>
      </w:r>
    </w:p>
    <w:p w:rsidR="008E7EBC" w:rsidRPr="006A2F04" w:rsidRDefault="00F95D47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30. </w:t>
      </w:r>
      <w:r w:rsidR="008E7EBC" w:rsidRPr="006A2F04">
        <w:rPr>
          <w:rFonts w:cs="Times New Roman"/>
          <w:szCs w:val="28"/>
        </w:rPr>
        <w:t xml:space="preserve">Орган муниципального контроля осуществляет контроль </w:t>
      </w:r>
      <w:r w:rsidR="008E69B5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за исполнением предписаний, иных принятых решений в рамках муниципального контроля.</w:t>
      </w:r>
    </w:p>
    <w:p w:rsidR="008E7EBC" w:rsidRPr="006A2F04" w:rsidRDefault="00F95D47" w:rsidP="008E7EBC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31. </w:t>
      </w:r>
      <w:r w:rsidR="008E7EBC" w:rsidRPr="006A2F04">
        <w:rPr>
          <w:rFonts w:cs="Times New Roman"/>
          <w:szCs w:val="28"/>
        </w:rPr>
        <w:t>В случае несогласия с фактами и выводами, изложенными в акте, контролируемое лицо вправе направить жалобу в порядке, предус</w:t>
      </w:r>
      <w:r w:rsidR="008E69B5">
        <w:rPr>
          <w:rFonts w:cs="Times New Roman"/>
          <w:szCs w:val="28"/>
        </w:rPr>
        <w:t>мотренном статьёй 5 настоящего П</w:t>
      </w:r>
      <w:r w:rsidR="008E7EBC" w:rsidRPr="006A2F04">
        <w:rPr>
          <w:rFonts w:cs="Times New Roman"/>
          <w:szCs w:val="28"/>
        </w:rPr>
        <w:t>оложения.</w:t>
      </w:r>
    </w:p>
    <w:p w:rsidR="008E7EBC" w:rsidRPr="006A2F04" w:rsidRDefault="00F95D47" w:rsidP="008E7EBC">
      <w:pPr>
        <w:autoSpaceDE w:val="0"/>
        <w:autoSpaceDN w:val="0"/>
        <w:adjustRightInd w:val="0"/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32. </w:t>
      </w:r>
      <w:r w:rsidR="008E7EBC" w:rsidRPr="006A2F04">
        <w:rPr>
          <w:rFonts w:cs="Times New Roman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</w:t>
      </w:r>
      <w:r w:rsidR="007B3AE6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 xml:space="preserve">и (или) применение контрольным (надзорным) органом мер, предусмотренных </w:t>
      </w:r>
      <w:hyperlink w:anchor="sub_900202" w:history="1">
        <w:r w:rsidR="008E7EBC" w:rsidRPr="006A2F04">
          <w:rPr>
            <w:rFonts w:cs="Times New Roman"/>
            <w:szCs w:val="28"/>
          </w:rPr>
          <w:t>пунктом 2 части 2 статьи 90</w:t>
        </w:r>
      </w:hyperlink>
      <w:r w:rsidR="008E7EBC" w:rsidRPr="006A2F04">
        <w:rPr>
          <w:rFonts w:cs="Times New Roman"/>
          <w:szCs w:val="28"/>
        </w:rPr>
        <w:t xml:space="preserve"> Федерального закона </w:t>
      </w:r>
      <w:r w:rsidR="007B3AE6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 xml:space="preserve">«О государственном контроле (надзоре) и муниципальном контроле </w:t>
      </w:r>
      <w:r w:rsidR="007B3AE6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в Российской Федерации</w:t>
      </w:r>
      <w:r w:rsidR="00B9342C">
        <w:rPr>
          <w:rFonts w:cs="Times New Roman"/>
          <w:szCs w:val="28"/>
        </w:rPr>
        <w:t>»</w:t>
      </w:r>
      <w:r w:rsidR="008E7EBC" w:rsidRPr="006A2F04">
        <w:rPr>
          <w:rFonts w:cs="Times New Roman"/>
          <w:szCs w:val="28"/>
        </w:rPr>
        <w:t>.</w:t>
      </w:r>
    </w:p>
    <w:p w:rsidR="008E7EBC" w:rsidRPr="006A2F04" w:rsidRDefault="00F95D47" w:rsidP="008E7EBC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33. </w:t>
      </w:r>
      <w:r w:rsidR="008E7EBC" w:rsidRPr="006A2F04">
        <w:rPr>
          <w:rFonts w:cs="Times New Roman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8E7EBC" w:rsidRPr="006A2F04" w:rsidRDefault="008E7EBC" w:rsidP="008E7EBC">
      <w:pPr>
        <w:ind w:firstLine="678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В ходе инспекционного визита могут совершаться следующие контрольные действия:</w:t>
      </w:r>
    </w:p>
    <w:p w:rsidR="008E7EBC" w:rsidRPr="006A2F04" w:rsidRDefault="008E7EBC" w:rsidP="008E7EBC">
      <w:pPr>
        <w:ind w:firstLine="678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1) осмотр;</w:t>
      </w:r>
    </w:p>
    <w:p w:rsidR="008E7EBC" w:rsidRPr="006A2F04" w:rsidRDefault="008E7EBC" w:rsidP="008E7EBC">
      <w:pPr>
        <w:ind w:firstLine="678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2) опрос;</w:t>
      </w:r>
    </w:p>
    <w:p w:rsidR="008E7EBC" w:rsidRPr="006A2F04" w:rsidRDefault="008E7EBC" w:rsidP="008E7EBC">
      <w:pPr>
        <w:ind w:firstLine="678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3) получение письменных объяснений;</w:t>
      </w:r>
    </w:p>
    <w:p w:rsidR="008E7EBC" w:rsidRPr="006A2F04" w:rsidRDefault="007B3AE6" w:rsidP="008E7EBC">
      <w:pPr>
        <w:tabs>
          <w:tab w:val="center" w:pos="5103"/>
        </w:tabs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4) </w:t>
      </w:r>
      <w:r w:rsidR="008E7EBC" w:rsidRPr="006A2F04">
        <w:rPr>
          <w:rFonts w:cs="Times New Roman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E7EBC" w:rsidRPr="00790710" w:rsidRDefault="00F95D47" w:rsidP="008E7EBC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34. </w:t>
      </w:r>
      <w:r w:rsidR="008E7EBC" w:rsidRPr="006A2F04">
        <w:rPr>
          <w:rFonts w:cs="Times New Roman"/>
          <w:szCs w:val="28"/>
          <w:shd w:val="clear" w:color="auto" w:fill="FFFFFF"/>
        </w:rPr>
        <w:t xml:space="preserve">Под рейдовым осмотром понимается контрольное мероприятие, проводимое в целях оценки соблюдения обязательных требований </w:t>
      </w:r>
      <w:r>
        <w:rPr>
          <w:rFonts w:cs="Times New Roman"/>
          <w:szCs w:val="28"/>
          <w:shd w:val="clear" w:color="auto" w:fill="FFFFFF"/>
        </w:rPr>
        <w:br/>
      </w:r>
      <w:r w:rsidR="008E7EBC" w:rsidRPr="006A2F04">
        <w:rPr>
          <w:rFonts w:cs="Times New Roman"/>
          <w:szCs w:val="28"/>
          <w:shd w:val="clear" w:color="auto" w:fill="FFFFFF"/>
        </w:rPr>
        <w:t>по использованию (э</w:t>
      </w:r>
      <w:r>
        <w:rPr>
          <w:rFonts w:cs="Times New Roman"/>
          <w:szCs w:val="28"/>
          <w:shd w:val="clear" w:color="auto" w:fill="FFFFFF"/>
        </w:rPr>
        <w:t xml:space="preserve">ксплуатации) производственных </w:t>
      </w:r>
      <w:r w:rsidR="008E7EBC" w:rsidRPr="006A2F04">
        <w:rPr>
          <w:rFonts w:cs="Times New Roman"/>
          <w:szCs w:val="28"/>
          <w:shd w:val="clear" w:color="auto" w:fill="FFFFFF"/>
        </w:rPr>
        <w:t xml:space="preserve">объектов, которыми </w:t>
      </w:r>
      <w:r w:rsidR="008E7EBC" w:rsidRPr="00790710">
        <w:rPr>
          <w:rFonts w:cs="Times New Roman"/>
          <w:szCs w:val="28"/>
          <w:shd w:val="clear" w:color="auto" w:fill="FFFFFF"/>
        </w:rPr>
        <w:t xml:space="preserve">владеют, пользуются или управляют несколько лиц, </w:t>
      </w:r>
      <w:r w:rsidR="00911936" w:rsidRPr="00790710">
        <w:rPr>
          <w:rFonts w:cs="Times New Roman"/>
          <w:szCs w:val="28"/>
          <w:shd w:val="clear" w:color="auto" w:fill="FFFFFF"/>
        </w:rPr>
        <w:t>находящихся</w:t>
      </w:r>
      <w:r w:rsidR="008E7EBC" w:rsidRPr="00790710">
        <w:rPr>
          <w:rFonts w:cs="Times New Roman"/>
          <w:szCs w:val="28"/>
          <w:shd w:val="clear" w:color="auto" w:fill="FFFFFF"/>
        </w:rPr>
        <w:t xml:space="preserve"> </w:t>
      </w:r>
      <w:r w:rsidRPr="00790710">
        <w:rPr>
          <w:rFonts w:cs="Times New Roman"/>
          <w:szCs w:val="28"/>
          <w:shd w:val="clear" w:color="auto" w:fill="FFFFFF"/>
        </w:rPr>
        <w:br/>
      </w:r>
      <w:r w:rsidR="008E7EBC" w:rsidRPr="00790710">
        <w:rPr>
          <w:rFonts w:cs="Times New Roman"/>
          <w:szCs w:val="28"/>
          <w:shd w:val="clear" w:color="auto" w:fill="FFFFFF"/>
        </w:rPr>
        <w:t>на территории, на которой расположено несколько контролируемых лиц.</w:t>
      </w:r>
    </w:p>
    <w:p w:rsidR="008E7EBC" w:rsidRPr="006A2F04" w:rsidRDefault="008E7EBC" w:rsidP="008E7EBC">
      <w:pPr>
        <w:ind w:firstLine="678"/>
        <w:rPr>
          <w:rFonts w:cs="Times New Roman"/>
          <w:szCs w:val="28"/>
        </w:rPr>
      </w:pPr>
      <w:r w:rsidRPr="00790710">
        <w:rPr>
          <w:rFonts w:cs="Times New Roman"/>
          <w:szCs w:val="28"/>
        </w:rPr>
        <w:t>В ходе рейдового осмотра могут совершаться следующие контрольные действия:</w:t>
      </w:r>
    </w:p>
    <w:p w:rsidR="008E7EBC" w:rsidRPr="006A2F04" w:rsidRDefault="008E7EBC" w:rsidP="008E7EBC">
      <w:pPr>
        <w:ind w:firstLine="678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1) осмотр;</w:t>
      </w:r>
    </w:p>
    <w:p w:rsidR="008E7EBC" w:rsidRPr="006A2F04" w:rsidRDefault="008E7EBC" w:rsidP="008E7EBC">
      <w:pPr>
        <w:ind w:firstLine="678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2) досмотр;</w:t>
      </w:r>
    </w:p>
    <w:p w:rsidR="008E7EBC" w:rsidRPr="006A2F04" w:rsidRDefault="008E7EBC" w:rsidP="008E7EBC">
      <w:pPr>
        <w:ind w:firstLine="678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3) опрос;</w:t>
      </w:r>
    </w:p>
    <w:p w:rsidR="008E7EBC" w:rsidRPr="006A2F04" w:rsidRDefault="008E7EBC" w:rsidP="008E7EBC">
      <w:pPr>
        <w:ind w:firstLine="678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4) получение письменных объяснений;</w:t>
      </w:r>
    </w:p>
    <w:p w:rsidR="008E7EBC" w:rsidRPr="006A2F04" w:rsidRDefault="008E7EBC" w:rsidP="008E7EBC">
      <w:pPr>
        <w:tabs>
          <w:tab w:val="center" w:pos="5103"/>
        </w:tabs>
        <w:ind w:firstLine="678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5) истребование документов;</w:t>
      </w:r>
    </w:p>
    <w:p w:rsidR="008E7EBC" w:rsidRPr="006A2F04" w:rsidRDefault="008E7EBC" w:rsidP="008E7EBC">
      <w:pPr>
        <w:tabs>
          <w:tab w:val="center" w:pos="5103"/>
        </w:tabs>
        <w:ind w:firstLine="678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 xml:space="preserve">6) экспертиза. </w:t>
      </w:r>
    </w:p>
    <w:p w:rsidR="008E7EBC" w:rsidRPr="006A2F04" w:rsidRDefault="00F95D47" w:rsidP="008E7EBC">
      <w:pPr>
        <w:ind w:firstLine="678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35. </w:t>
      </w:r>
      <w:r w:rsidR="008E7EBC" w:rsidRPr="006A2F04">
        <w:rPr>
          <w:rFonts w:cs="Times New Roman"/>
          <w:szCs w:val="28"/>
          <w:shd w:val="clear" w:color="auto" w:fill="FFFFFF"/>
        </w:rPr>
        <w:t xml:space="preserve">Под документарной проверкой понимается контрольное мероприятие, которое проводится по месту нахождения органа муниципального контроля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</w:t>
      </w:r>
      <w:r w:rsidR="008567F7">
        <w:rPr>
          <w:rFonts w:cs="Times New Roman"/>
          <w:szCs w:val="28"/>
          <w:shd w:val="clear" w:color="auto" w:fill="FFFFFF"/>
        </w:rPr>
        <w:t xml:space="preserve">и обязанности, </w:t>
      </w:r>
      <w:r w:rsidR="008E7EBC" w:rsidRPr="006A2F04">
        <w:rPr>
          <w:rFonts w:cs="Times New Roman"/>
          <w:szCs w:val="28"/>
          <w:shd w:val="clear" w:color="auto" w:fill="FFFFFF"/>
        </w:rPr>
        <w:t xml:space="preserve">а также документы, используемые при осуществлении их деятельности </w:t>
      </w:r>
      <w:r w:rsidR="008567F7">
        <w:rPr>
          <w:rFonts w:cs="Times New Roman"/>
          <w:szCs w:val="28"/>
          <w:shd w:val="clear" w:color="auto" w:fill="FFFFFF"/>
        </w:rPr>
        <w:br/>
      </w:r>
      <w:r w:rsidR="008E7EBC" w:rsidRPr="006A2F04">
        <w:rPr>
          <w:rFonts w:cs="Times New Roman"/>
          <w:szCs w:val="28"/>
          <w:shd w:val="clear" w:color="auto" w:fill="FFFFFF"/>
        </w:rPr>
        <w:t>и связанные с исполнением ими обязательных требований и решений органа муниципального контроля.</w:t>
      </w:r>
    </w:p>
    <w:p w:rsidR="008E7EBC" w:rsidRPr="006A2F04" w:rsidRDefault="008E7EBC" w:rsidP="008E7EBC">
      <w:pPr>
        <w:ind w:firstLine="678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В ходе документарной проверки могут совершаться следующие контрольные действия:</w:t>
      </w:r>
    </w:p>
    <w:p w:rsidR="008E7EBC" w:rsidRPr="006A2F04" w:rsidRDefault="008E7EBC" w:rsidP="008E7EBC">
      <w:pPr>
        <w:ind w:firstLine="678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1) получение письменных объяснений;</w:t>
      </w:r>
    </w:p>
    <w:p w:rsidR="008E7EBC" w:rsidRPr="006A2F04" w:rsidRDefault="008E7EBC" w:rsidP="008E7EBC">
      <w:pPr>
        <w:ind w:firstLine="678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2) истребование документов;</w:t>
      </w:r>
    </w:p>
    <w:p w:rsidR="008E7EBC" w:rsidRPr="006A2F04" w:rsidRDefault="008E7EBC" w:rsidP="008E7EBC">
      <w:pPr>
        <w:autoSpaceDE w:val="0"/>
        <w:autoSpaceDN w:val="0"/>
        <w:adjustRightInd w:val="0"/>
        <w:ind w:firstLine="678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3) экспертиза.</w:t>
      </w:r>
    </w:p>
    <w:p w:rsidR="008E7EBC" w:rsidRPr="006A2F04" w:rsidRDefault="00F95D47" w:rsidP="008E7EBC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36. </w:t>
      </w:r>
      <w:r w:rsidR="008E7EBC" w:rsidRPr="006A2F04">
        <w:rPr>
          <w:rFonts w:cs="Times New Roman"/>
          <w:szCs w:val="28"/>
        </w:rPr>
        <w:t xml:space="preserve">Выездная проверка проводится посредством взаимодействия </w:t>
      </w:r>
      <w:r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 xml:space="preserve">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="008E7EBC" w:rsidRPr="006A2F04">
        <w:rPr>
          <w:rFonts w:cs="Times New Roman"/>
          <w:szCs w:val="28"/>
          <w:shd w:val="clear" w:color="auto" w:fill="FFFFFF"/>
        </w:rPr>
        <w:t>органа муниципального контроля</w:t>
      </w:r>
      <w:r w:rsidR="008E7EBC" w:rsidRPr="006A2F04">
        <w:rPr>
          <w:rFonts w:cs="Times New Roman"/>
          <w:szCs w:val="28"/>
        </w:rPr>
        <w:t>.</w:t>
      </w:r>
    </w:p>
    <w:p w:rsidR="008E7EBC" w:rsidRPr="006A2F04" w:rsidRDefault="008E7EBC" w:rsidP="008E7EBC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Срок проведения выездной пр</w:t>
      </w:r>
      <w:r w:rsidR="009C6C7B">
        <w:rPr>
          <w:rFonts w:cs="Times New Roman"/>
          <w:szCs w:val="28"/>
        </w:rPr>
        <w:t xml:space="preserve">оверки не может превышать </w:t>
      </w:r>
      <w:r w:rsidR="00F95D47">
        <w:rPr>
          <w:rFonts w:cs="Times New Roman"/>
          <w:szCs w:val="28"/>
        </w:rPr>
        <w:t>10</w:t>
      </w:r>
      <w:r w:rsidRPr="006A2F04">
        <w:rPr>
          <w:rFonts w:cs="Times New Roman"/>
          <w:szCs w:val="28"/>
        </w:rPr>
        <w:t xml:space="preserve"> рабочих дней. В отношении одного субъекта малого предпринимательства общий срок взаимодействия в ходе проведения выездной прове</w:t>
      </w:r>
      <w:r w:rsidR="009C6C7B">
        <w:rPr>
          <w:rFonts w:cs="Times New Roman"/>
          <w:szCs w:val="28"/>
        </w:rPr>
        <w:t>рки не может превышать 50</w:t>
      </w:r>
      <w:r w:rsidRPr="006A2F04">
        <w:rPr>
          <w:rFonts w:cs="Times New Roman"/>
          <w:szCs w:val="28"/>
        </w:rPr>
        <w:t xml:space="preserve"> часов для малого предприятия и </w:t>
      </w:r>
      <w:r w:rsidR="009C6C7B">
        <w:rPr>
          <w:rFonts w:cs="Times New Roman"/>
          <w:szCs w:val="28"/>
        </w:rPr>
        <w:t>15</w:t>
      </w:r>
      <w:r w:rsidRPr="006A2F04">
        <w:rPr>
          <w:rFonts w:cs="Times New Roman"/>
          <w:szCs w:val="28"/>
        </w:rPr>
        <w:t xml:space="preserve"> часов для микропредприятия, за исключением выездной проверки, основанием </w:t>
      </w:r>
      <w:r w:rsidR="00911936">
        <w:rPr>
          <w:rFonts w:cs="Times New Roman"/>
          <w:szCs w:val="28"/>
        </w:rPr>
        <w:br/>
      </w:r>
      <w:r w:rsidRPr="006A2F04">
        <w:rPr>
          <w:rFonts w:cs="Times New Roman"/>
          <w:szCs w:val="28"/>
        </w:rPr>
        <w:t xml:space="preserve">для проведения которой является </w:t>
      </w:r>
      <w:hyperlink w:anchor="sub_570106" w:history="1">
        <w:r w:rsidRPr="006A2F04">
          <w:rPr>
            <w:rFonts w:cs="Times New Roman"/>
            <w:szCs w:val="28"/>
          </w:rPr>
          <w:t>пункт 6 части 1 статьи 57</w:t>
        </w:r>
      </w:hyperlink>
      <w:r w:rsidRPr="006A2F04">
        <w:rPr>
          <w:rFonts w:cs="Times New Roman"/>
          <w:szCs w:val="28"/>
        </w:rPr>
        <w:t xml:space="preserve"> Федерального закона</w:t>
      </w:r>
      <w:r w:rsidRPr="006A2F04">
        <w:rPr>
          <w:rFonts w:cs="Times New Roman"/>
          <w:bCs/>
          <w:szCs w:val="28"/>
        </w:rPr>
        <w:t xml:space="preserve"> «О государственном контроле (надзоре) и муниципальном контроле </w:t>
      </w:r>
      <w:r w:rsidR="007B3AE6">
        <w:rPr>
          <w:rFonts w:cs="Times New Roman"/>
          <w:bCs/>
          <w:szCs w:val="28"/>
        </w:rPr>
        <w:br/>
      </w:r>
      <w:r w:rsidRPr="006A2F04">
        <w:rPr>
          <w:rFonts w:cs="Times New Roman"/>
          <w:bCs/>
          <w:szCs w:val="28"/>
        </w:rPr>
        <w:t>в Российской Федерации»</w:t>
      </w:r>
      <w:r w:rsidRPr="006A2F04">
        <w:rPr>
          <w:rFonts w:cs="Times New Roman"/>
          <w:szCs w:val="28"/>
        </w:rPr>
        <w:t xml:space="preserve"> и которая для микропредприятия не</w:t>
      </w:r>
      <w:r w:rsidR="009C6C7B">
        <w:rPr>
          <w:rFonts w:cs="Times New Roman"/>
          <w:szCs w:val="28"/>
        </w:rPr>
        <w:t xml:space="preserve"> может продолжаться более 40</w:t>
      </w:r>
      <w:r w:rsidRPr="006A2F04">
        <w:rPr>
          <w:rFonts w:cs="Times New Roman"/>
          <w:szCs w:val="28"/>
        </w:rPr>
        <w:t xml:space="preserve"> часов. </w:t>
      </w:r>
    </w:p>
    <w:p w:rsidR="008E7EBC" w:rsidRPr="006A2F04" w:rsidRDefault="008E7EBC" w:rsidP="008E7EBC">
      <w:pPr>
        <w:ind w:firstLine="678"/>
        <w:rPr>
          <w:rFonts w:cs="Times New Roman"/>
          <w:szCs w:val="28"/>
        </w:rPr>
      </w:pPr>
      <w:r w:rsidRPr="006A2F04">
        <w:rPr>
          <w:rFonts w:cs="Times New Roman"/>
          <w:szCs w:val="28"/>
        </w:rPr>
        <w:t>В ходе выездной проверки могут совершаться следующие контрольные действия:</w:t>
      </w:r>
    </w:p>
    <w:p w:rsidR="008E7EBC" w:rsidRPr="006A2F04" w:rsidRDefault="008567F7" w:rsidP="008E7EBC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8E7EBC" w:rsidRPr="006A2F04">
        <w:rPr>
          <w:rFonts w:cs="Times New Roman"/>
          <w:szCs w:val="28"/>
        </w:rPr>
        <w:t>) осмотр;</w:t>
      </w:r>
    </w:p>
    <w:p w:rsidR="008E7EBC" w:rsidRPr="006A2F04" w:rsidRDefault="008567F7" w:rsidP="008E7EBC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8E7EBC" w:rsidRPr="006A2F04">
        <w:rPr>
          <w:rFonts w:cs="Times New Roman"/>
          <w:szCs w:val="28"/>
        </w:rPr>
        <w:t>) досмотр;</w:t>
      </w:r>
    </w:p>
    <w:p w:rsidR="008E7EBC" w:rsidRPr="006A2F04" w:rsidRDefault="008567F7" w:rsidP="008E7EBC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8E7EBC" w:rsidRPr="006A2F04">
        <w:rPr>
          <w:rFonts w:cs="Times New Roman"/>
          <w:szCs w:val="28"/>
        </w:rPr>
        <w:t>) опрос;</w:t>
      </w:r>
    </w:p>
    <w:p w:rsidR="008E7EBC" w:rsidRPr="006A2F04" w:rsidRDefault="008567F7" w:rsidP="008E7EBC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8E7EBC" w:rsidRPr="006A2F04">
        <w:rPr>
          <w:rFonts w:cs="Times New Roman"/>
          <w:szCs w:val="28"/>
        </w:rPr>
        <w:t>) получение письменных объяснений;</w:t>
      </w:r>
    </w:p>
    <w:p w:rsidR="008E7EBC" w:rsidRPr="006A2F04" w:rsidRDefault="008567F7" w:rsidP="008E7EBC">
      <w:pPr>
        <w:tabs>
          <w:tab w:val="center" w:pos="5103"/>
        </w:tabs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8E7EBC" w:rsidRPr="006A2F04">
        <w:rPr>
          <w:rFonts w:cs="Times New Roman"/>
          <w:szCs w:val="28"/>
        </w:rPr>
        <w:t>) истребование документов;</w:t>
      </w:r>
    </w:p>
    <w:p w:rsidR="008E7EBC" w:rsidRPr="006A2F04" w:rsidRDefault="008567F7" w:rsidP="008E7EBC">
      <w:pPr>
        <w:tabs>
          <w:tab w:val="center" w:pos="5103"/>
        </w:tabs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8E7EBC" w:rsidRPr="006A2F04">
        <w:rPr>
          <w:rFonts w:cs="Times New Roman"/>
          <w:szCs w:val="28"/>
        </w:rPr>
        <w:t xml:space="preserve">) экспертиза. </w:t>
      </w:r>
    </w:p>
    <w:p w:rsidR="008E7EBC" w:rsidRPr="006A2F04" w:rsidRDefault="00F95D47" w:rsidP="008E7EBC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37. </w:t>
      </w:r>
      <w:r w:rsidR="008E7EBC" w:rsidRPr="006A2F04">
        <w:rPr>
          <w:rFonts w:cs="Times New Roman"/>
          <w:szCs w:val="28"/>
        </w:rPr>
        <w:t>Наблюдение за соблюдением обязательных требований (мониторинг безопасности)</w:t>
      </w:r>
      <w:r w:rsidR="00911936">
        <w:rPr>
          <w:rFonts w:cs="Times New Roman"/>
          <w:szCs w:val="28"/>
        </w:rPr>
        <w:t xml:space="preserve"> осуществляется инспектором путём сбора</w:t>
      </w:r>
      <w:r w:rsidR="008E7EBC" w:rsidRPr="006A2F04">
        <w:rPr>
          <w:rFonts w:cs="Times New Roman"/>
          <w:szCs w:val="28"/>
        </w:rPr>
        <w:t xml:space="preserve"> данных из сети «Интернет», иных общественных данных, а также данных</w:t>
      </w:r>
      <w:r w:rsidR="00911936">
        <w:rPr>
          <w:rFonts w:cs="Times New Roman"/>
          <w:szCs w:val="28"/>
        </w:rPr>
        <w:t>,</w:t>
      </w:r>
      <w:r w:rsidR="008E7EBC" w:rsidRPr="006A2F04">
        <w:rPr>
          <w:rFonts w:cs="Times New Roman"/>
          <w:szCs w:val="28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</w:t>
      </w:r>
      <w:r>
        <w:rPr>
          <w:rFonts w:cs="Times New Roman"/>
          <w:szCs w:val="28"/>
        </w:rPr>
        <w:br/>
        <w:t>и киносъё</w:t>
      </w:r>
      <w:r w:rsidR="008E7EBC" w:rsidRPr="006A2F04">
        <w:rPr>
          <w:rFonts w:cs="Times New Roman"/>
          <w:szCs w:val="28"/>
        </w:rPr>
        <w:t>мки, видеозаписи, анализа данных об объектах контроля, имеющихся у органа муниципального контроля, в том числе данных, которые поступают в ходе межведомственного инфор</w:t>
      </w:r>
      <w:r w:rsidR="00911936">
        <w:rPr>
          <w:rFonts w:cs="Times New Roman"/>
          <w:szCs w:val="28"/>
        </w:rPr>
        <w:t>мационного взаимодействия, пред</w:t>
      </w:r>
      <w:r w:rsidR="008E7EBC" w:rsidRPr="006A2F04">
        <w:rPr>
          <w:rFonts w:cs="Times New Roman"/>
          <w:szCs w:val="28"/>
        </w:rPr>
        <w:t xml:space="preserve">ставляются контролируемыми лицами в рамках исполнения обязательных требований, а также данных, содержащихся </w:t>
      </w:r>
      <w:r w:rsidR="009C6C7B">
        <w:rPr>
          <w:rFonts w:cs="Times New Roman"/>
          <w:szCs w:val="28"/>
        </w:rPr>
        <w:br/>
      </w:r>
      <w:r w:rsidR="008E7EBC" w:rsidRPr="006A2F04">
        <w:rPr>
          <w:rFonts w:cs="Times New Roman"/>
          <w:szCs w:val="28"/>
        </w:rPr>
        <w:t>в государственных и муниципальных информационных системах.</w:t>
      </w:r>
    </w:p>
    <w:p w:rsidR="008E7EBC" w:rsidRPr="006A2F04" w:rsidRDefault="00F95D47" w:rsidP="008E7EBC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38. </w:t>
      </w:r>
      <w:r w:rsidR="008E7EBC" w:rsidRPr="006A2F04">
        <w:rPr>
          <w:rFonts w:cs="Times New Roman"/>
          <w:szCs w:val="28"/>
        </w:rPr>
        <w:t>Под выездным обследованием понимается контрольное мероприятие, проводимое в целях оценки соблюдения контролируемым</w:t>
      </w:r>
      <w:r w:rsidR="009C6C7B">
        <w:rPr>
          <w:rFonts w:cs="Times New Roman"/>
          <w:szCs w:val="28"/>
        </w:rPr>
        <w:t xml:space="preserve"> лицом обязательных требований</w:t>
      </w:r>
      <w:r w:rsidR="008E7EBC" w:rsidRPr="006A2F04">
        <w:rPr>
          <w:rFonts w:cs="Times New Roman"/>
          <w:szCs w:val="28"/>
        </w:rPr>
        <w:t>.</w:t>
      </w:r>
    </w:p>
    <w:p w:rsidR="00024F98" w:rsidRPr="006A2F04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</w:p>
    <w:p w:rsidR="00024F98" w:rsidRPr="006A2F04" w:rsidRDefault="008E7EBC" w:rsidP="00F95D47">
      <w:pPr>
        <w:ind w:left="1985" w:hanging="1265"/>
        <w:rPr>
          <w:rFonts w:cs="Times New Roman"/>
          <w:b/>
          <w:color w:val="000000" w:themeColor="text1"/>
          <w:szCs w:val="28"/>
        </w:rPr>
      </w:pPr>
      <w:r w:rsidRPr="006A2F04">
        <w:rPr>
          <w:rFonts w:cs="Times New Roman"/>
          <w:color w:val="000000" w:themeColor="text1"/>
          <w:szCs w:val="28"/>
        </w:rPr>
        <w:t>Статья 3</w:t>
      </w:r>
      <w:r w:rsidR="00F95D47">
        <w:rPr>
          <w:rFonts w:cs="Times New Roman"/>
          <w:color w:val="000000" w:themeColor="text1"/>
          <w:szCs w:val="28"/>
        </w:rPr>
        <w:t>.</w:t>
      </w:r>
      <w:r w:rsidR="00F95D47">
        <w:rPr>
          <w:rFonts w:cs="Times New Roman"/>
          <w:color w:val="000000" w:themeColor="text1"/>
          <w:szCs w:val="28"/>
        </w:rPr>
        <w:tab/>
      </w:r>
      <w:r w:rsidR="00024F98" w:rsidRPr="006A2F04">
        <w:rPr>
          <w:rFonts w:cs="Times New Roman"/>
          <w:b/>
          <w:color w:val="000000" w:themeColor="text1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024F98" w:rsidRPr="006A2F04" w:rsidRDefault="00024F98" w:rsidP="00024F98">
      <w:pPr>
        <w:ind w:firstLine="720"/>
        <w:jc w:val="center"/>
        <w:rPr>
          <w:rFonts w:cs="Times New Roman"/>
          <w:color w:val="000000" w:themeColor="text1"/>
          <w:szCs w:val="28"/>
        </w:rPr>
      </w:pPr>
    </w:p>
    <w:p w:rsidR="00024F98" w:rsidRPr="006A2F04" w:rsidRDefault="00F95D47" w:rsidP="00024F98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</w:t>
      </w:r>
      <w:r>
        <w:t> </w:t>
      </w:r>
      <w:r w:rsidR="00024F98" w:rsidRPr="006A2F04">
        <w:rPr>
          <w:rFonts w:cs="Times New Roman"/>
          <w:color w:val="000000" w:themeColor="text1"/>
          <w:szCs w:val="28"/>
        </w:rPr>
        <w:t xml:space="preserve">Профилактические мероприятия проводятся органом муниципального контроля в целях </w:t>
      </w:r>
      <w:bookmarkStart w:id="0" w:name="sub_440101"/>
      <w:r w:rsidR="00024F98" w:rsidRPr="006A2F04">
        <w:rPr>
          <w:rFonts w:cs="Times New Roman"/>
          <w:color w:val="000000" w:themeColor="text1"/>
          <w:szCs w:val="28"/>
        </w:rPr>
        <w:t>стимулирования добросовестного соблюдения обязательных требований всеми контролируемыми лицами</w:t>
      </w:r>
      <w:bookmarkStart w:id="1" w:name="sub_440102"/>
      <w:bookmarkEnd w:id="0"/>
      <w:r w:rsidR="00431320">
        <w:rPr>
          <w:rFonts w:cs="Times New Roman"/>
          <w:color w:val="000000" w:themeColor="text1"/>
          <w:szCs w:val="28"/>
        </w:rPr>
        <w:t>,</w:t>
      </w:r>
      <w:r w:rsidR="001B7FC6">
        <w:rPr>
          <w:rFonts w:cs="Times New Roman"/>
          <w:color w:val="000000" w:themeColor="text1"/>
          <w:szCs w:val="28"/>
        </w:rPr>
        <w:t xml:space="preserve"> устранения</w:t>
      </w:r>
      <w:r w:rsidR="00024F98" w:rsidRPr="006A2F04">
        <w:rPr>
          <w:rFonts w:cs="Times New Roman"/>
          <w:color w:val="000000" w:themeColor="text1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bookmarkStart w:id="2" w:name="sub_440103"/>
      <w:bookmarkEnd w:id="1"/>
      <w:r w:rsidR="00431320">
        <w:rPr>
          <w:rFonts w:cs="Times New Roman"/>
          <w:color w:val="000000" w:themeColor="text1"/>
          <w:szCs w:val="28"/>
        </w:rPr>
        <w:t>,</w:t>
      </w:r>
      <w:r w:rsidR="001B7FC6">
        <w:rPr>
          <w:rFonts w:cs="Times New Roman"/>
          <w:color w:val="000000" w:themeColor="text1"/>
          <w:szCs w:val="28"/>
        </w:rPr>
        <w:t xml:space="preserve"> создания</w:t>
      </w:r>
      <w:r w:rsidR="00024F98" w:rsidRPr="006A2F04">
        <w:rPr>
          <w:rFonts w:cs="Times New Roman"/>
          <w:color w:val="000000" w:themeColor="text1"/>
          <w:szCs w:val="28"/>
        </w:rPr>
        <w:t xml:space="preserve"> условий для доведения обязательных требований </w:t>
      </w:r>
      <w:r w:rsidR="001B7FC6">
        <w:rPr>
          <w:rFonts w:cs="Times New Roman"/>
          <w:color w:val="000000" w:themeColor="text1"/>
          <w:szCs w:val="28"/>
        </w:rPr>
        <w:t>до контролируемых лиц, повышения</w:t>
      </w:r>
      <w:r w:rsidR="00024F98" w:rsidRPr="006A2F04">
        <w:rPr>
          <w:rFonts w:cs="Times New Roman"/>
          <w:color w:val="000000" w:themeColor="text1"/>
          <w:szCs w:val="28"/>
        </w:rPr>
        <w:t xml:space="preserve"> информирован</w:t>
      </w:r>
      <w:r>
        <w:rPr>
          <w:rFonts w:cs="Times New Roman"/>
          <w:color w:val="000000" w:themeColor="text1"/>
          <w:szCs w:val="28"/>
        </w:rPr>
        <w:t xml:space="preserve">ности </w:t>
      </w:r>
      <w:r>
        <w:rPr>
          <w:rFonts w:cs="Times New Roman"/>
          <w:color w:val="000000" w:themeColor="text1"/>
          <w:szCs w:val="28"/>
        </w:rPr>
        <w:br/>
      </w:r>
      <w:r w:rsidR="00024F98" w:rsidRPr="006A2F04">
        <w:rPr>
          <w:rFonts w:cs="Times New Roman"/>
          <w:color w:val="000000" w:themeColor="text1"/>
          <w:szCs w:val="28"/>
        </w:rPr>
        <w:t>о способах их соблюдения.</w:t>
      </w:r>
    </w:p>
    <w:bookmarkEnd w:id="2"/>
    <w:p w:rsidR="00024F98" w:rsidRPr="00F95D47" w:rsidRDefault="009C6C7B" w:rsidP="00F95D47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8E7EBC" w:rsidRPr="006A2F04">
        <w:rPr>
          <w:rFonts w:cs="Times New Roman"/>
          <w:szCs w:val="28"/>
        </w:rPr>
        <w:t>Профилактические мероприятия осуществляют</w:t>
      </w:r>
      <w:r>
        <w:rPr>
          <w:rFonts w:cs="Times New Roman"/>
          <w:szCs w:val="28"/>
        </w:rPr>
        <w:t>ся на основании ежегодной п</w:t>
      </w:r>
      <w:r w:rsidR="008E7EBC" w:rsidRPr="006A2F04">
        <w:rPr>
          <w:rFonts w:cs="Times New Roman"/>
          <w:szCs w:val="28"/>
        </w:rPr>
        <w:t>рограммы профилактики рисков причинения вреда (ущерба) охраняемым законом ценностям</w:t>
      </w:r>
      <w:r>
        <w:rPr>
          <w:rFonts w:cs="Times New Roman"/>
          <w:szCs w:val="28"/>
        </w:rPr>
        <w:t xml:space="preserve">, </w:t>
      </w:r>
      <w:r w:rsidR="008E7EBC" w:rsidRPr="006A2F04">
        <w:rPr>
          <w:rFonts w:cs="Times New Roman"/>
          <w:szCs w:val="28"/>
        </w:rPr>
        <w:t>утверждаемой постановлением Администрации города в соответствии с законодательством, прошедшей о</w:t>
      </w:r>
      <w:r>
        <w:rPr>
          <w:rFonts w:cs="Times New Roman"/>
          <w:szCs w:val="28"/>
        </w:rPr>
        <w:t>бщественное обсуждение и размещё</w:t>
      </w:r>
      <w:r w:rsidR="00E1177A">
        <w:rPr>
          <w:rFonts w:cs="Times New Roman"/>
          <w:szCs w:val="28"/>
        </w:rPr>
        <w:t>нной</w:t>
      </w:r>
      <w:r w:rsidR="008E7EBC" w:rsidRPr="006A2F04">
        <w:rPr>
          <w:rFonts w:cs="Times New Roman"/>
          <w:szCs w:val="28"/>
        </w:rPr>
        <w:t xml:space="preserve"> на официальном портале Администрации города</w:t>
      </w:r>
      <w:r>
        <w:rPr>
          <w:rFonts w:cs="Times New Roman"/>
          <w:szCs w:val="28"/>
        </w:rPr>
        <w:t xml:space="preserve"> Сургута</w:t>
      </w:r>
      <w:r w:rsidR="008E7EBC" w:rsidRPr="006A2F04">
        <w:rPr>
          <w:rFonts w:cs="Times New Roman"/>
          <w:szCs w:val="28"/>
        </w:rPr>
        <w:t>.</w:t>
      </w:r>
    </w:p>
    <w:p w:rsidR="00024F98" w:rsidRPr="00024F98" w:rsidRDefault="009C6C7B" w:rsidP="00024F98">
      <w:pPr>
        <w:ind w:firstLine="720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3. </w:t>
      </w:r>
      <w:r w:rsidR="00024F98" w:rsidRPr="006A2F04">
        <w:rPr>
          <w:rFonts w:cs="Times New Roman"/>
          <w:szCs w:val="28"/>
        </w:rPr>
        <w:t xml:space="preserve">Программа профилактики рисков причинения вреда </w:t>
      </w:r>
      <w:r w:rsidRPr="00024F98">
        <w:rPr>
          <w:rFonts w:cs="Times New Roman"/>
          <w:color w:val="000000" w:themeColor="text1"/>
          <w:szCs w:val="28"/>
        </w:rPr>
        <w:t>(ущерба) охраняемым законом ценностям</w:t>
      </w:r>
      <w:r w:rsidRPr="006A2F04">
        <w:rPr>
          <w:rFonts w:cs="Times New Roman"/>
          <w:szCs w:val="28"/>
        </w:rPr>
        <w:t xml:space="preserve"> </w:t>
      </w:r>
      <w:r w:rsidR="00024F98" w:rsidRPr="006A2F04">
        <w:rPr>
          <w:rFonts w:cs="Times New Roman"/>
          <w:szCs w:val="28"/>
        </w:rPr>
        <w:t>у</w:t>
      </w:r>
      <w:r w:rsidR="00024F98" w:rsidRPr="00024F98">
        <w:rPr>
          <w:rFonts w:cs="Times New Roman"/>
          <w:szCs w:val="28"/>
        </w:rPr>
        <w:t>тверждается ежегодно.</w:t>
      </w:r>
    </w:p>
    <w:p w:rsidR="00024F98" w:rsidRPr="00024F98" w:rsidRDefault="009C6C7B" w:rsidP="00024F98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4. </w:t>
      </w:r>
      <w:r w:rsidR="00024F98" w:rsidRPr="00024F98">
        <w:rPr>
          <w:rFonts w:cs="Times New Roman"/>
          <w:color w:val="000000" w:themeColor="text1"/>
          <w:szCs w:val="28"/>
        </w:rPr>
        <w:t>Программа профилактики рисков причинения вреда (ущерба) охраняемым законом ценностям состоит из следующих разделов:</w:t>
      </w:r>
    </w:p>
    <w:p w:rsidR="00024F98" w:rsidRPr="00024F98" w:rsidRDefault="009C6C7B" w:rsidP="00024F98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3" w:name="sub_440201"/>
      <w:r>
        <w:rPr>
          <w:rFonts w:cs="Times New Roman"/>
          <w:color w:val="000000" w:themeColor="text1"/>
          <w:szCs w:val="28"/>
        </w:rPr>
        <w:t>1)</w:t>
      </w:r>
      <w:r>
        <w:t> </w:t>
      </w:r>
      <w:r w:rsidR="00024F98" w:rsidRPr="00024F98">
        <w:rPr>
          <w:rFonts w:cs="Times New Roman"/>
          <w:color w:val="000000" w:themeColor="text1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органа муниципального контроля, характеристика проблем, на решение которых направлена программа профилактики рисков причинения вреда;</w:t>
      </w:r>
    </w:p>
    <w:p w:rsidR="00024F98" w:rsidRPr="00024F98" w:rsidRDefault="009C6C7B" w:rsidP="00024F98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4" w:name="sub_440202"/>
      <w:bookmarkEnd w:id="3"/>
      <w:r>
        <w:rPr>
          <w:rFonts w:cs="Times New Roman"/>
          <w:color w:val="000000" w:themeColor="text1"/>
          <w:szCs w:val="28"/>
        </w:rPr>
        <w:t>2) </w:t>
      </w:r>
      <w:r w:rsidR="00024F98" w:rsidRPr="00024F98">
        <w:rPr>
          <w:rFonts w:cs="Times New Roman"/>
          <w:color w:val="000000" w:themeColor="text1"/>
          <w:szCs w:val="28"/>
        </w:rPr>
        <w:t>цели и задачи реализации программы профилактики рисков причинения вреда;</w:t>
      </w:r>
    </w:p>
    <w:p w:rsidR="00024F98" w:rsidRPr="00024F98" w:rsidRDefault="009C6C7B" w:rsidP="00024F98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5" w:name="sub_440203"/>
      <w:bookmarkEnd w:id="4"/>
      <w:r>
        <w:rPr>
          <w:rFonts w:cs="Times New Roman"/>
          <w:color w:val="000000" w:themeColor="text1"/>
          <w:szCs w:val="28"/>
        </w:rPr>
        <w:t>3) </w:t>
      </w:r>
      <w:r w:rsidR="00024F98" w:rsidRPr="00024F98">
        <w:rPr>
          <w:rFonts w:cs="Times New Roman"/>
          <w:color w:val="000000" w:themeColor="text1"/>
          <w:szCs w:val="28"/>
        </w:rPr>
        <w:t>перечень профилактических мероприятий, сро</w:t>
      </w:r>
      <w:r>
        <w:rPr>
          <w:rFonts w:cs="Times New Roman"/>
          <w:color w:val="000000" w:themeColor="text1"/>
          <w:szCs w:val="28"/>
        </w:rPr>
        <w:t xml:space="preserve">ки (периодичность) </w:t>
      </w:r>
      <w:r w:rsidR="008567F7">
        <w:rPr>
          <w:rFonts w:cs="Times New Roman"/>
          <w:color w:val="000000" w:themeColor="text1"/>
          <w:szCs w:val="28"/>
        </w:rPr>
        <w:br/>
      </w:r>
      <w:r w:rsidR="00024F98" w:rsidRPr="00024F98">
        <w:rPr>
          <w:rFonts w:cs="Times New Roman"/>
          <w:color w:val="000000" w:themeColor="text1"/>
          <w:szCs w:val="28"/>
        </w:rPr>
        <w:t>их проведения;</w:t>
      </w:r>
    </w:p>
    <w:p w:rsidR="00024F98" w:rsidRPr="00024F98" w:rsidRDefault="009C6C7B" w:rsidP="00024F98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6" w:name="sub_440204"/>
      <w:bookmarkEnd w:id="5"/>
      <w:r>
        <w:rPr>
          <w:rFonts w:cs="Times New Roman"/>
          <w:color w:val="000000" w:themeColor="text1"/>
          <w:szCs w:val="28"/>
        </w:rPr>
        <w:t>4) </w:t>
      </w:r>
      <w:r w:rsidR="00024F98" w:rsidRPr="00024F98">
        <w:rPr>
          <w:rFonts w:cs="Times New Roman"/>
          <w:color w:val="000000" w:themeColor="text1"/>
          <w:szCs w:val="28"/>
        </w:rPr>
        <w:t>показатели результативности и эффективности программы профилактики рисков причинения вреда.</w:t>
      </w:r>
    </w:p>
    <w:p w:rsidR="009C6C7B" w:rsidRDefault="009C6C7B" w:rsidP="009C6C7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5. </w:t>
      </w:r>
      <w:r w:rsidR="00024F98" w:rsidRPr="00024F98">
        <w:rPr>
          <w:rFonts w:cs="Times New Roman"/>
          <w:szCs w:val="28"/>
        </w:rPr>
        <w:t>Орган муниципального контроля при проведении профилактических мероприятий осуществляет взаимодействие с гражданами, организациями только в случаях, уст</w:t>
      </w:r>
      <w:r>
        <w:rPr>
          <w:rFonts w:cs="Times New Roman"/>
          <w:szCs w:val="28"/>
        </w:rPr>
        <w:t xml:space="preserve">ановленных Федеральным законом </w:t>
      </w:r>
      <w:r w:rsidR="00024F98" w:rsidRPr="00024F98">
        <w:rPr>
          <w:rFonts w:cs="Times New Roman"/>
          <w:szCs w:val="28"/>
        </w:rPr>
        <w:t>«О государственном контроле (надзоре) и муниципальном контрол</w:t>
      </w:r>
      <w:r>
        <w:rPr>
          <w:rFonts w:cs="Times New Roman"/>
          <w:szCs w:val="28"/>
        </w:rPr>
        <w:t xml:space="preserve">е </w:t>
      </w:r>
      <w:r w:rsidR="00024F98" w:rsidRPr="00024F98">
        <w:rPr>
          <w:rFonts w:cs="Times New Roman"/>
          <w:szCs w:val="28"/>
        </w:rPr>
        <w:t>в Российской Федерации». При этом профилактические мероприятия, в ходе которых осуществляется взаимодействие с контролируемыми лицами, проводятся только с согласия данны</w:t>
      </w:r>
      <w:r>
        <w:rPr>
          <w:rFonts w:cs="Times New Roman"/>
          <w:szCs w:val="28"/>
        </w:rPr>
        <w:t xml:space="preserve">х контролируемых лиц </w:t>
      </w:r>
      <w:r w:rsidR="00024F98" w:rsidRPr="00024F98">
        <w:rPr>
          <w:rFonts w:cs="Times New Roman"/>
          <w:szCs w:val="28"/>
        </w:rPr>
        <w:t>либо по их инициативе.</w:t>
      </w:r>
    </w:p>
    <w:p w:rsidR="009C6C7B" w:rsidRDefault="004532C5" w:rsidP="009C6C7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6. </w:t>
      </w:r>
      <w:r w:rsidR="009C6C7B">
        <w:rPr>
          <w:rFonts w:cs="Times New Roman"/>
          <w:szCs w:val="28"/>
        </w:rPr>
        <w:t>В случае</w:t>
      </w:r>
      <w:r w:rsidR="00024F98" w:rsidRPr="00024F98">
        <w:rPr>
          <w:rFonts w:cs="Times New Roman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</w:t>
      </w:r>
      <w:r w:rsidR="009C6C7B">
        <w:rPr>
          <w:rFonts w:cs="Times New Roman"/>
          <w:szCs w:val="28"/>
        </w:rPr>
        <w:t xml:space="preserve">м </w:t>
      </w:r>
      <w:r w:rsidR="00E1177A">
        <w:rPr>
          <w:rFonts w:cs="Times New Roman"/>
          <w:szCs w:val="28"/>
        </w:rPr>
        <w:br/>
      </w:r>
      <w:r w:rsidR="009C6C7B">
        <w:rPr>
          <w:rFonts w:cs="Times New Roman"/>
          <w:szCs w:val="28"/>
        </w:rPr>
        <w:t>или такой вред (ущерб) причинё</w:t>
      </w:r>
      <w:r w:rsidR="00024F98" w:rsidRPr="00024F98">
        <w:rPr>
          <w:rFonts w:cs="Times New Roman"/>
          <w:szCs w:val="28"/>
        </w:rPr>
        <w:t>н, инспектор незамедлительно направляет информацию об этом начальнику (заместителю начальника) органа муниципального контроля для принятия решения о проведении контрольных мероприятий.</w:t>
      </w:r>
      <w:r w:rsidR="009C6C7B">
        <w:rPr>
          <w:rFonts w:cs="Times New Roman"/>
          <w:szCs w:val="28"/>
        </w:rPr>
        <w:t xml:space="preserve"> </w:t>
      </w:r>
    </w:p>
    <w:p w:rsidR="004532C5" w:rsidRDefault="009C6C7B" w:rsidP="004532C5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7. </w:t>
      </w:r>
      <w:r w:rsidR="00024F98" w:rsidRPr="00024F98">
        <w:rPr>
          <w:rFonts w:cs="Times New Roman"/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024F98" w:rsidRPr="00024F98">
        <w:rPr>
          <w:rFonts w:cs="Times New Roman"/>
          <w:color w:val="000000" w:themeColor="text1"/>
          <w:szCs w:val="28"/>
        </w:rPr>
        <w:t>органом муниципального контроля</w:t>
      </w:r>
      <w:r w:rsidR="00024F98" w:rsidRPr="00024F98">
        <w:rPr>
          <w:rFonts w:cs="Times New Roman"/>
          <w:szCs w:val="28"/>
        </w:rPr>
        <w:t>.</w:t>
      </w:r>
      <w:r w:rsidR="004532C5">
        <w:rPr>
          <w:rFonts w:cs="Times New Roman"/>
          <w:szCs w:val="28"/>
        </w:rPr>
        <w:t xml:space="preserve"> </w:t>
      </w:r>
    </w:p>
    <w:p w:rsidR="00024F98" w:rsidRPr="00024F98" w:rsidRDefault="00024F98" w:rsidP="004532C5">
      <w:pPr>
        <w:ind w:firstLine="709"/>
        <w:rPr>
          <w:rFonts w:cs="Times New Roman"/>
          <w:szCs w:val="28"/>
        </w:rPr>
      </w:pPr>
      <w:r w:rsidRPr="00024F98">
        <w:rPr>
          <w:rFonts w:cs="Times New Roman"/>
          <w:szCs w:val="28"/>
        </w:rPr>
        <w:t>8. Орган муниципального контроля может проводить профилактические мероприятия, не предусмотренные программой профилактики рисков причинения вреда.</w:t>
      </w:r>
    </w:p>
    <w:bookmarkEnd w:id="6"/>
    <w:p w:rsidR="00024F98" w:rsidRPr="00024F98" w:rsidRDefault="004532C5" w:rsidP="00024F98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9. </w:t>
      </w:r>
      <w:r w:rsidR="00024F98" w:rsidRPr="00024F98">
        <w:rPr>
          <w:rFonts w:cs="Times New Roman"/>
          <w:color w:val="000000" w:themeColor="text1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  <w:r w:rsidRPr="00024F98">
        <w:rPr>
          <w:rFonts w:cs="Times New Roman"/>
          <w:color w:val="000000" w:themeColor="text1"/>
          <w:szCs w:val="28"/>
        </w:rPr>
        <w:t>1) информирование;</w:t>
      </w:r>
    </w:p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  <w:r w:rsidRPr="00024F98">
        <w:rPr>
          <w:rFonts w:cs="Times New Roman"/>
          <w:color w:val="000000" w:themeColor="text1"/>
          <w:szCs w:val="28"/>
        </w:rPr>
        <w:t>2) консультирование;</w:t>
      </w:r>
    </w:p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  <w:r w:rsidRPr="00024F98">
        <w:rPr>
          <w:rFonts w:cs="Times New Roman"/>
          <w:color w:val="000000" w:themeColor="text1"/>
          <w:szCs w:val="28"/>
        </w:rPr>
        <w:t xml:space="preserve">3) объявление предостережений. </w:t>
      </w:r>
    </w:p>
    <w:p w:rsidR="00024F98" w:rsidRPr="00024F98" w:rsidRDefault="004532C5" w:rsidP="00024F98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10. </w:t>
      </w:r>
      <w:r w:rsidR="00024F98" w:rsidRPr="00024F98">
        <w:rPr>
          <w:rFonts w:cs="Times New Roman"/>
          <w:color w:val="000000" w:themeColor="text1"/>
          <w:szCs w:val="28"/>
        </w:rPr>
        <w:t>Органы муниципального контроля осуществляют информирование контролируемых лиц и иных заинтересованных лиц по вопросам соблюдения обязательных требований.</w:t>
      </w:r>
    </w:p>
    <w:p w:rsidR="004532C5" w:rsidRDefault="004532C5" w:rsidP="004532C5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11. </w:t>
      </w:r>
      <w:r w:rsidR="008E7EBC" w:rsidRPr="004532C5">
        <w:rPr>
          <w:rFonts w:cs="Times New Roman"/>
          <w:szCs w:val="28"/>
        </w:rPr>
        <w:t>Информирование осуществляется посредством размещения соответствующих сведений на официальном портале Администрации города</w:t>
      </w:r>
      <w:r w:rsidR="00E1177A">
        <w:rPr>
          <w:rFonts w:cs="Times New Roman"/>
          <w:szCs w:val="28"/>
        </w:rPr>
        <w:t xml:space="preserve"> Сургута</w:t>
      </w:r>
      <w:r w:rsidR="008E7EBC" w:rsidRPr="004532C5">
        <w:rPr>
          <w:rFonts w:cs="Times New Roman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F90F8B">
        <w:rPr>
          <w:rFonts w:cs="Times New Roman"/>
          <w:szCs w:val="28"/>
        </w:rPr>
        <w:br/>
      </w:r>
      <w:r w:rsidR="008E7EBC" w:rsidRPr="004532C5">
        <w:rPr>
          <w:rFonts w:cs="Times New Roman"/>
          <w:szCs w:val="28"/>
        </w:rPr>
        <w:t>(п</w:t>
      </w:r>
      <w:r>
        <w:rPr>
          <w:rFonts w:cs="Times New Roman"/>
          <w:szCs w:val="28"/>
        </w:rPr>
        <w:t>ри их наличии) и в иных формах</w:t>
      </w:r>
      <w:r w:rsidR="008E7EBC" w:rsidRPr="004532C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024F98" w:rsidRPr="004532C5" w:rsidRDefault="004532C5" w:rsidP="004532C5">
      <w:pPr>
        <w:ind w:firstLine="720"/>
        <w:rPr>
          <w:rFonts w:cs="Times New Roman"/>
          <w:szCs w:val="28"/>
        </w:rPr>
      </w:pPr>
      <w:r>
        <w:t>12. </w:t>
      </w:r>
      <w:r w:rsidR="00024F98" w:rsidRPr="00024F98">
        <w:t>Должностное лицо органа муниципального контроля ос</w:t>
      </w:r>
      <w:r>
        <w:t>уществляет консультирование (даё</w:t>
      </w:r>
      <w:r w:rsidR="00024F98" w:rsidRPr="00024F98">
        <w:t>т разъяснения) по обращениям ко</w:t>
      </w:r>
      <w:r>
        <w:t xml:space="preserve">нтролируемых лиц </w:t>
      </w:r>
      <w:r w:rsidR="007B3AE6">
        <w:br/>
      </w:r>
      <w:r w:rsidR="00024F98" w:rsidRPr="00024F98">
        <w:t>и их представителей по вопросам, связанным с орган</w:t>
      </w:r>
      <w:r>
        <w:t xml:space="preserve">изацией </w:t>
      </w:r>
      <w:r w:rsidR="007B3AE6">
        <w:br/>
      </w:r>
      <w:r w:rsidR="00024F98" w:rsidRPr="00024F98">
        <w:t xml:space="preserve">и осуществлением муниципального контроля. </w:t>
      </w:r>
    </w:p>
    <w:p w:rsidR="00024F98" w:rsidRPr="00024F98" w:rsidRDefault="004532C5" w:rsidP="00024F98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13. </w:t>
      </w:r>
      <w:r w:rsidR="00024F98" w:rsidRPr="00024F98">
        <w:rPr>
          <w:rFonts w:cs="Times New Roman"/>
          <w:color w:val="000000" w:themeColor="text1"/>
          <w:szCs w:val="28"/>
        </w:rPr>
        <w:t>Консультирование осуществляется без взимания платы.</w:t>
      </w:r>
    </w:p>
    <w:p w:rsidR="00024F98" w:rsidRPr="00024F98" w:rsidRDefault="004532C5" w:rsidP="00024F98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14. </w:t>
      </w:r>
      <w:r w:rsidR="00024F98" w:rsidRPr="00024F98">
        <w:rPr>
          <w:rFonts w:cs="Times New Roman"/>
          <w:color w:val="000000" w:themeColor="text1"/>
          <w:szCs w:val="28"/>
        </w:rPr>
        <w:t>Консультирование может осуществляться должностным лицом органа муниципального контроля по телефон</w:t>
      </w:r>
      <w:r>
        <w:rPr>
          <w:rFonts w:cs="Times New Roman"/>
          <w:color w:val="000000" w:themeColor="text1"/>
          <w:szCs w:val="28"/>
        </w:rPr>
        <w:t>у, посредством видеоконференцсвязи, на личном приё</w:t>
      </w:r>
      <w:r w:rsidR="00024F98" w:rsidRPr="00024F98">
        <w:rPr>
          <w:rFonts w:cs="Times New Roman"/>
          <w:color w:val="000000" w:themeColor="text1"/>
          <w:szCs w:val="28"/>
        </w:rPr>
        <w:t>ме либо в ходе проведения профилактического мероприятия, контрольного мероприятия.</w:t>
      </w:r>
    </w:p>
    <w:p w:rsidR="00024F98" w:rsidRPr="00024F98" w:rsidRDefault="004532C5" w:rsidP="00024F98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7" w:name="sub_5004"/>
      <w:r>
        <w:rPr>
          <w:rFonts w:cs="Times New Roman"/>
          <w:color w:val="000000" w:themeColor="text1"/>
          <w:szCs w:val="28"/>
        </w:rPr>
        <w:t>15. </w:t>
      </w:r>
      <w:r w:rsidR="00024F98" w:rsidRPr="00024F98">
        <w:rPr>
          <w:rFonts w:cs="Times New Roman"/>
          <w:color w:val="000000" w:themeColor="text1"/>
          <w:szCs w:val="28"/>
        </w:rPr>
        <w:t>По итогам консультирования информация в письменной форме контролируемым лицам и их предст</w:t>
      </w:r>
      <w:r w:rsidR="00F90F8B">
        <w:rPr>
          <w:rFonts w:cs="Times New Roman"/>
          <w:color w:val="000000" w:themeColor="text1"/>
          <w:szCs w:val="28"/>
        </w:rPr>
        <w:t>авителям не пред</w:t>
      </w:r>
      <w:r w:rsidR="00AB2705">
        <w:rPr>
          <w:rFonts w:cs="Times New Roman"/>
          <w:color w:val="000000" w:themeColor="text1"/>
          <w:szCs w:val="28"/>
        </w:rPr>
        <w:t>о</w:t>
      </w:r>
      <w:r>
        <w:rPr>
          <w:rFonts w:cs="Times New Roman"/>
          <w:color w:val="000000" w:themeColor="text1"/>
          <w:szCs w:val="28"/>
        </w:rPr>
        <w:t xml:space="preserve">ставляется, </w:t>
      </w:r>
      <w:r w:rsidR="00F90F8B">
        <w:rPr>
          <w:rFonts w:cs="Times New Roman"/>
          <w:color w:val="000000" w:themeColor="text1"/>
          <w:szCs w:val="28"/>
        </w:rPr>
        <w:br/>
      </w:r>
      <w:r w:rsidR="00024F98" w:rsidRPr="00024F98">
        <w:rPr>
          <w:rFonts w:cs="Times New Roman"/>
          <w:color w:val="000000" w:themeColor="text1"/>
          <w:szCs w:val="28"/>
        </w:rPr>
        <w:t>за исключением случаев, установленных настоящим Положением. Контролируемое лицо</w:t>
      </w:r>
      <w:r w:rsidR="00F90F8B">
        <w:rPr>
          <w:rFonts w:cs="Times New Roman"/>
          <w:color w:val="000000" w:themeColor="text1"/>
          <w:szCs w:val="28"/>
        </w:rPr>
        <w:t xml:space="preserve"> вправе направить запрос о пред</w:t>
      </w:r>
      <w:r w:rsidR="00AB2705">
        <w:rPr>
          <w:rFonts w:cs="Times New Roman"/>
          <w:color w:val="000000" w:themeColor="text1"/>
          <w:szCs w:val="28"/>
        </w:rPr>
        <w:t>о</w:t>
      </w:r>
      <w:r w:rsidR="00024F98" w:rsidRPr="00024F98">
        <w:rPr>
          <w:rFonts w:cs="Times New Roman"/>
          <w:color w:val="000000" w:themeColor="text1"/>
          <w:szCs w:val="28"/>
        </w:rPr>
        <w:t xml:space="preserve">ставлении письменного ответа в сроки, установленные </w:t>
      </w:r>
      <w:hyperlink r:id="rId10" w:history="1">
        <w:r w:rsidR="00024F98" w:rsidRPr="00024F98">
          <w:rPr>
            <w:rFonts w:cs="Times New Roman"/>
            <w:color w:val="000000" w:themeColor="text1"/>
            <w:szCs w:val="28"/>
          </w:rPr>
          <w:t>Федеральным законом</w:t>
        </w:r>
      </w:hyperlink>
      <w:r w:rsidR="00024F98" w:rsidRPr="00024F98">
        <w:rPr>
          <w:rFonts w:cs="Times New Roman"/>
          <w:color w:val="000000" w:themeColor="text1"/>
          <w:szCs w:val="28"/>
        </w:rPr>
        <w:t xml:space="preserve"> </w:t>
      </w:r>
      <w:r w:rsidR="00F90F8B">
        <w:rPr>
          <w:rFonts w:cs="Times New Roman"/>
          <w:color w:val="000000" w:themeColor="text1"/>
          <w:szCs w:val="28"/>
        </w:rPr>
        <w:br/>
      </w:r>
      <w:r w:rsidR="00024F98" w:rsidRPr="001B7FC6">
        <w:rPr>
          <w:rFonts w:cs="Times New Roman"/>
          <w:color w:val="000000" w:themeColor="text1"/>
          <w:szCs w:val="28"/>
        </w:rPr>
        <w:t>от 02.05.2006 № 59-ФЗ «О порядке рассмотрения обращений граждан</w:t>
      </w:r>
      <w:r w:rsidR="00024F98" w:rsidRPr="00024F98">
        <w:rPr>
          <w:rFonts w:cs="Times New Roman"/>
          <w:color w:val="000000" w:themeColor="text1"/>
          <w:szCs w:val="28"/>
        </w:rPr>
        <w:t xml:space="preserve"> Российской Федерации».</w:t>
      </w:r>
    </w:p>
    <w:p w:rsidR="00024F98" w:rsidRPr="00024F98" w:rsidRDefault="004532C5" w:rsidP="00024F98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8" w:name="sub_5005"/>
      <w:bookmarkEnd w:id="7"/>
      <w:r>
        <w:rPr>
          <w:rFonts w:cs="Times New Roman"/>
          <w:color w:val="000000" w:themeColor="text1"/>
          <w:szCs w:val="28"/>
        </w:rPr>
        <w:t>16. </w:t>
      </w:r>
      <w:r w:rsidR="00024F98" w:rsidRPr="00024F98">
        <w:rPr>
          <w:rFonts w:cs="Times New Roman"/>
          <w:color w:val="000000" w:themeColor="text1"/>
          <w:szCs w:val="28"/>
        </w:rPr>
        <w:t xml:space="preserve">При осуществлении консультирования должностное лицо органа муниципального контроля обязано соблюдать конфиденциальность информации, доступ к которой ограничен в соответствии </w:t>
      </w:r>
      <w:r w:rsidR="007B3AE6">
        <w:rPr>
          <w:rFonts w:cs="Times New Roman"/>
          <w:color w:val="000000" w:themeColor="text1"/>
          <w:szCs w:val="28"/>
        </w:rPr>
        <w:br/>
      </w:r>
      <w:r w:rsidR="00024F98" w:rsidRPr="00024F98">
        <w:rPr>
          <w:rFonts w:cs="Times New Roman"/>
          <w:color w:val="000000" w:themeColor="text1"/>
          <w:szCs w:val="28"/>
        </w:rPr>
        <w:t>с законодательством Российской Федерации.</w:t>
      </w:r>
    </w:p>
    <w:p w:rsidR="00024F98" w:rsidRPr="00024F98" w:rsidRDefault="004532C5" w:rsidP="00024F98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9" w:name="sub_5006"/>
      <w:bookmarkEnd w:id="8"/>
      <w:r>
        <w:rPr>
          <w:rFonts w:cs="Times New Roman"/>
          <w:color w:val="000000" w:themeColor="text1"/>
          <w:szCs w:val="28"/>
        </w:rPr>
        <w:t>17. </w:t>
      </w:r>
      <w:r w:rsidR="00024F98" w:rsidRPr="00024F98">
        <w:rPr>
          <w:rFonts w:cs="Times New Roman"/>
          <w:color w:val="000000" w:themeColor="text1"/>
          <w:szCs w:val="28"/>
        </w:rPr>
        <w:t>В ходе</w:t>
      </w:r>
      <w:r w:rsidR="00F90F8B">
        <w:rPr>
          <w:rFonts w:cs="Times New Roman"/>
          <w:color w:val="000000" w:themeColor="text1"/>
          <w:szCs w:val="28"/>
        </w:rPr>
        <w:t xml:space="preserve"> консультирования не может пред</w:t>
      </w:r>
      <w:r w:rsidR="00024F98" w:rsidRPr="00024F98">
        <w:rPr>
          <w:rFonts w:cs="Times New Roman"/>
          <w:color w:val="000000" w:themeColor="text1"/>
          <w:szCs w:val="28"/>
        </w:rPr>
        <w:t>ставляться информация, содержащая оценку конкретного контрол</w:t>
      </w:r>
      <w:r>
        <w:rPr>
          <w:rFonts w:cs="Times New Roman"/>
          <w:color w:val="000000" w:themeColor="text1"/>
          <w:szCs w:val="28"/>
        </w:rPr>
        <w:t xml:space="preserve">ьного мероприятия, решений </w:t>
      </w:r>
      <w:r>
        <w:rPr>
          <w:rFonts w:cs="Times New Roman"/>
          <w:color w:val="000000" w:themeColor="text1"/>
          <w:szCs w:val="28"/>
        </w:rPr>
        <w:br/>
      </w:r>
      <w:r w:rsidR="00024F98" w:rsidRPr="00024F98">
        <w:rPr>
          <w:rFonts w:cs="Times New Roman"/>
          <w:color w:val="000000" w:themeColor="text1"/>
          <w:szCs w:val="28"/>
        </w:rPr>
        <w:t xml:space="preserve">и (или) действий должностных лиц органа муниципального контроля, </w:t>
      </w:r>
      <w:r w:rsidR="007B3AE6">
        <w:rPr>
          <w:rFonts w:cs="Times New Roman"/>
          <w:color w:val="000000" w:themeColor="text1"/>
          <w:szCs w:val="28"/>
        </w:rPr>
        <w:br/>
      </w:r>
      <w:r w:rsidR="00024F98" w:rsidRPr="00024F98">
        <w:rPr>
          <w:rFonts w:cs="Times New Roman"/>
          <w:color w:val="000000" w:themeColor="text1"/>
          <w:szCs w:val="28"/>
        </w:rPr>
        <w:t>иных участников контрольного мероприятия, а также результаты пр</w:t>
      </w:r>
      <w:r w:rsidR="00F90F8B">
        <w:rPr>
          <w:rFonts w:cs="Times New Roman"/>
          <w:color w:val="000000" w:themeColor="text1"/>
          <w:szCs w:val="28"/>
        </w:rPr>
        <w:t>оведё</w:t>
      </w:r>
      <w:r>
        <w:rPr>
          <w:rFonts w:cs="Times New Roman"/>
          <w:color w:val="000000" w:themeColor="text1"/>
          <w:szCs w:val="28"/>
        </w:rPr>
        <w:t xml:space="preserve">нных </w:t>
      </w:r>
      <w:r w:rsidR="00024F98" w:rsidRPr="00024F98">
        <w:rPr>
          <w:rFonts w:cs="Times New Roman"/>
          <w:color w:val="000000" w:themeColor="text1"/>
          <w:szCs w:val="28"/>
        </w:rPr>
        <w:t>в рамках контрольного мероприятия экспертизы, испытаний.</w:t>
      </w:r>
    </w:p>
    <w:p w:rsidR="00024F98" w:rsidRPr="00024F98" w:rsidRDefault="004532C5" w:rsidP="00024F98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10" w:name="sub_5007"/>
      <w:bookmarkEnd w:id="9"/>
      <w:r>
        <w:rPr>
          <w:rFonts w:cs="Times New Roman"/>
          <w:color w:val="000000" w:themeColor="text1"/>
          <w:szCs w:val="28"/>
        </w:rPr>
        <w:t>18. </w:t>
      </w:r>
      <w:r w:rsidR="00024F98" w:rsidRPr="00024F98">
        <w:rPr>
          <w:rFonts w:cs="Times New Roman"/>
          <w:color w:val="000000" w:themeColor="text1"/>
          <w:szCs w:val="28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</w:t>
      </w:r>
      <w:r w:rsidR="000E2087">
        <w:rPr>
          <w:rFonts w:cs="Times New Roman"/>
          <w:color w:val="000000" w:themeColor="text1"/>
          <w:szCs w:val="28"/>
        </w:rPr>
        <w:t>олируемого лица</w:t>
      </w:r>
      <w:r w:rsidR="00024F98" w:rsidRPr="00024F98">
        <w:rPr>
          <w:rFonts w:cs="Times New Roman"/>
          <w:color w:val="000000" w:themeColor="text1"/>
          <w:szCs w:val="28"/>
        </w:rPr>
        <w:t xml:space="preserve"> по вопросам соблюдения обязательных требований.</w:t>
      </w:r>
    </w:p>
    <w:p w:rsidR="00024F98" w:rsidRPr="000E2087" w:rsidRDefault="004532C5" w:rsidP="00024F98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11" w:name="sub_5008"/>
      <w:bookmarkEnd w:id="10"/>
      <w:r>
        <w:rPr>
          <w:rFonts w:cs="Times New Roman"/>
          <w:color w:val="000000" w:themeColor="text1"/>
          <w:szCs w:val="28"/>
        </w:rPr>
        <w:t>19. </w:t>
      </w:r>
      <w:r w:rsidR="00024F98" w:rsidRPr="000E2087">
        <w:rPr>
          <w:rFonts w:cs="Times New Roman"/>
          <w:color w:val="000000" w:themeColor="text1"/>
          <w:szCs w:val="28"/>
        </w:rPr>
        <w:t>Органы муниципа</w:t>
      </w:r>
      <w:r>
        <w:rPr>
          <w:rFonts w:cs="Times New Roman"/>
          <w:color w:val="000000" w:themeColor="text1"/>
          <w:szCs w:val="28"/>
        </w:rPr>
        <w:t>льного контроля осуществляют учё</w:t>
      </w:r>
      <w:r w:rsidR="00024F98" w:rsidRPr="000E2087">
        <w:rPr>
          <w:rFonts w:cs="Times New Roman"/>
          <w:color w:val="000000" w:themeColor="text1"/>
          <w:szCs w:val="28"/>
        </w:rPr>
        <w:t xml:space="preserve">т консультирований, который проводится посредством внесения соответствующей записи в журнал консультирования. </w:t>
      </w:r>
    </w:p>
    <w:bookmarkEnd w:id="11"/>
    <w:p w:rsidR="00024F98" w:rsidRPr="000E2087" w:rsidRDefault="004532C5" w:rsidP="00024F9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20. </w:t>
      </w:r>
      <w:r>
        <w:rPr>
          <w:rFonts w:eastAsia="Times New Roman" w:cs="Times New Roman"/>
          <w:szCs w:val="28"/>
          <w:lang w:eastAsia="ru-RU"/>
        </w:rPr>
        <w:t>В случае</w:t>
      </w:r>
      <w:r w:rsidR="008E7EBC" w:rsidRPr="000E2087">
        <w:rPr>
          <w:rFonts w:eastAsia="Times New Roman" w:cs="Times New Roman"/>
          <w:szCs w:val="28"/>
          <w:lang w:eastAsia="ru-RU"/>
        </w:rPr>
        <w:t xml:space="preserve"> </w:t>
      </w:r>
      <w:r w:rsidR="008E7EBC" w:rsidRPr="000E2087">
        <w:rPr>
          <w:rFonts w:cs="Times New Roman"/>
          <w:szCs w:val="28"/>
        </w:rPr>
        <w:t xml:space="preserve">если в течение </w:t>
      </w:r>
      <w:r>
        <w:rPr>
          <w:rFonts w:cs="Times New Roman"/>
          <w:szCs w:val="28"/>
        </w:rPr>
        <w:t>календарного года поступило 5</w:t>
      </w:r>
      <w:r w:rsidR="008E7EBC" w:rsidRPr="000E2087">
        <w:rPr>
          <w:rFonts w:cs="Times New Roman"/>
          <w:szCs w:val="28"/>
        </w:rPr>
        <w:t xml:space="preserve"> и более однотипных (по одним и тем же вопросам) обращений контролируемых лиц и их представителей</w:t>
      </w:r>
      <w:r>
        <w:rPr>
          <w:rFonts w:cs="Times New Roman"/>
          <w:szCs w:val="28"/>
        </w:rPr>
        <w:t>,</w:t>
      </w:r>
      <w:r w:rsidR="008E7EBC" w:rsidRPr="000E2087">
        <w:rPr>
          <w:rFonts w:cs="Times New Roman"/>
          <w:szCs w:val="28"/>
        </w:rPr>
        <w:t xml:space="preserve"> консультирование осуществляется посредством размещения на официальном портале Администрации города </w:t>
      </w:r>
      <w:r>
        <w:rPr>
          <w:rFonts w:cs="Times New Roman"/>
          <w:szCs w:val="28"/>
        </w:rPr>
        <w:t xml:space="preserve">Сургута </w:t>
      </w:r>
      <w:r w:rsidR="008E7EBC" w:rsidRPr="000E2087">
        <w:rPr>
          <w:rFonts w:cs="Times New Roman"/>
          <w:szCs w:val="28"/>
        </w:rPr>
        <w:t>письменного разъяснения, подписанного уполномоченным должностным лицом органа муниципального контроля, без указания в та</w:t>
      </w:r>
      <w:r>
        <w:rPr>
          <w:rFonts w:cs="Times New Roman"/>
          <w:szCs w:val="28"/>
        </w:rPr>
        <w:t>ком разъяснении сведений, отнесё</w:t>
      </w:r>
      <w:r w:rsidR="008E7EBC" w:rsidRPr="000E2087">
        <w:rPr>
          <w:rFonts w:cs="Times New Roman"/>
          <w:szCs w:val="28"/>
        </w:rPr>
        <w:t>нных к категории ограниченного доступа.</w:t>
      </w:r>
    </w:p>
    <w:p w:rsidR="007B3AE6" w:rsidRDefault="004532C5" w:rsidP="007B3AE6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21. </w:t>
      </w:r>
      <w:r w:rsidR="00024F98" w:rsidRPr="000E2087">
        <w:rPr>
          <w:rFonts w:cs="Times New Roman"/>
          <w:color w:val="000000" w:themeColor="text1"/>
          <w:szCs w:val="28"/>
        </w:rPr>
        <w:t>Время консультирования не должно превышать 15 минут.</w:t>
      </w:r>
      <w:r w:rsidR="007B3AE6">
        <w:rPr>
          <w:rFonts w:cs="Times New Roman"/>
          <w:color w:val="000000" w:themeColor="text1"/>
          <w:szCs w:val="28"/>
        </w:rPr>
        <w:t xml:space="preserve"> </w:t>
      </w:r>
    </w:p>
    <w:p w:rsidR="004532C5" w:rsidRPr="007B3AE6" w:rsidRDefault="004532C5" w:rsidP="007B3AE6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22. Личный приё</w:t>
      </w:r>
      <w:r w:rsidR="00024F98" w:rsidRPr="000E2087">
        <w:rPr>
          <w:rFonts w:cs="Times New Roman"/>
          <w:szCs w:val="28"/>
        </w:rPr>
        <w:t xml:space="preserve">м граждан проводится начальником или заместителем начальника органа муниципального </w:t>
      </w:r>
      <w:r>
        <w:rPr>
          <w:rFonts w:cs="Times New Roman"/>
          <w:szCs w:val="28"/>
        </w:rPr>
        <w:t xml:space="preserve">контроля. </w:t>
      </w:r>
    </w:p>
    <w:p w:rsidR="00024F98" w:rsidRPr="000E2087" w:rsidRDefault="004532C5" w:rsidP="004532C5">
      <w:pPr>
        <w:widowControl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23. Информация о месте приё</w:t>
      </w:r>
      <w:r w:rsidR="008E7EBC" w:rsidRPr="000E2087">
        <w:rPr>
          <w:rFonts w:cs="Times New Roman"/>
          <w:szCs w:val="28"/>
        </w:rPr>
        <w:t>ма, а</w:t>
      </w:r>
      <w:r>
        <w:rPr>
          <w:rFonts w:cs="Times New Roman"/>
          <w:szCs w:val="28"/>
        </w:rPr>
        <w:t xml:space="preserve"> также об установленных для приё</w:t>
      </w:r>
      <w:r w:rsidR="008E7EBC" w:rsidRPr="000E2087">
        <w:rPr>
          <w:rFonts w:cs="Times New Roman"/>
          <w:szCs w:val="28"/>
        </w:rPr>
        <w:t>ма днях и часах размещается на официальном портале Администрации города</w:t>
      </w:r>
      <w:r>
        <w:rPr>
          <w:rFonts w:cs="Times New Roman"/>
          <w:szCs w:val="28"/>
        </w:rPr>
        <w:t xml:space="preserve"> Сургута</w:t>
      </w:r>
      <w:r w:rsidR="00024F98" w:rsidRPr="000E2087">
        <w:rPr>
          <w:rFonts w:cs="Times New Roman"/>
          <w:szCs w:val="28"/>
        </w:rPr>
        <w:t>.</w:t>
      </w:r>
    </w:p>
    <w:p w:rsidR="00024F98" w:rsidRPr="000E2087" w:rsidRDefault="004532C5" w:rsidP="00024F98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24.</w:t>
      </w:r>
      <w:r>
        <w:rPr>
          <w:rFonts w:cs="Times New Roman"/>
          <w:color w:val="000000" w:themeColor="text1"/>
          <w:szCs w:val="28"/>
          <w:lang w:val="en-US"/>
        </w:rPr>
        <w:t> </w:t>
      </w:r>
      <w:r w:rsidR="00024F98" w:rsidRPr="000E2087">
        <w:rPr>
          <w:rFonts w:cs="Times New Roman"/>
          <w:color w:val="000000" w:themeColor="text1"/>
          <w:szCs w:val="28"/>
        </w:rPr>
        <w:t>Консультирование осуществляется по следующим вопросам:</w:t>
      </w:r>
    </w:p>
    <w:p w:rsidR="00024F98" w:rsidRPr="000E2087" w:rsidRDefault="004532C5" w:rsidP="00024F98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1)</w:t>
      </w:r>
      <w:r>
        <w:rPr>
          <w:rFonts w:cs="Times New Roman"/>
          <w:color w:val="000000" w:themeColor="text1"/>
          <w:szCs w:val="28"/>
          <w:lang w:val="en-US"/>
        </w:rPr>
        <w:t> </w:t>
      </w:r>
      <w:r w:rsidR="00024F98" w:rsidRPr="000E2087">
        <w:rPr>
          <w:rFonts w:cs="Times New Roman"/>
          <w:color w:val="000000" w:themeColor="text1"/>
          <w:szCs w:val="28"/>
        </w:rPr>
        <w:t>организация и осуществление муниципального контроля;</w:t>
      </w:r>
    </w:p>
    <w:p w:rsidR="00024F98" w:rsidRPr="000E2087" w:rsidRDefault="004532C5" w:rsidP="00024F98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2)</w:t>
      </w:r>
      <w:r>
        <w:rPr>
          <w:lang w:val="en-US"/>
        </w:rPr>
        <w:t> </w:t>
      </w:r>
      <w:r w:rsidR="00024F98" w:rsidRPr="000E2087">
        <w:rPr>
          <w:rFonts w:cs="Times New Roman"/>
          <w:color w:val="000000" w:themeColor="text1"/>
          <w:szCs w:val="28"/>
        </w:rPr>
        <w:t>порядок осуществления профилактических, контрольных мероприятий, установленных настоящим Положением.</w:t>
      </w:r>
    </w:p>
    <w:p w:rsidR="00024F98" w:rsidRPr="00024F98" w:rsidRDefault="004532C5" w:rsidP="00024F98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25.</w:t>
      </w:r>
      <w:r>
        <w:rPr>
          <w:lang w:val="en-US"/>
        </w:rPr>
        <w:t> </w:t>
      </w:r>
      <w:r w:rsidR="00024F98" w:rsidRPr="00024F98">
        <w:rPr>
          <w:rFonts w:cs="Times New Roman"/>
          <w:color w:val="000000" w:themeColor="text1"/>
          <w:szCs w:val="28"/>
        </w:rPr>
        <w:t>Консультирование в письменной форме осуществляется должностным лицом органа муниципального контроля в следующих случаях:</w:t>
      </w:r>
    </w:p>
    <w:p w:rsidR="00024F98" w:rsidRPr="00024F98" w:rsidRDefault="004532C5" w:rsidP="00024F98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1)</w:t>
      </w:r>
      <w:r>
        <w:rPr>
          <w:rFonts w:cs="Times New Roman"/>
          <w:color w:val="000000" w:themeColor="text1"/>
          <w:szCs w:val="28"/>
          <w:lang w:val="en-US"/>
        </w:rPr>
        <w:t> </w:t>
      </w:r>
      <w:r w:rsidR="00024F98" w:rsidRPr="00024F98">
        <w:rPr>
          <w:rFonts w:cs="Times New Roman"/>
          <w:color w:val="000000" w:themeColor="text1"/>
          <w:szCs w:val="28"/>
        </w:rPr>
        <w:t>контролируемым лицом представлен письменный запро</w:t>
      </w:r>
      <w:r>
        <w:rPr>
          <w:rFonts w:cs="Times New Roman"/>
          <w:color w:val="000000" w:themeColor="text1"/>
          <w:szCs w:val="28"/>
        </w:rPr>
        <w:t xml:space="preserve">с </w:t>
      </w:r>
      <w:r w:rsidR="007B3AE6">
        <w:rPr>
          <w:rFonts w:cs="Times New Roman"/>
          <w:color w:val="000000" w:themeColor="text1"/>
          <w:szCs w:val="28"/>
        </w:rPr>
        <w:br/>
      </w:r>
      <w:r w:rsidR="00024F98" w:rsidRPr="00024F98">
        <w:rPr>
          <w:rFonts w:cs="Times New Roman"/>
          <w:color w:val="000000" w:themeColor="text1"/>
          <w:szCs w:val="28"/>
        </w:rPr>
        <w:t>о</w:t>
      </w:r>
      <w:r w:rsidR="00F90F8B">
        <w:rPr>
          <w:rFonts w:cs="Times New Roman"/>
          <w:color w:val="000000" w:themeColor="text1"/>
          <w:szCs w:val="28"/>
        </w:rPr>
        <w:t xml:space="preserve"> пред</w:t>
      </w:r>
      <w:r w:rsidR="00AB2705">
        <w:rPr>
          <w:rFonts w:cs="Times New Roman"/>
          <w:color w:val="000000" w:themeColor="text1"/>
          <w:szCs w:val="28"/>
        </w:rPr>
        <w:t>о</w:t>
      </w:r>
      <w:r w:rsidR="00024F98" w:rsidRPr="00024F98">
        <w:rPr>
          <w:rFonts w:cs="Times New Roman"/>
          <w:color w:val="000000" w:themeColor="text1"/>
          <w:szCs w:val="28"/>
        </w:rPr>
        <w:t>ставлении письменного ответа по вопросам консультирования;</w:t>
      </w:r>
    </w:p>
    <w:p w:rsidR="00024F98" w:rsidRPr="00024F98" w:rsidRDefault="004532C5" w:rsidP="00024F98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2)</w:t>
      </w:r>
      <w:r>
        <w:rPr>
          <w:lang w:val="en-US"/>
        </w:rPr>
        <w:t> </w:t>
      </w:r>
      <w:r w:rsidR="00F90F8B">
        <w:rPr>
          <w:rFonts w:cs="Times New Roman"/>
          <w:color w:val="000000" w:themeColor="text1"/>
          <w:szCs w:val="28"/>
        </w:rPr>
        <w:t>за время консультирования пред</w:t>
      </w:r>
      <w:r w:rsidR="00024F98" w:rsidRPr="00024F98">
        <w:rPr>
          <w:rFonts w:cs="Times New Roman"/>
          <w:color w:val="000000" w:themeColor="text1"/>
          <w:szCs w:val="28"/>
        </w:rPr>
        <w:t>ставить ответ на поставленные вопросы невозможно;</w:t>
      </w:r>
    </w:p>
    <w:p w:rsidR="00024F98" w:rsidRPr="00024F98" w:rsidRDefault="004532C5" w:rsidP="00024F98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3)</w:t>
      </w:r>
      <w:r>
        <w:rPr>
          <w:lang w:val="en-US"/>
        </w:rPr>
        <w:t> </w:t>
      </w:r>
      <w:r w:rsidR="00024F98" w:rsidRPr="00024F98">
        <w:rPr>
          <w:rFonts w:cs="Times New Roman"/>
          <w:color w:val="000000" w:themeColor="text1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024F98" w:rsidRPr="00024F98" w:rsidRDefault="004532C5" w:rsidP="00024F98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26.</w:t>
      </w:r>
      <w:r>
        <w:rPr>
          <w:rFonts w:cs="Times New Roman"/>
          <w:color w:val="000000" w:themeColor="text1"/>
          <w:szCs w:val="28"/>
          <w:lang w:val="en-US"/>
        </w:rPr>
        <w:t> </w:t>
      </w:r>
      <w:r w:rsidR="00024F98" w:rsidRPr="00024F98">
        <w:rPr>
          <w:rFonts w:cs="Times New Roman"/>
          <w:color w:val="000000" w:themeColor="text1"/>
          <w:szCs w:val="28"/>
        </w:rPr>
        <w:t>Если поставленные во вр</w:t>
      </w:r>
      <w:r>
        <w:rPr>
          <w:rFonts w:cs="Times New Roman"/>
          <w:color w:val="000000" w:themeColor="text1"/>
          <w:szCs w:val="28"/>
        </w:rPr>
        <w:t xml:space="preserve">емя консультирования вопросы </w:t>
      </w:r>
      <w:r w:rsidR="007B3AE6">
        <w:rPr>
          <w:rFonts w:cs="Times New Roman"/>
          <w:color w:val="000000" w:themeColor="text1"/>
          <w:szCs w:val="28"/>
        </w:rPr>
        <w:br/>
      </w:r>
      <w:r w:rsidR="00024F98" w:rsidRPr="00024F98">
        <w:rPr>
          <w:rFonts w:cs="Times New Roman"/>
          <w:color w:val="000000" w:themeColor="text1"/>
          <w:szCs w:val="28"/>
        </w:rPr>
        <w:t>не относятся к сфере муниципального контроля</w:t>
      </w:r>
      <w:r>
        <w:rPr>
          <w:rFonts w:cs="Times New Roman"/>
          <w:color w:val="000000" w:themeColor="text1"/>
          <w:szCs w:val="28"/>
        </w:rPr>
        <w:t>,</w:t>
      </w:r>
      <w:r w:rsidR="00024F98" w:rsidRPr="00024F98">
        <w:rPr>
          <w:rFonts w:cs="Times New Roman"/>
          <w:color w:val="000000" w:themeColor="text1"/>
          <w:szCs w:val="28"/>
        </w:rPr>
        <w:t xml:space="preserve"> даются необходимые разъяснения по обращению в соот</w:t>
      </w:r>
      <w:r>
        <w:rPr>
          <w:rFonts w:cs="Times New Roman"/>
          <w:color w:val="000000" w:themeColor="text1"/>
          <w:szCs w:val="28"/>
        </w:rPr>
        <w:t xml:space="preserve">ветствующие органы власти </w:t>
      </w:r>
      <w:r w:rsidR="00024F98" w:rsidRPr="00024F98">
        <w:rPr>
          <w:rFonts w:cs="Times New Roman"/>
          <w:color w:val="000000" w:themeColor="text1"/>
          <w:szCs w:val="28"/>
        </w:rPr>
        <w:t xml:space="preserve">или </w:t>
      </w:r>
      <w:r w:rsidR="00F90F8B">
        <w:rPr>
          <w:rFonts w:cs="Times New Roman"/>
          <w:color w:val="000000" w:themeColor="text1"/>
          <w:szCs w:val="28"/>
        </w:rPr>
        <w:br/>
      </w:r>
      <w:r w:rsidR="00024F98" w:rsidRPr="00024F98">
        <w:rPr>
          <w:rFonts w:cs="Times New Roman"/>
          <w:color w:val="000000" w:themeColor="text1"/>
          <w:szCs w:val="28"/>
        </w:rPr>
        <w:t>к соответствующим должностным лицам.</w:t>
      </w:r>
    </w:p>
    <w:p w:rsidR="00024F98" w:rsidRPr="00024F98" w:rsidRDefault="004532C5" w:rsidP="00024F98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27. </w:t>
      </w:r>
      <w:r w:rsidR="00024F98" w:rsidRPr="00024F98">
        <w:rPr>
          <w:rFonts w:cs="Times New Roman"/>
          <w:color w:val="000000" w:themeColor="text1"/>
          <w:szCs w:val="28"/>
        </w:rPr>
        <w:t>При проведении консультирования во время контроль</w:t>
      </w:r>
      <w:r w:rsidR="00F90F8B">
        <w:rPr>
          <w:rFonts w:cs="Times New Roman"/>
          <w:color w:val="000000" w:themeColor="text1"/>
          <w:szCs w:val="28"/>
        </w:rPr>
        <w:t>ных мероприятий запись о проведё</w:t>
      </w:r>
      <w:r w:rsidR="00024F98" w:rsidRPr="00024F98">
        <w:rPr>
          <w:rFonts w:cs="Times New Roman"/>
          <w:color w:val="000000" w:themeColor="text1"/>
          <w:szCs w:val="28"/>
        </w:rPr>
        <w:t>нной консультации отражается в акте контрольного мероприятия.</w:t>
      </w:r>
    </w:p>
    <w:p w:rsidR="00024F98" w:rsidRPr="00024F98" w:rsidRDefault="00024F98" w:rsidP="00024F9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24F98">
        <w:rPr>
          <w:rFonts w:cs="Times New Roman"/>
          <w:szCs w:val="28"/>
        </w:rPr>
        <w:t>2</w:t>
      </w:r>
      <w:r w:rsidR="004532C5">
        <w:rPr>
          <w:rFonts w:cs="Times New Roman"/>
          <w:szCs w:val="28"/>
        </w:rPr>
        <w:t>8. </w:t>
      </w:r>
      <w:r w:rsidRPr="00024F98">
        <w:rPr>
          <w:rFonts w:cs="Times New Roman"/>
          <w:szCs w:val="28"/>
        </w:rPr>
        <w:t xml:space="preserve">В случае наличия у органа муниципального контроля </w:t>
      </w:r>
      <w:r w:rsidR="004532C5">
        <w:rPr>
          <w:rFonts w:cs="Times New Roman"/>
          <w:szCs w:val="28"/>
        </w:rPr>
        <w:t xml:space="preserve">сведений </w:t>
      </w:r>
      <w:r w:rsidR="004532C5">
        <w:rPr>
          <w:rFonts w:cs="Times New Roman"/>
          <w:szCs w:val="28"/>
        </w:rPr>
        <w:br/>
      </w:r>
      <w:r w:rsidRPr="00024F98">
        <w:rPr>
          <w:rFonts w:cs="Times New Roman"/>
          <w:szCs w:val="28"/>
        </w:rPr>
        <w:t>о готовящихся нарушениях обязательных требований или признаках нарушений обязательных требований и (или</w:t>
      </w:r>
      <w:r w:rsidR="004532C5">
        <w:rPr>
          <w:rFonts w:cs="Times New Roman"/>
          <w:szCs w:val="28"/>
        </w:rPr>
        <w:t>) в случае отсутствия подтверждё</w:t>
      </w:r>
      <w:r w:rsidRPr="00024F98">
        <w:rPr>
          <w:rFonts w:cs="Times New Roman"/>
          <w:szCs w:val="28"/>
        </w:rPr>
        <w:t xml:space="preserve">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7B3AE6">
        <w:rPr>
          <w:rFonts w:cs="Times New Roman"/>
          <w:szCs w:val="28"/>
        </w:rPr>
        <w:br/>
      </w:r>
      <w:r w:rsidRPr="00024F98">
        <w:rPr>
          <w:rFonts w:cs="Times New Roman"/>
          <w:szCs w:val="28"/>
        </w:rPr>
        <w:t>орган муниципального контроля объявляет контролируемому лицу предостережение о недопустимости нарушения обязательны</w:t>
      </w:r>
      <w:r w:rsidR="004532C5">
        <w:rPr>
          <w:rFonts w:cs="Times New Roman"/>
          <w:szCs w:val="28"/>
        </w:rPr>
        <w:t xml:space="preserve">х требований </w:t>
      </w:r>
      <w:r w:rsidR="007B3AE6">
        <w:rPr>
          <w:rFonts w:cs="Times New Roman"/>
          <w:szCs w:val="28"/>
        </w:rPr>
        <w:br/>
      </w:r>
      <w:r w:rsidRPr="00024F98">
        <w:rPr>
          <w:rFonts w:cs="Times New Roman"/>
          <w:szCs w:val="28"/>
        </w:rPr>
        <w:t>и предлагает принять меры по обеспечению соблюдения обязательных требований.</w:t>
      </w:r>
    </w:p>
    <w:p w:rsidR="00024F98" w:rsidRPr="00024F98" w:rsidRDefault="004532C5" w:rsidP="00024F9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2" w:name="sub_4902"/>
      <w:r>
        <w:rPr>
          <w:rFonts w:cs="Times New Roman"/>
          <w:szCs w:val="28"/>
        </w:rPr>
        <w:t>29.</w:t>
      </w:r>
      <w:r>
        <w:t> </w:t>
      </w:r>
      <w:r w:rsidR="00024F98" w:rsidRPr="00024F98">
        <w:rPr>
          <w:rFonts w:cs="Times New Roman"/>
          <w:szCs w:val="28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</w:t>
      </w:r>
      <w:r>
        <w:rPr>
          <w:rFonts w:cs="Times New Roman"/>
          <w:szCs w:val="28"/>
        </w:rPr>
        <w:t xml:space="preserve">едложение </w:t>
      </w:r>
      <w:r w:rsidR="00024F98" w:rsidRPr="00024F98">
        <w:rPr>
          <w:rFonts w:cs="Times New Roman"/>
          <w:szCs w:val="28"/>
        </w:rPr>
        <w:t xml:space="preserve">о принятии мер по обеспечению соблюдения данных требований и не может содержать требование </w:t>
      </w:r>
      <w:r>
        <w:rPr>
          <w:rFonts w:cs="Times New Roman"/>
          <w:szCs w:val="28"/>
        </w:rPr>
        <w:t xml:space="preserve">о </w:t>
      </w:r>
      <w:r w:rsidR="00024F98" w:rsidRPr="00024F98">
        <w:rPr>
          <w:rFonts w:cs="Times New Roman"/>
          <w:szCs w:val="28"/>
        </w:rPr>
        <w:t>пр</w:t>
      </w:r>
      <w:r>
        <w:rPr>
          <w:rFonts w:cs="Times New Roman"/>
          <w:szCs w:val="28"/>
        </w:rPr>
        <w:t xml:space="preserve">едставлении </w:t>
      </w:r>
      <w:r w:rsidR="00024F98" w:rsidRPr="00024F98">
        <w:rPr>
          <w:rFonts w:cs="Times New Roman"/>
          <w:szCs w:val="28"/>
        </w:rPr>
        <w:t xml:space="preserve">контролируемым лицом </w:t>
      </w:r>
      <w:r>
        <w:rPr>
          <w:rFonts w:cs="Times New Roman"/>
          <w:szCs w:val="28"/>
        </w:rPr>
        <w:t xml:space="preserve">сведений </w:t>
      </w:r>
      <w:r w:rsidR="00024F98" w:rsidRPr="00024F98">
        <w:rPr>
          <w:rFonts w:cs="Times New Roman"/>
          <w:szCs w:val="28"/>
        </w:rPr>
        <w:t>и документов.</w:t>
      </w:r>
    </w:p>
    <w:p w:rsidR="00024F98" w:rsidRPr="00024F98" w:rsidRDefault="004532C5" w:rsidP="00024F9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3" w:name="sub_4904"/>
      <w:bookmarkEnd w:id="12"/>
      <w:r>
        <w:rPr>
          <w:rFonts w:cs="Times New Roman"/>
          <w:szCs w:val="28"/>
        </w:rPr>
        <w:t>30. </w:t>
      </w:r>
      <w:r w:rsidR="00024F98" w:rsidRPr="00024F98">
        <w:rPr>
          <w:rFonts w:cs="Times New Roman"/>
          <w:szCs w:val="28"/>
        </w:rPr>
        <w:t>Контролируемое лицо вправе после получения пр</w:t>
      </w:r>
      <w:r w:rsidR="00C41764">
        <w:rPr>
          <w:rFonts w:cs="Times New Roman"/>
          <w:szCs w:val="28"/>
        </w:rPr>
        <w:t xml:space="preserve">едостережения </w:t>
      </w:r>
      <w:r w:rsidR="00C41764">
        <w:rPr>
          <w:rFonts w:cs="Times New Roman"/>
          <w:szCs w:val="28"/>
        </w:rPr>
        <w:br/>
      </w:r>
      <w:r w:rsidR="00024F98" w:rsidRPr="00024F98">
        <w:rPr>
          <w:rFonts w:cs="Times New Roman"/>
          <w:szCs w:val="28"/>
        </w:rPr>
        <w:t xml:space="preserve">о недопустимости нарушения обязательных требований подать в орган муниципального контроля возражение в отношении указанного предостережения. </w:t>
      </w:r>
      <w:r w:rsidR="00024F98" w:rsidRPr="00AB2705">
        <w:rPr>
          <w:rFonts w:cs="Times New Roman"/>
          <w:szCs w:val="28"/>
        </w:rPr>
        <w:t>Порядок подачи и рассмотрения возражения в отношении предос</w:t>
      </w:r>
      <w:r w:rsidRPr="00AB2705">
        <w:rPr>
          <w:rFonts w:cs="Times New Roman"/>
          <w:szCs w:val="28"/>
        </w:rPr>
        <w:t>тер</w:t>
      </w:r>
      <w:r w:rsidR="00B9342C">
        <w:rPr>
          <w:rFonts w:cs="Times New Roman"/>
          <w:szCs w:val="28"/>
        </w:rPr>
        <w:t>ежения устанавливается статьёй 5</w:t>
      </w:r>
      <w:r w:rsidRPr="00AB2705">
        <w:rPr>
          <w:rFonts w:cs="Times New Roman"/>
          <w:szCs w:val="28"/>
        </w:rPr>
        <w:t xml:space="preserve"> настоящего П</w:t>
      </w:r>
      <w:r w:rsidR="00024F98" w:rsidRPr="00AB2705">
        <w:rPr>
          <w:rFonts w:cs="Times New Roman"/>
          <w:szCs w:val="28"/>
        </w:rPr>
        <w:t>оложения.</w:t>
      </w:r>
    </w:p>
    <w:bookmarkEnd w:id="13"/>
    <w:p w:rsidR="00024F98" w:rsidRPr="00024F98" w:rsidRDefault="004532C5" w:rsidP="00024F9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31. </w:t>
      </w:r>
      <w:r w:rsidR="00024F98" w:rsidRPr="00024F98">
        <w:rPr>
          <w:rFonts w:cs="Times New Roman"/>
          <w:szCs w:val="28"/>
        </w:rPr>
        <w:t>Органы муниципа</w:t>
      </w:r>
      <w:r>
        <w:rPr>
          <w:rFonts w:cs="Times New Roman"/>
          <w:szCs w:val="28"/>
        </w:rPr>
        <w:t>льного контроля осуществляют учё</w:t>
      </w:r>
      <w:r w:rsidR="00024F98" w:rsidRPr="00024F98">
        <w:rPr>
          <w:rFonts w:cs="Times New Roman"/>
          <w:szCs w:val="28"/>
        </w:rPr>
        <w:t>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мероприятий.</w:t>
      </w:r>
    </w:p>
    <w:p w:rsidR="00024F98" w:rsidRPr="00024F98" w:rsidRDefault="00024F98" w:rsidP="00024F98">
      <w:pPr>
        <w:ind w:firstLine="720"/>
        <w:jc w:val="center"/>
        <w:rPr>
          <w:rFonts w:cs="Times New Roman"/>
          <w:color w:val="000000" w:themeColor="text1"/>
          <w:szCs w:val="28"/>
        </w:rPr>
      </w:pPr>
    </w:p>
    <w:p w:rsidR="00A30B17" w:rsidRPr="000D4B96" w:rsidRDefault="004532C5" w:rsidP="00C41764">
      <w:pPr>
        <w:tabs>
          <w:tab w:val="left" w:pos="1843"/>
        </w:tabs>
        <w:ind w:left="1843" w:hanging="1165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Статья 4.</w:t>
      </w:r>
      <w:r>
        <w:rPr>
          <w:rFonts w:cs="Times New Roman"/>
          <w:szCs w:val="28"/>
        </w:rPr>
        <w:tab/>
      </w:r>
      <w:r w:rsidR="00A30B17" w:rsidRPr="000D4B96">
        <w:rPr>
          <w:rFonts w:cs="Times New Roman"/>
          <w:b/>
          <w:szCs w:val="28"/>
        </w:rPr>
        <w:t>Оценка результативности и эффективности деятельности органа муниципального контроля при осуществлении муниципального контроля</w:t>
      </w:r>
    </w:p>
    <w:p w:rsidR="00A30B17" w:rsidRPr="000D4B96" w:rsidRDefault="00A30B17" w:rsidP="00C41764">
      <w:pPr>
        <w:tabs>
          <w:tab w:val="left" w:pos="1843"/>
        </w:tabs>
        <w:ind w:left="1843" w:hanging="1165"/>
        <w:rPr>
          <w:rFonts w:cs="Times New Roman"/>
          <w:szCs w:val="28"/>
        </w:rPr>
      </w:pPr>
    </w:p>
    <w:p w:rsidR="00A30B17" w:rsidRPr="000D4B96" w:rsidRDefault="00C41764" w:rsidP="00A30B17">
      <w:pPr>
        <w:pStyle w:val="af4"/>
        <w:ind w:firstLine="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30B17" w:rsidRPr="000D4B96">
        <w:rPr>
          <w:rFonts w:ascii="Times New Roman" w:hAnsi="Times New Roman"/>
          <w:sz w:val="28"/>
          <w:szCs w:val="28"/>
        </w:rPr>
        <w:t xml:space="preserve">Оценка результативности и эффективности осуществления муниципального контроля осуществляется на основании статьи 30 Федерального закона «О государственном контроле (надзоре) </w:t>
      </w:r>
      <w:r w:rsidR="007B3AE6">
        <w:rPr>
          <w:rFonts w:ascii="Times New Roman" w:hAnsi="Times New Roman"/>
          <w:sz w:val="28"/>
          <w:szCs w:val="28"/>
        </w:rPr>
        <w:br/>
      </w:r>
      <w:r w:rsidR="00A30B17" w:rsidRPr="000D4B96">
        <w:rPr>
          <w:rFonts w:ascii="Times New Roman" w:hAnsi="Times New Roman"/>
          <w:sz w:val="28"/>
          <w:szCs w:val="28"/>
        </w:rPr>
        <w:t xml:space="preserve">и муниципальном контроле в Российской Федерации». </w:t>
      </w:r>
    </w:p>
    <w:p w:rsidR="00024F98" w:rsidRPr="000D4B96" w:rsidRDefault="00C41764" w:rsidP="00A30B17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szCs w:val="28"/>
        </w:rPr>
        <w:t>2. </w:t>
      </w:r>
      <w:r w:rsidR="00A30B17" w:rsidRPr="000D4B96">
        <w:rPr>
          <w:szCs w:val="28"/>
        </w:rPr>
        <w:t>Ключевые показатели вида контроля и их целевые значения, индикативные показатели для муниципального контроля утверждаются представительным органом муниципального образования городской округ Сургут.</w:t>
      </w:r>
    </w:p>
    <w:p w:rsidR="00024F98" w:rsidRPr="000D4B96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</w:p>
    <w:p w:rsidR="00024F98" w:rsidRPr="000D4B96" w:rsidRDefault="00A30B17" w:rsidP="00C41764">
      <w:pPr>
        <w:ind w:left="1985" w:hanging="1265"/>
        <w:rPr>
          <w:rFonts w:cs="Times New Roman"/>
          <w:b/>
          <w:color w:val="000000" w:themeColor="text1"/>
          <w:szCs w:val="28"/>
        </w:rPr>
      </w:pPr>
      <w:r w:rsidRPr="000D4B96">
        <w:rPr>
          <w:rFonts w:cs="Times New Roman"/>
          <w:color w:val="000000" w:themeColor="text1"/>
          <w:szCs w:val="28"/>
        </w:rPr>
        <w:t>Статья 5</w:t>
      </w:r>
      <w:r w:rsidR="00C41764">
        <w:rPr>
          <w:rFonts w:cs="Times New Roman"/>
          <w:color w:val="000000" w:themeColor="text1"/>
          <w:szCs w:val="28"/>
        </w:rPr>
        <w:t>.</w:t>
      </w:r>
      <w:r w:rsidR="00C41764">
        <w:rPr>
          <w:rFonts w:cs="Times New Roman"/>
          <w:color w:val="000000" w:themeColor="text1"/>
          <w:szCs w:val="28"/>
        </w:rPr>
        <w:tab/>
      </w:r>
      <w:r w:rsidR="00024F98" w:rsidRPr="000D4B96">
        <w:rPr>
          <w:rFonts w:cs="Times New Roman"/>
          <w:b/>
          <w:color w:val="000000" w:themeColor="text1"/>
          <w:szCs w:val="28"/>
        </w:rPr>
        <w:t>Обжалование решений органа муниципального кон</w:t>
      </w:r>
      <w:r w:rsidR="00F90F8B">
        <w:rPr>
          <w:rFonts w:cs="Times New Roman"/>
          <w:b/>
          <w:color w:val="000000" w:themeColor="text1"/>
          <w:szCs w:val="28"/>
        </w:rPr>
        <w:t>троля, действий (бездействий) его</w:t>
      </w:r>
      <w:r w:rsidR="00024F98" w:rsidRPr="000D4B96">
        <w:rPr>
          <w:rFonts w:cs="Times New Roman"/>
          <w:b/>
          <w:color w:val="000000" w:themeColor="text1"/>
          <w:szCs w:val="28"/>
        </w:rPr>
        <w:t xml:space="preserve"> должностных лиц</w:t>
      </w:r>
    </w:p>
    <w:p w:rsidR="00024F98" w:rsidRPr="000D4B96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</w:p>
    <w:p w:rsidR="00A30B17" w:rsidRPr="000D4B96" w:rsidRDefault="00C41764" w:rsidP="00A30B17">
      <w:pPr>
        <w:ind w:firstLine="678"/>
        <w:contextualSpacing/>
        <w:rPr>
          <w:rFonts w:cs="Times New Roman"/>
          <w:szCs w:val="28"/>
        </w:rPr>
      </w:pPr>
      <w:bookmarkStart w:id="14" w:name="sub_400203"/>
      <w:r>
        <w:rPr>
          <w:rFonts w:cs="Times New Roman"/>
          <w:szCs w:val="28"/>
        </w:rPr>
        <w:t>1. </w:t>
      </w:r>
      <w:r w:rsidR="00A30B17" w:rsidRPr="000D4B96">
        <w:rPr>
          <w:rFonts w:cs="Times New Roman"/>
          <w:szCs w:val="28"/>
        </w:rPr>
        <w:t xml:space="preserve">Решения и действия (бездействие) должностных лиц, осуществляющих муниципальный контроль, могут быть обжалованы </w:t>
      </w:r>
      <w:r w:rsidR="007B3AE6">
        <w:rPr>
          <w:rFonts w:cs="Times New Roman"/>
          <w:szCs w:val="28"/>
        </w:rPr>
        <w:br/>
      </w:r>
      <w:r w:rsidR="00A30B17" w:rsidRPr="000D4B96">
        <w:rPr>
          <w:rFonts w:cs="Times New Roman"/>
          <w:szCs w:val="28"/>
        </w:rPr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A30B17" w:rsidRPr="000D4B96" w:rsidRDefault="00C41764" w:rsidP="00A30B17">
      <w:pPr>
        <w:autoSpaceDE w:val="0"/>
        <w:autoSpaceDN w:val="0"/>
        <w:adjustRightInd w:val="0"/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A30B17" w:rsidRPr="000D4B96">
        <w:rPr>
          <w:rFonts w:cs="Times New Roman"/>
          <w:szCs w:val="28"/>
        </w:rPr>
        <w:t>Жалоба на решение органа муниципального контроля, действия (бездействие) его должностных лиц рассматривается начальником (заместителем начальника) данного органа.</w:t>
      </w:r>
    </w:p>
    <w:p w:rsidR="00A30B17" w:rsidRPr="000D4B96" w:rsidRDefault="00C41764" w:rsidP="00A30B17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>
        <w:t> </w:t>
      </w:r>
      <w:r w:rsidR="00A30B17" w:rsidRPr="000D4B96">
        <w:rPr>
          <w:rFonts w:cs="Times New Roman"/>
          <w:szCs w:val="28"/>
        </w:rPr>
        <w:t>Жалоба на действия (бездействие) начальника (заместителя начальника) органа муниципального контроля рассматривается замест</w:t>
      </w:r>
      <w:r w:rsidR="00F90F8B">
        <w:rPr>
          <w:rFonts w:cs="Times New Roman"/>
          <w:szCs w:val="28"/>
        </w:rPr>
        <w:t>ителем Главы города, курирующим</w:t>
      </w:r>
      <w:r w:rsidR="00A30B17" w:rsidRPr="000D4B96">
        <w:rPr>
          <w:rFonts w:cs="Times New Roman"/>
          <w:szCs w:val="28"/>
        </w:rPr>
        <w:t xml:space="preserve"> сферу обеспечения безопасности городского округа</w:t>
      </w:r>
      <w:bookmarkEnd w:id="14"/>
      <w:r w:rsidR="00A30B17" w:rsidRPr="000D4B96">
        <w:rPr>
          <w:rFonts w:cs="Times New Roman"/>
          <w:szCs w:val="28"/>
        </w:rPr>
        <w:t>.</w:t>
      </w:r>
    </w:p>
    <w:p w:rsidR="00C41764" w:rsidRDefault="00C41764" w:rsidP="007B3AE6">
      <w:pPr>
        <w:rPr>
          <w:rFonts w:cs="Times New Roman"/>
          <w:sz w:val="24"/>
          <w:szCs w:val="24"/>
        </w:rPr>
      </w:pPr>
    </w:p>
    <w:p w:rsidR="00024F98" w:rsidRDefault="00584CE7" w:rsidP="00A30B17">
      <w:pPr>
        <w:ind w:firstLine="720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Статья 6</w:t>
      </w:r>
      <w:r w:rsidR="00C41764">
        <w:rPr>
          <w:rFonts w:cs="Times New Roman"/>
          <w:color w:val="000000" w:themeColor="text1"/>
          <w:szCs w:val="28"/>
        </w:rPr>
        <w:t xml:space="preserve">. </w:t>
      </w:r>
      <w:r w:rsidR="00024F98" w:rsidRPr="00024F98">
        <w:rPr>
          <w:rFonts w:cs="Times New Roman"/>
          <w:b/>
          <w:color w:val="000000" w:themeColor="text1"/>
          <w:szCs w:val="28"/>
        </w:rPr>
        <w:t>Заключительные положения</w:t>
      </w:r>
    </w:p>
    <w:p w:rsidR="007B3AE6" w:rsidRPr="00024F98" w:rsidRDefault="007B3AE6" w:rsidP="00A30B17">
      <w:pPr>
        <w:ind w:firstLine="720"/>
        <w:rPr>
          <w:rFonts w:cs="Times New Roman"/>
          <w:color w:val="000000" w:themeColor="text1"/>
          <w:szCs w:val="28"/>
        </w:rPr>
      </w:pPr>
    </w:p>
    <w:p w:rsidR="00024F98" w:rsidRPr="00024F98" w:rsidRDefault="007B3AE6" w:rsidP="00024F98">
      <w:pPr>
        <w:ind w:firstLine="720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1. </w:t>
      </w:r>
      <w:r w:rsidR="003E5FE1">
        <w:rPr>
          <w:rFonts w:cs="Times New Roman"/>
          <w:color w:val="000000" w:themeColor="text1"/>
          <w:szCs w:val="28"/>
        </w:rPr>
        <w:t> </w:t>
      </w:r>
      <w:r w:rsidR="00024F98" w:rsidRPr="00024F98">
        <w:rPr>
          <w:rFonts w:cs="Times New Roman"/>
          <w:szCs w:val="28"/>
        </w:rPr>
        <w:t>До 31.12.2023 информирование ко</w:t>
      </w:r>
      <w:r>
        <w:rPr>
          <w:rFonts w:cs="Times New Roman"/>
          <w:szCs w:val="28"/>
        </w:rPr>
        <w:t>нт</w:t>
      </w:r>
      <w:r w:rsidR="00F90F8B">
        <w:rPr>
          <w:rFonts w:cs="Times New Roman"/>
          <w:szCs w:val="28"/>
        </w:rPr>
        <w:t xml:space="preserve">ролируемого лица </w:t>
      </w:r>
      <w:r w:rsidR="00F90F8B">
        <w:rPr>
          <w:rFonts w:cs="Times New Roman"/>
          <w:szCs w:val="28"/>
        </w:rPr>
        <w:br/>
      </w:r>
      <w:r w:rsidR="00024F98" w:rsidRPr="00024F98">
        <w:rPr>
          <w:rFonts w:cs="Times New Roman"/>
          <w:szCs w:val="28"/>
        </w:rPr>
        <w:t>о совершаемых должностными лицами органа муниципальн</w:t>
      </w:r>
      <w:r>
        <w:rPr>
          <w:rFonts w:cs="Times New Roman"/>
          <w:szCs w:val="28"/>
        </w:rPr>
        <w:t xml:space="preserve">ого контроля </w:t>
      </w:r>
      <w:r>
        <w:rPr>
          <w:rFonts w:cs="Times New Roman"/>
          <w:szCs w:val="28"/>
        </w:rPr>
        <w:br/>
      </w:r>
      <w:r w:rsidR="00024F98" w:rsidRPr="00024F98">
        <w:rPr>
          <w:rFonts w:cs="Times New Roman"/>
          <w:szCs w:val="28"/>
        </w:rPr>
        <w:t xml:space="preserve">и иными уполномоченными лицами действиях и принимаемых решениях, направление документов и сведений контролируемому лицу органом муниципального контроля в соответствии со </w:t>
      </w:r>
      <w:r>
        <w:rPr>
          <w:rFonts w:cs="Times New Roman"/>
          <w:szCs w:val="28"/>
        </w:rPr>
        <w:t>статьё</w:t>
      </w:r>
      <w:r w:rsidR="00024F98" w:rsidRPr="00024F98">
        <w:rPr>
          <w:rFonts w:cs="Times New Roman"/>
          <w:szCs w:val="28"/>
        </w:rPr>
        <w:t xml:space="preserve">й 21 </w:t>
      </w:r>
      <w:r>
        <w:rPr>
          <w:rFonts w:cs="Times New Roman"/>
          <w:color w:val="000000" w:themeColor="text1"/>
          <w:szCs w:val="28"/>
        </w:rPr>
        <w:t>Федерального з</w:t>
      </w:r>
      <w:r w:rsidR="00024F98" w:rsidRPr="00024F98">
        <w:rPr>
          <w:rFonts w:cs="Times New Roman"/>
          <w:color w:val="000000" w:themeColor="text1"/>
          <w:szCs w:val="28"/>
        </w:rPr>
        <w:t>акона «О государственном контроле (надзоре) и муниципальном контроле</w:t>
      </w:r>
      <w:r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br/>
      </w:r>
      <w:r w:rsidR="00024F98" w:rsidRPr="00024F98">
        <w:rPr>
          <w:rFonts w:cs="Times New Roman"/>
          <w:color w:val="000000" w:themeColor="text1"/>
          <w:szCs w:val="28"/>
        </w:rPr>
        <w:t xml:space="preserve">в Российской Федерации» </w:t>
      </w:r>
      <w:r w:rsidR="00024F98" w:rsidRPr="00024F98">
        <w:rPr>
          <w:rFonts w:cs="Times New Roman"/>
          <w:szCs w:val="28"/>
        </w:rPr>
        <w:t xml:space="preserve"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</w:t>
      </w:r>
      <w:r>
        <w:rPr>
          <w:rFonts w:cs="Times New Roman"/>
          <w:szCs w:val="28"/>
        </w:rPr>
        <w:br/>
      </w:r>
      <w:r w:rsidR="00024F98" w:rsidRPr="00024F98">
        <w:rPr>
          <w:rFonts w:cs="Times New Roman"/>
          <w:szCs w:val="28"/>
        </w:rPr>
        <w:t>по запросу контролируемого лица. Орган муни</w:t>
      </w:r>
      <w:r>
        <w:rPr>
          <w:rFonts w:cs="Times New Roman"/>
          <w:szCs w:val="28"/>
        </w:rPr>
        <w:t>ципального контроля в срок, не превышающий 10</w:t>
      </w:r>
      <w:r w:rsidR="00024F98" w:rsidRPr="00024F98">
        <w:rPr>
          <w:rFonts w:cs="Times New Roman"/>
          <w:szCs w:val="28"/>
        </w:rPr>
        <w:t xml:space="preserve"> рабочих дней со дня поступления такого запроса, направляет контролируемому лицу указанные документы и (или) сведения.</w:t>
      </w:r>
    </w:p>
    <w:p w:rsidR="00024F98" w:rsidRPr="00024F98" w:rsidRDefault="007B3AE6" w:rsidP="00024F9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5" w:name="sub_9810"/>
      <w:r>
        <w:rPr>
          <w:rFonts w:cs="Times New Roman"/>
          <w:szCs w:val="28"/>
        </w:rPr>
        <w:t>2.</w:t>
      </w:r>
      <w:r>
        <w:t> </w:t>
      </w:r>
      <w:r w:rsidR="003E5FE1">
        <w:t> </w:t>
      </w:r>
      <w:r w:rsidR="00024F98" w:rsidRPr="00024F98">
        <w:rPr>
          <w:rFonts w:cs="Times New Roman"/>
          <w:szCs w:val="28"/>
        </w:rPr>
        <w:t xml:space="preserve">До 31.12.2023 действуют отдельные положения в части подготовки </w:t>
      </w:r>
      <w:r>
        <w:rPr>
          <w:rFonts w:cs="Times New Roman"/>
          <w:szCs w:val="28"/>
        </w:rPr>
        <w:t xml:space="preserve">органами </w:t>
      </w:r>
      <w:r w:rsidR="00024F98" w:rsidRPr="00024F98">
        <w:rPr>
          <w:rFonts w:cs="Times New Roman"/>
          <w:szCs w:val="28"/>
        </w:rPr>
        <w:t>муниципального контроля в ходе осуществления муниципального кон</w:t>
      </w:r>
      <w:r w:rsidR="00990B47">
        <w:rPr>
          <w:rFonts w:cs="Times New Roman"/>
          <w:szCs w:val="28"/>
        </w:rPr>
        <w:t>троля документов, информирования</w:t>
      </w:r>
      <w:r w:rsidR="00024F98" w:rsidRPr="00024F98">
        <w:rPr>
          <w:rFonts w:cs="Times New Roman"/>
          <w:szCs w:val="28"/>
        </w:rPr>
        <w:t xml:space="preserve"> контролируемых лиц о совершаемых должностными </w:t>
      </w:r>
      <w:r w:rsidR="00024F98" w:rsidRPr="00F90F8B">
        <w:rPr>
          <w:rFonts w:cs="Times New Roman"/>
          <w:szCs w:val="28"/>
        </w:rPr>
        <w:t>лицами органов муниципального</w:t>
      </w:r>
      <w:r w:rsidR="00024F98" w:rsidRPr="00024F98">
        <w:rPr>
          <w:rFonts w:cs="Times New Roman"/>
          <w:szCs w:val="28"/>
        </w:rPr>
        <w:t xml:space="preserve"> контроля действиях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="00024F98" w:rsidRPr="00024F98">
        <w:rPr>
          <w:rFonts w:cs="Times New Roman"/>
          <w:szCs w:val="28"/>
        </w:rPr>
        <w:t>и принимаемых решениях, обмен</w:t>
      </w:r>
      <w:r w:rsidR="00990B47">
        <w:rPr>
          <w:rFonts w:cs="Times New Roman"/>
          <w:szCs w:val="28"/>
        </w:rPr>
        <w:t>а</w:t>
      </w:r>
      <w:r w:rsidR="00024F98" w:rsidRPr="00024F98">
        <w:rPr>
          <w:rFonts w:cs="Times New Roman"/>
          <w:szCs w:val="28"/>
        </w:rPr>
        <w:t xml:space="preserve"> документами</w:t>
      </w:r>
      <w:r>
        <w:rPr>
          <w:rFonts w:cs="Times New Roman"/>
          <w:szCs w:val="28"/>
        </w:rPr>
        <w:t xml:space="preserve"> и сведениями </w:t>
      </w:r>
      <w:r>
        <w:rPr>
          <w:rFonts w:cs="Times New Roman"/>
          <w:szCs w:val="28"/>
        </w:rPr>
        <w:br/>
      </w:r>
      <w:r w:rsidR="00024F98" w:rsidRPr="00024F98">
        <w:rPr>
          <w:rFonts w:cs="Times New Roman"/>
          <w:szCs w:val="28"/>
        </w:rPr>
        <w:t>с контролируемыми лицами на бумажном носителе.</w:t>
      </w:r>
    </w:p>
    <w:bookmarkEnd w:id="15"/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</w:p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</w:p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</w:p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</w:p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</w:p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</w:p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</w:p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</w:p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</w:p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</w:p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</w:p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</w:p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</w:p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</w:p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</w:p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</w:p>
    <w:p w:rsidR="00024F98" w:rsidRPr="00024F98" w:rsidRDefault="00024F98" w:rsidP="00024F98">
      <w:pPr>
        <w:ind w:firstLine="720"/>
        <w:rPr>
          <w:rFonts w:cs="Times New Roman"/>
          <w:color w:val="000000" w:themeColor="text1"/>
          <w:szCs w:val="28"/>
        </w:rPr>
      </w:pPr>
    </w:p>
    <w:p w:rsidR="00024F98" w:rsidRPr="00024F98" w:rsidRDefault="00024F98" w:rsidP="00024F98">
      <w:pPr>
        <w:pStyle w:val="ConsPlusNormal"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F98" w:rsidRDefault="00024F98" w:rsidP="00024F98">
      <w:pPr>
        <w:pStyle w:val="ConsPlusNormal"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B96" w:rsidRDefault="000D4B96" w:rsidP="00024F98">
      <w:pPr>
        <w:pStyle w:val="ConsPlusNormal"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AE6" w:rsidRDefault="007B3AE6" w:rsidP="00024F98">
      <w:pPr>
        <w:pStyle w:val="ConsPlusNormal"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AE6" w:rsidRDefault="007B3AE6" w:rsidP="00024F98">
      <w:pPr>
        <w:pStyle w:val="ConsPlusNormal"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AE6" w:rsidRDefault="007B3AE6" w:rsidP="00024F98">
      <w:pPr>
        <w:pStyle w:val="ConsPlusNormal"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AE6" w:rsidRDefault="007B3AE6" w:rsidP="00024F98">
      <w:pPr>
        <w:pStyle w:val="ConsPlusNormal"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AE6" w:rsidRDefault="007B3AE6" w:rsidP="00024F98">
      <w:pPr>
        <w:pStyle w:val="ConsPlusNormal"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AE6" w:rsidRDefault="007B3AE6" w:rsidP="00024F98">
      <w:pPr>
        <w:pStyle w:val="ConsPlusNormal"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AE6" w:rsidRDefault="007B3AE6" w:rsidP="00024F98">
      <w:pPr>
        <w:pStyle w:val="ConsPlusNormal"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AE6" w:rsidRDefault="007B3AE6" w:rsidP="00024F98">
      <w:pPr>
        <w:pStyle w:val="ConsPlusNormal"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AE6" w:rsidRDefault="007B3AE6" w:rsidP="00024F98">
      <w:pPr>
        <w:pStyle w:val="ConsPlusNormal"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F98" w:rsidRPr="00024F98" w:rsidRDefault="00024F98" w:rsidP="007B3AE6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F98" w:rsidRPr="00024F98" w:rsidRDefault="007B3AE6" w:rsidP="008E7EBC">
      <w:pPr>
        <w:pStyle w:val="ConsPlusNormal"/>
        <w:ind w:firstLine="5812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E7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24F98" w:rsidRPr="00024F9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024F98" w:rsidRPr="00024F98" w:rsidRDefault="007B3AE6" w:rsidP="008E7EBC">
      <w:pPr>
        <w:pStyle w:val="ConsPlusNormal"/>
        <w:ind w:firstLine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E7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24F98" w:rsidRPr="00024F98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Думы города</w:t>
      </w:r>
    </w:p>
    <w:p w:rsidR="00024F98" w:rsidRPr="00A10B8E" w:rsidRDefault="00A10B8E" w:rsidP="008E7EBC">
      <w:pPr>
        <w:pStyle w:val="ConsPlusNormal"/>
        <w:ind w:firstLine="581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23.09.2021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813-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VI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ДГ</w:t>
      </w:r>
      <w:bookmarkStart w:id="16" w:name="_GoBack"/>
      <w:bookmarkEnd w:id="16"/>
    </w:p>
    <w:p w:rsidR="00024F98" w:rsidRPr="00024F98" w:rsidRDefault="00024F98" w:rsidP="00024F98">
      <w:pPr>
        <w:pStyle w:val="ConsPlusNormal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7F7" w:rsidRDefault="00024F98" w:rsidP="00F90F8B">
      <w:pPr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8E7EBC">
        <w:rPr>
          <w:rFonts w:eastAsia="Times New Roman" w:cs="Times New Roman"/>
          <w:color w:val="000000" w:themeColor="text1"/>
          <w:szCs w:val="28"/>
          <w:lang w:eastAsia="ru-RU"/>
        </w:rPr>
        <w:t>Перечень индикаторов риска нарушения обязательных требований</w:t>
      </w:r>
    </w:p>
    <w:p w:rsidR="008567F7" w:rsidRDefault="008567F7" w:rsidP="008567F7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67F7" w:rsidRDefault="008567F7" w:rsidP="008567F7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cs="Times New Roman"/>
          <w:szCs w:val="28"/>
        </w:rPr>
        <w:t>1. </w:t>
      </w:r>
      <w:r w:rsidR="00024F98" w:rsidRPr="00024F98">
        <w:rPr>
          <w:rFonts w:cs="Times New Roman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требований. </w:t>
      </w:r>
    </w:p>
    <w:p w:rsidR="00024F98" w:rsidRPr="008567F7" w:rsidRDefault="008567F7" w:rsidP="008567F7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2. </w:t>
      </w:r>
      <w:r w:rsidR="00024F98" w:rsidRPr="00024F98">
        <w:rPr>
          <w:rFonts w:cs="Times New Roman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024F98" w:rsidRPr="00024F98" w:rsidRDefault="008567F7" w:rsidP="00024F98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3. </w:t>
      </w:r>
      <w:r w:rsidR="00024F98" w:rsidRPr="00024F98">
        <w:rPr>
          <w:rFonts w:eastAsia="Times New Roman" w:cs="Times New Roman"/>
          <w:color w:val="000000" w:themeColor="text1"/>
          <w:szCs w:val="28"/>
          <w:lang w:eastAsia="ru-RU"/>
        </w:rPr>
        <w:t>Перечень индикаторов риска нарушения обязательных требований:</w:t>
      </w:r>
    </w:p>
    <w:p w:rsidR="00024F98" w:rsidRPr="00024F98" w:rsidRDefault="008567F7" w:rsidP="00024F9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024F98" w:rsidRPr="00024F98">
        <w:rPr>
          <w:rFonts w:cs="Times New Roman"/>
          <w:szCs w:val="28"/>
        </w:rPr>
        <w:t>наличие в уведомлении об исполнении предписания, выданного уполномоченным органом муниципального контроля, об устранении выявленных нарушений обязательных требований</w:t>
      </w:r>
      <w:r w:rsidR="00024F98" w:rsidRPr="008567F7">
        <w:rPr>
          <w:rFonts w:cs="Times New Roman"/>
          <w:szCs w:val="28"/>
        </w:rPr>
        <w:t xml:space="preserve"> сведений</w:t>
      </w:r>
      <w:r w:rsidR="00024F98" w:rsidRPr="00024F98">
        <w:rPr>
          <w:rFonts w:cs="Times New Roman"/>
          <w:szCs w:val="28"/>
        </w:rPr>
        <w:t xml:space="preserve"> о недостаточно принятых мерах по устранению выявленных нарушений обязательных требований; </w:t>
      </w:r>
    </w:p>
    <w:p w:rsidR="00024F98" w:rsidRPr="00024F98" w:rsidRDefault="008567F7" w:rsidP="00024F9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024F98" w:rsidRPr="00024F98">
        <w:rPr>
          <w:rFonts w:cs="Times New Roman"/>
          <w:szCs w:val="28"/>
        </w:rPr>
        <w:t xml:space="preserve">непредставление в срок, установленный в предписании </w:t>
      </w:r>
      <w:r>
        <w:rPr>
          <w:rFonts w:cs="Times New Roman"/>
          <w:szCs w:val="28"/>
        </w:rPr>
        <w:br/>
      </w:r>
      <w:r w:rsidR="00024F98" w:rsidRPr="00024F98">
        <w:rPr>
          <w:rFonts w:cs="Times New Roman"/>
          <w:szCs w:val="28"/>
        </w:rPr>
        <w:t xml:space="preserve">об устранении выявленных нарушений обязательных требований, уведомления о принятии мер по обеспечению соблюдения обязательных требований; </w:t>
      </w:r>
    </w:p>
    <w:p w:rsidR="00024F98" w:rsidRPr="00024F98" w:rsidRDefault="008567F7" w:rsidP="00024F9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3) </w:t>
      </w:r>
      <w:r w:rsidR="00024F98" w:rsidRPr="00024F98">
        <w:rPr>
          <w:rFonts w:cs="Times New Roman"/>
          <w:szCs w:val="28"/>
        </w:rPr>
        <w:t xml:space="preserve">наличие признаков нарушения правил благоустройства территории </w:t>
      </w:r>
      <w:r w:rsidR="00024F98" w:rsidRPr="00024F98">
        <w:rPr>
          <w:rFonts w:cs="Times New Roman"/>
          <w:color w:val="000000" w:themeColor="text1"/>
          <w:szCs w:val="28"/>
        </w:rPr>
        <w:t>муниципального образования городской округ Сургут</w:t>
      </w:r>
      <w:r w:rsidR="00024F98" w:rsidRPr="00024F98">
        <w:rPr>
          <w:rFonts w:cs="Times New Roman"/>
          <w:szCs w:val="28"/>
        </w:rPr>
        <w:t>;</w:t>
      </w:r>
    </w:p>
    <w:p w:rsidR="00024F98" w:rsidRPr="00024F98" w:rsidRDefault="008567F7" w:rsidP="00024F98">
      <w:pPr>
        <w:autoSpaceDE w:val="0"/>
        <w:autoSpaceDN w:val="0"/>
        <w:adjustRightInd w:val="0"/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4) </w:t>
      </w:r>
      <w:r w:rsidR="00024F98" w:rsidRPr="00024F98">
        <w:rPr>
          <w:rFonts w:cs="Times New Roman"/>
          <w:szCs w:val="28"/>
        </w:rPr>
        <w:t>наличие признаков нарушения требований к обеспечению доступности для инвалидов объектов соц</w:t>
      </w:r>
      <w:r>
        <w:rPr>
          <w:rFonts w:cs="Times New Roman"/>
          <w:szCs w:val="28"/>
        </w:rPr>
        <w:t xml:space="preserve">иальной, инженерной </w:t>
      </w:r>
      <w:r>
        <w:rPr>
          <w:rFonts w:cs="Times New Roman"/>
          <w:szCs w:val="28"/>
        </w:rPr>
        <w:br/>
      </w:r>
      <w:r w:rsidR="00024F98" w:rsidRPr="00024F98">
        <w:rPr>
          <w:rFonts w:cs="Times New Roman"/>
          <w:szCs w:val="28"/>
        </w:rPr>
        <w:t>и транспортной инфраструктур и предоставляемых услуг.</w:t>
      </w:r>
    </w:p>
    <w:p w:rsidR="00024F98" w:rsidRPr="00024F98" w:rsidRDefault="00024F98" w:rsidP="008567F7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4F98" w:rsidRPr="00024F98" w:rsidSect="00C41764">
      <w:headerReference w:type="default" r:id="rId11"/>
      <w:footerReference w:type="default" r:id="rId12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A0" w:rsidRDefault="003726A0" w:rsidP="006757BB">
      <w:r>
        <w:separator/>
      </w:r>
    </w:p>
  </w:endnote>
  <w:endnote w:type="continuationSeparator" w:id="0">
    <w:p w:rsidR="003726A0" w:rsidRDefault="003726A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90" w:rsidRDefault="00536A90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A0" w:rsidRDefault="003726A0" w:rsidP="006757BB">
      <w:r>
        <w:separator/>
      </w:r>
    </w:p>
  </w:footnote>
  <w:footnote w:type="continuationSeparator" w:id="0">
    <w:p w:rsidR="003726A0" w:rsidRDefault="003726A0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36A90" w:rsidRPr="00D424AF" w:rsidRDefault="00536A90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A10B8E">
          <w:rPr>
            <w:noProof/>
            <w:sz w:val="20"/>
            <w:szCs w:val="20"/>
          </w:rPr>
          <w:t>21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E920552"/>
    <w:multiLevelType w:val="multilevel"/>
    <w:tmpl w:val="7DBA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15671"/>
    <w:multiLevelType w:val="hybridMultilevel"/>
    <w:tmpl w:val="CFB27790"/>
    <w:lvl w:ilvl="0" w:tplc="70304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3F76588B"/>
    <w:multiLevelType w:val="hybridMultilevel"/>
    <w:tmpl w:val="941A2634"/>
    <w:lvl w:ilvl="0" w:tplc="D29E8F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20D69"/>
    <w:multiLevelType w:val="hybridMultilevel"/>
    <w:tmpl w:val="CFB27790"/>
    <w:lvl w:ilvl="0" w:tplc="70304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A12EF0"/>
    <w:multiLevelType w:val="multilevel"/>
    <w:tmpl w:val="AF48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815FDE"/>
    <w:multiLevelType w:val="multilevel"/>
    <w:tmpl w:val="4492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D56AB0"/>
    <w:multiLevelType w:val="hybridMultilevel"/>
    <w:tmpl w:val="81A2C118"/>
    <w:lvl w:ilvl="0" w:tplc="6D68CD0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C02C2E"/>
    <w:multiLevelType w:val="hybridMultilevel"/>
    <w:tmpl w:val="20E8B690"/>
    <w:lvl w:ilvl="0" w:tplc="AD484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A12945"/>
    <w:multiLevelType w:val="hybridMultilevel"/>
    <w:tmpl w:val="9AF88290"/>
    <w:lvl w:ilvl="0" w:tplc="157A5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BCB7AE7"/>
    <w:multiLevelType w:val="hybridMultilevel"/>
    <w:tmpl w:val="9CEC708C"/>
    <w:lvl w:ilvl="0" w:tplc="21FAD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24F98"/>
    <w:rsid w:val="000254C5"/>
    <w:rsid w:val="0005197D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93E83"/>
    <w:rsid w:val="000C5399"/>
    <w:rsid w:val="000D02A6"/>
    <w:rsid w:val="000D4B96"/>
    <w:rsid w:val="000E2087"/>
    <w:rsid w:val="000F41B1"/>
    <w:rsid w:val="00100262"/>
    <w:rsid w:val="0012101A"/>
    <w:rsid w:val="00134EAA"/>
    <w:rsid w:val="00137781"/>
    <w:rsid w:val="001439C2"/>
    <w:rsid w:val="00145E65"/>
    <w:rsid w:val="0015286F"/>
    <w:rsid w:val="00156BD5"/>
    <w:rsid w:val="00164597"/>
    <w:rsid w:val="001734EA"/>
    <w:rsid w:val="00177BC7"/>
    <w:rsid w:val="00182F19"/>
    <w:rsid w:val="00187515"/>
    <w:rsid w:val="001930EF"/>
    <w:rsid w:val="001B7FC6"/>
    <w:rsid w:val="001D226B"/>
    <w:rsid w:val="001D4643"/>
    <w:rsid w:val="001F5CB8"/>
    <w:rsid w:val="00224196"/>
    <w:rsid w:val="00244B5C"/>
    <w:rsid w:val="002566D2"/>
    <w:rsid w:val="002627CD"/>
    <w:rsid w:val="00265A49"/>
    <w:rsid w:val="002829C9"/>
    <w:rsid w:val="00297C63"/>
    <w:rsid w:val="002C0DA2"/>
    <w:rsid w:val="002C2899"/>
    <w:rsid w:val="002E1D92"/>
    <w:rsid w:val="002E22CC"/>
    <w:rsid w:val="003224F1"/>
    <w:rsid w:val="00326B80"/>
    <w:rsid w:val="003311E7"/>
    <w:rsid w:val="003414E9"/>
    <w:rsid w:val="003502CB"/>
    <w:rsid w:val="003503B8"/>
    <w:rsid w:val="0035672F"/>
    <w:rsid w:val="00363524"/>
    <w:rsid w:val="003648CC"/>
    <w:rsid w:val="003726A0"/>
    <w:rsid w:val="00385A9B"/>
    <w:rsid w:val="00391653"/>
    <w:rsid w:val="003B67C8"/>
    <w:rsid w:val="003E20DC"/>
    <w:rsid w:val="003E2595"/>
    <w:rsid w:val="003E5FE1"/>
    <w:rsid w:val="003E689A"/>
    <w:rsid w:val="00401A70"/>
    <w:rsid w:val="00403870"/>
    <w:rsid w:val="004043F8"/>
    <w:rsid w:val="00431320"/>
    <w:rsid w:val="0043172B"/>
    <w:rsid w:val="00431C26"/>
    <w:rsid w:val="004441C6"/>
    <w:rsid w:val="004532C5"/>
    <w:rsid w:val="00495ECD"/>
    <w:rsid w:val="004A142F"/>
    <w:rsid w:val="004A338B"/>
    <w:rsid w:val="004C4E88"/>
    <w:rsid w:val="004F3970"/>
    <w:rsid w:val="004F6D35"/>
    <w:rsid w:val="00503B30"/>
    <w:rsid w:val="00514C92"/>
    <w:rsid w:val="00534DED"/>
    <w:rsid w:val="00536A90"/>
    <w:rsid w:val="0055040A"/>
    <w:rsid w:val="00555DB1"/>
    <w:rsid w:val="00556D0C"/>
    <w:rsid w:val="0056401D"/>
    <w:rsid w:val="00564873"/>
    <w:rsid w:val="00577FB5"/>
    <w:rsid w:val="00584CE7"/>
    <w:rsid w:val="00590934"/>
    <w:rsid w:val="005A3786"/>
    <w:rsid w:val="005A497D"/>
    <w:rsid w:val="005A690F"/>
    <w:rsid w:val="005B0CF7"/>
    <w:rsid w:val="005C2C05"/>
    <w:rsid w:val="005E2C49"/>
    <w:rsid w:val="005E4B83"/>
    <w:rsid w:val="0060029C"/>
    <w:rsid w:val="0061090E"/>
    <w:rsid w:val="0063126F"/>
    <w:rsid w:val="00632D88"/>
    <w:rsid w:val="006376FB"/>
    <w:rsid w:val="00645899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2F04"/>
    <w:rsid w:val="006A46FF"/>
    <w:rsid w:val="006A743E"/>
    <w:rsid w:val="006D794C"/>
    <w:rsid w:val="006E0A43"/>
    <w:rsid w:val="006F5A64"/>
    <w:rsid w:val="006F6871"/>
    <w:rsid w:val="007059EF"/>
    <w:rsid w:val="0071370F"/>
    <w:rsid w:val="00755E16"/>
    <w:rsid w:val="00760848"/>
    <w:rsid w:val="00765012"/>
    <w:rsid w:val="00790710"/>
    <w:rsid w:val="007A6477"/>
    <w:rsid w:val="007A7339"/>
    <w:rsid w:val="007B02B6"/>
    <w:rsid w:val="007B3AE6"/>
    <w:rsid w:val="007D0DEA"/>
    <w:rsid w:val="007D2B57"/>
    <w:rsid w:val="007E4424"/>
    <w:rsid w:val="007F147B"/>
    <w:rsid w:val="007F5B20"/>
    <w:rsid w:val="008009E7"/>
    <w:rsid w:val="00803407"/>
    <w:rsid w:val="0080641B"/>
    <w:rsid w:val="0081348C"/>
    <w:rsid w:val="00847DDA"/>
    <w:rsid w:val="00854D0C"/>
    <w:rsid w:val="008567F7"/>
    <w:rsid w:val="008A192E"/>
    <w:rsid w:val="008A64CA"/>
    <w:rsid w:val="008A66F1"/>
    <w:rsid w:val="008C26BC"/>
    <w:rsid w:val="008D6922"/>
    <w:rsid w:val="008E2F69"/>
    <w:rsid w:val="008E69B5"/>
    <w:rsid w:val="008E7EBC"/>
    <w:rsid w:val="008F2CFE"/>
    <w:rsid w:val="008F5360"/>
    <w:rsid w:val="00911936"/>
    <w:rsid w:val="00930C43"/>
    <w:rsid w:val="009342B0"/>
    <w:rsid w:val="00941F1A"/>
    <w:rsid w:val="0098622B"/>
    <w:rsid w:val="00987D20"/>
    <w:rsid w:val="00990B47"/>
    <w:rsid w:val="009A1C08"/>
    <w:rsid w:val="009B44FE"/>
    <w:rsid w:val="009B65D8"/>
    <w:rsid w:val="009C6C7B"/>
    <w:rsid w:val="009D677F"/>
    <w:rsid w:val="00A060C2"/>
    <w:rsid w:val="00A10B8E"/>
    <w:rsid w:val="00A15F34"/>
    <w:rsid w:val="00A22CD5"/>
    <w:rsid w:val="00A2531B"/>
    <w:rsid w:val="00A30B17"/>
    <w:rsid w:val="00A34E83"/>
    <w:rsid w:val="00A47AA3"/>
    <w:rsid w:val="00A64C5A"/>
    <w:rsid w:val="00A70976"/>
    <w:rsid w:val="00A73208"/>
    <w:rsid w:val="00A754FE"/>
    <w:rsid w:val="00A8614E"/>
    <w:rsid w:val="00AA4F67"/>
    <w:rsid w:val="00AA6666"/>
    <w:rsid w:val="00AB0F39"/>
    <w:rsid w:val="00AB2705"/>
    <w:rsid w:val="00AD446C"/>
    <w:rsid w:val="00AE0D14"/>
    <w:rsid w:val="00AF6D20"/>
    <w:rsid w:val="00AF7104"/>
    <w:rsid w:val="00AF79E1"/>
    <w:rsid w:val="00B06787"/>
    <w:rsid w:val="00B072F2"/>
    <w:rsid w:val="00B14A95"/>
    <w:rsid w:val="00B362A8"/>
    <w:rsid w:val="00B371AD"/>
    <w:rsid w:val="00B4525C"/>
    <w:rsid w:val="00B50DF1"/>
    <w:rsid w:val="00B60969"/>
    <w:rsid w:val="00B74228"/>
    <w:rsid w:val="00B75675"/>
    <w:rsid w:val="00B8274D"/>
    <w:rsid w:val="00B830BD"/>
    <w:rsid w:val="00B9342C"/>
    <w:rsid w:val="00BA58CF"/>
    <w:rsid w:val="00BA7099"/>
    <w:rsid w:val="00BC1EAC"/>
    <w:rsid w:val="00BD5BF1"/>
    <w:rsid w:val="00BD5D65"/>
    <w:rsid w:val="00BE1CA7"/>
    <w:rsid w:val="00BE4EDB"/>
    <w:rsid w:val="00C04801"/>
    <w:rsid w:val="00C24A6E"/>
    <w:rsid w:val="00C329F1"/>
    <w:rsid w:val="00C41764"/>
    <w:rsid w:val="00C45521"/>
    <w:rsid w:val="00C52E48"/>
    <w:rsid w:val="00C53527"/>
    <w:rsid w:val="00C54326"/>
    <w:rsid w:val="00C569A9"/>
    <w:rsid w:val="00C72CC8"/>
    <w:rsid w:val="00C80976"/>
    <w:rsid w:val="00CA3592"/>
    <w:rsid w:val="00CA35C9"/>
    <w:rsid w:val="00CA62D5"/>
    <w:rsid w:val="00CF5ACC"/>
    <w:rsid w:val="00D22103"/>
    <w:rsid w:val="00D302BA"/>
    <w:rsid w:val="00D3340B"/>
    <w:rsid w:val="00D424AF"/>
    <w:rsid w:val="00D46BE5"/>
    <w:rsid w:val="00D47BC5"/>
    <w:rsid w:val="00D9248D"/>
    <w:rsid w:val="00DF72B6"/>
    <w:rsid w:val="00E02020"/>
    <w:rsid w:val="00E05DD8"/>
    <w:rsid w:val="00E07875"/>
    <w:rsid w:val="00E1177A"/>
    <w:rsid w:val="00E158F6"/>
    <w:rsid w:val="00E16EF6"/>
    <w:rsid w:val="00E2057A"/>
    <w:rsid w:val="00E20F3C"/>
    <w:rsid w:val="00E2414A"/>
    <w:rsid w:val="00E33CC3"/>
    <w:rsid w:val="00E34B2D"/>
    <w:rsid w:val="00E41CBB"/>
    <w:rsid w:val="00E4289A"/>
    <w:rsid w:val="00E510F6"/>
    <w:rsid w:val="00E52CFD"/>
    <w:rsid w:val="00E616A0"/>
    <w:rsid w:val="00E71A13"/>
    <w:rsid w:val="00E950BF"/>
    <w:rsid w:val="00EB6A54"/>
    <w:rsid w:val="00EC4537"/>
    <w:rsid w:val="00EC5D33"/>
    <w:rsid w:val="00EE179F"/>
    <w:rsid w:val="00F1068F"/>
    <w:rsid w:val="00F107E8"/>
    <w:rsid w:val="00F14541"/>
    <w:rsid w:val="00F15209"/>
    <w:rsid w:val="00F35FCF"/>
    <w:rsid w:val="00F41FE1"/>
    <w:rsid w:val="00F448E0"/>
    <w:rsid w:val="00F5631F"/>
    <w:rsid w:val="00F634FC"/>
    <w:rsid w:val="00F64DEF"/>
    <w:rsid w:val="00F7430C"/>
    <w:rsid w:val="00F77938"/>
    <w:rsid w:val="00F8051B"/>
    <w:rsid w:val="00F90F8B"/>
    <w:rsid w:val="00F95D47"/>
    <w:rsid w:val="00FB2D35"/>
    <w:rsid w:val="00FD1F68"/>
    <w:rsid w:val="00FE5015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ADF1"/>
  <w15:docId w15:val="{950DD84C-35C2-450C-89DF-4BD94BCD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6D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4F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D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24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24F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3">
    <w:name w:val="Table Grid"/>
    <w:basedOn w:val="a1"/>
    <w:rsid w:val="0002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024F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4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024F98"/>
    <w:rPr>
      <w:strike w:val="0"/>
      <w:dstrike w:val="0"/>
      <w:color w:val="474747"/>
      <w:u w:val="none"/>
      <w:effect w:val="none"/>
      <w:shd w:val="clear" w:color="auto" w:fill="auto"/>
    </w:rPr>
  </w:style>
  <w:style w:type="character" w:customStyle="1" w:styleId="af6">
    <w:name w:val="Гипертекстовая ссылка"/>
    <w:basedOn w:val="a0"/>
    <w:uiPriority w:val="99"/>
    <w:rsid w:val="00024F98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s1">
    <w:name w:val="s_1"/>
    <w:basedOn w:val="a"/>
    <w:rsid w:val="00024F9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4F9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30B1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46661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31B50"/>
    <w:rsid w:val="000924FF"/>
    <w:rsid w:val="000E2A5C"/>
    <w:rsid w:val="001044E6"/>
    <w:rsid w:val="001337D6"/>
    <w:rsid w:val="001C26BA"/>
    <w:rsid w:val="001D31E0"/>
    <w:rsid w:val="001F478C"/>
    <w:rsid w:val="002760E2"/>
    <w:rsid w:val="002B4F35"/>
    <w:rsid w:val="002C7A13"/>
    <w:rsid w:val="00312B80"/>
    <w:rsid w:val="00316132"/>
    <w:rsid w:val="003A3C48"/>
    <w:rsid w:val="00404C96"/>
    <w:rsid w:val="004A2507"/>
    <w:rsid w:val="004A4E4E"/>
    <w:rsid w:val="00522878"/>
    <w:rsid w:val="0056137A"/>
    <w:rsid w:val="00627304"/>
    <w:rsid w:val="006A0BB1"/>
    <w:rsid w:val="00715D75"/>
    <w:rsid w:val="007920C7"/>
    <w:rsid w:val="008272F5"/>
    <w:rsid w:val="00886A0D"/>
    <w:rsid w:val="008A165B"/>
    <w:rsid w:val="008E652B"/>
    <w:rsid w:val="009619E1"/>
    <w:rsid w:val="00972C1E"/>
    <w:rsid w:val="00A10C17"/>
    <w:rsid w:val="00A9270E"/>
    <w:rsid w:val="00AB5437"/>
    <w:rsid w:val="00AE610D"/>
    <w:rsid w:val="00C34A38"/>
    <w:rsid w:val="00C474B1"/>
    <w:rsid w:val="00D1490D"/>
    <w:rsid w:val="00D62F1B"/>
    <w:rsid w:val="00E8302A"/>
    <w:rsid w:val="00EA2F21"/>
    <w:rsid w:val="00EB36BD"/>
    <w:rsid w:val="00ED08DF"/>
    <w:rsid w:val="00EE1EB9"/>
    <w:rsid w:val="00F45764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998</TotalTime>
  <Pages>21</Pages>
  <Words>7072</Words>
  <Characters>40311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161</cp:revision>
  <cp:lastPrinted>2021-09-21T13:30:00Z</cp:lastPrinted>
  <dcterms:created xsi:type="dcterms:W3CDTF">2021-02-25T07:49:00Z</dcterms:created>
  <dcterms:modified xsi:type="dcterms:W3CDTF">2021-09-24T12:25:00Z</dcterms:modified>
</cp:coreProperties>
</file>