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Default="00C91A86" w:rsidP="00D31F58">
      <w:pPr>
        <w:ind w:right="98"/>
        <w:jc w:val="center"/>
      </w:pPr>
      <w:r>
        <w:rPr>
          <w:sz w:val="28"/>
          <w:szCs w:val="28"/>
        </w:rPr>
        <w:t xml:space="preserve">                                                    </w:t>
      </w:r>
      <w:r w:rsidRPr="00C91A86">
        <w:t>новая редакция от 22.04.2021</w:t>
      </w:r>
    </w:p>
    <w:p w:rsidR="00C91A86" w:rsidRPr="00C91A86" w:rsidRDefault="00C91A86" w:rsidP="00D31F58">
      <w:pPr>
        <w:ind w:right="98"/>
        <w:jc w:val="center"/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СУРГУТ</w:t>
      </w:r>
    </w:p>
    <w:p w:rsidR="00136C97" w:rsidRPr="00AA659F" w:rsidRDefault="00136C97" w:rsidP="00D31F5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C1587C" w:rsidRDefault="00C1587C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 xml:space="preserve">в постановление Администрации города от </w:t>
      </w:r>
      <w:r w:rsidR="002543CC">
        <w:rPr>
          <w:sz w:val="28"/>
          <w:szCs w:val="28"/>
        </w:rPr>
        <w:t>29</w:t>
      </w:r>
      <w:r w:rsidRPr="00AA659F">
        <w:rPr>
          <w:sz w:val="28"/>
          <w:szCs w:val="28"/>
        </w:rPr>
        <w:t>.</w:t>
      </w:r>
      <w:r w:rsidR="002543CC">
        <w:rPr>
          <w:sz w:val="28"/>
          <w:szCs w:val="28"/>
        </w:rPr>
        <w:t>12</w:t>
      </w:r>
      <w:r w:rsidRPr="00AA659F">
        <w:rPr>
          <w:sz w:val="28"/>
          <w:szCs w:val="28"/>
        </w:rPr>
        <w:t>.20</w:t>
      </w:r>
      <w:r w:rsidR="002543CC">
        <w:rPr>
          <w:sz w:val="28"/>
          <w:szCs w:val="28"/>
        </w:rPr>
        <w:t>20</w:t>
      </w:r>
      <w:r w:rsidRPr="00AA659F">
        <w:rPr>
          <w:sz w:val="28"/>
          <w:szCs w:val="28"/>
        </w:rPr>
        <w:t xml:space="preserve"> № 1</w:t>
      </w:r>
      <w:r w:rsidR="002543CC">
        <w:rPr>
          <w:sz w:val="28"/>
          <w:szCs w:val="28"/>
        </w:rPr>
        <w:t>0096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D" w:rsidRDefault="004011CD" w:rsidP="002543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3CC" w:rsidRPr="002543CC" w:rsidRDefault="00D31F58" w:rsidP="002543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E73BB5">
        <w:rPr>
          <w:sz w:val="28"/>
          <w:szCs w:val="28"/>
        </w:rPr>
        <w:t xml:space="preserve">Федеральным законом от 27.07.2010 года № 210-ФЗ              «Об организации предоставления государственных и муниципальных услуг»,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 xml:space="preserve">, </w:t>
      </w:r>
      <w:hyperlink r:id="rId8" w:history="1">
        <w:r w:rsidR="002543CC" w:rsidRPr="002543CC">
          <w:rPr>
            <w:sz w:val="28"/>
            <w:szCs w:val="28"/>
          </w:rPr>
          <w:t>распоряжением</w:t>
        </w:r>
      </w:hyperlink>
      <w:r w:rsidR="002543CC" w:rsidRPr="002543CC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E97B84" w:rsidRDefault="00D31F58" w:rsidP="00CB6A8F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A8F">
        <w:rPr>
          <w:sz w:val="28"/>
          <w:szCs w:val="28"/>
          <w:lang w:eastAsia="ar-SA"/>
        </w:rPr>
        <w:t xml:space="preserve">Внести </w:t>
      </w:r>
      <w:r w:rsidR="00D41DA9" w:rsidRPr="00CB6A8F">
        <w:rPr>
          <w:sz w:val="28"/>
          <w:szCs w:val="28"/>
          <w:lang w:eastAsia="ar-SA"/>
        </w:rPr>
        <w:t>в</w:t>
      </w:r>
      <w:r w:rsidRPr="00CB6A8F">
        <w:rPr>
          <w:sz w:val="28"/>
          <w:szCs w:val="28"/>
          <w:lang w:eastAsia="ar-SA"/>
        </w:rPr>
        <w:t xml:space="preserve"> постановлени</w:t>
      </w:r>
      <w:r w:rsidR="00D41DA9" w:rsidRPr="00CB6A8F">
        <w:rPr>
          <w:sz w:val="28"/>
          <w:szCs w:val="28"/>
          <w:lang w:eastAsia="ar-SA"/>
        </w:rPr>
        <w:t>е</w:t>
      </w:r>
      <w:r w:rsidR="00D41DA9" w:rsidRPr="00CB6A8F">
        <w:rPr>
          <w:sz w:val="28"/>
          <w:szCs w:val="28"/>
        </w:rPr>
        <w:t xml:space="preserve"> Администрации города от </w:t>
      </w:r>
      <w:r w:rsidR="002543CC">
        <w:rPr>
          <w:sz w:val="28"/>
          <w:szCs w:val="28"/>
        </w:rPr>
        <w:t>29</w:t>
      </w:r>
      <w:r w:rsidR="00D41DA9" w:rsidRPr="00CB6A8F">
        <w:rPr>
          <w:sz w:val="28"/>
          <w:szCs w:val="28"/>
        </w:rPr>
        <w:t>.</w:t>
      </w:r>
      <w:r w:rsidR="002543CC">
        <w:rPr>
          <w:sz w:val="28"/>
          <w:szCs w:val="28"/>
        </w:rPr>
        <w:t>12</w:t>
      </w:r>
      <w:r w:rsidR="00D41DA9" w:rsidRPr="00CB6A8F">
        <w:rPr>
          <w:sz w:val="28"/>
          <w:szCs w:val="28"/>
        </w:rPr>
        <w:t>.20</w:t>
      </w:r>
      <w:r w:rsidR="002543CC">
        <w:rPr>
          <w:sz w:val="28"/>
          <w:szCs w:val="28"/>
        </w:rPr>
        <w:t>20</w:t>
      </w:r>
      <w:r w:rsidR="00D41DA9" w:rsidRPr="00CB6A8F">
        <w:rPr>
          <w:sz w:val="28"/>
          <w:szCs w:val="28"/>
        </w:rPr>
        <w:t xml:space="preserve"> </w:t>
      </w:r>
      <w:r w:rsidR="002543CC">
        <w:rPr>
          <w:sz w:val="28"/>
          <w:szCs w:val="28"/>
        </w:rPr>
        <w:t xml:space="preserve">            </w:t>
      </w:r>
      <w:r w:rsidR="00D41DA9" w:rsidRPr="00CB6A8F">
        <w:rPr>
          <w:sz w:val="28"/>
          <w:szCs w:val="28"/>
        </w:rPr>
        <w:t xml:space="preserve">№ </w:t>
      </w:r>
      <w:r w:rsidR="002543CC">
        <w:rPr>
          <w:sz w:val="28"/>
          <w:szCs w:val="28"/>
        </w:rPr>
        <w:t xml:space="preserve">10096 </w:t>
      </w:r>
      <w:r w:rsidR="00D41DA9" w:rsidRPr="00CB6A8F">
        <w:rPr>
          <w:sz w:val="28"/>
          <w:szCs w:val="28"/>
        </w:rPr>
        <w:t>«Об</w:t>
      </w:r>
      <w:r w:rsidR="00631983" w:rsidRPr="00CB6A8F">
        <w:rPr>
          <w:sz w:val="28"/>
          <w:szCs w:val="28"/>
        </w:rPr>
        <w:t> </w:t>
      </w:r>
      <w:r w:rsidR="00D41DA9" w:rsidRPr="00CB6A8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</w:t>
      </w:r>
      <w:r w:rsidR="00D41DA9" w:rsidRPr="00654479">
        <w:rPr>
          <w:sz w:val="28"/>
          <w:szCs w:val="28"/>
        </w:rPr>
        <w:t xml:space="preserve">населения» </w:t>
      </w:r>
      <w:r w:rsidR="00E97B84" w:rsidRPr="00654479">
        <w:rPr>
          <w:sz w:val="28"/>
          <w:szCs w:val="28"/>
        </w:rPr>
        <w:t xml:space="preserve">следующие </w:t>
      </w:r>
      <w:r w:rsidR="00C401D2" w:rsidRPr="00654479">
        <w:rPr>
          <w:sz w:val="28"/>
          <w:szCs w:val="28"/>
        </w:rPr>
        <w:t>изменени</w:t>
      </w:r>
      <w:r w:rsidR="00E97B84" w:rsidRPr="00654479">
        <w:rPr>
          <w:sz w:val="28"/>
          <w:szCs w:val="28"/>
        </w:rPr>
        <w:t>я:</w:t>
      </w:r>
    </w:p>
    <w:p w:rsidR="003A2E8B" w:rsidRPr="00654479" w:rsidRDefault="003A2E8B" w:rsidP="003A2E8B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>:</w:t>
      </w:r>
    </w:p>
    <w:p w:rsidR="00C347E9" w:rsidRPr="00654479" w:rsidRDefault="004A62F5" w:rsidP="00A94D3A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47E9" w:rsidRPr="00654479">
        <w:rPr>
          <w:sz w:val="28"/>
          <w:szCs w:val="28"/>
        </w:rPr>
        <w:t xml:space="preserve">аздел </w:t>
      </w:r>
      <w:r w:rsidR="002E690E" w:rsidRPr="00654479">
        <w:rPr>
          <w:sz w:val="28"/>
          <w:szCs w:val="28"/>
          <w:lang w:val="en-US"/>
        </w:rPr>
        <w:t>I</w:t>
      </w:r>
      <w:r w:rsidR="00C347E9" w:rsidRPr="00654479">
        <w:rPr>
          <w:sz w:val="28"/>
          <w:szCs w:val="28"/>
        </w:rPr>
        <w:t xml:space="preserve"> </w:t>
      </w:r>
      <w:r w:rsidR="00C347E9" w:rsidRPr="00654479">
        <w:rPr>
          <w:rFonts w:eastAsia="Calibri"/>
          <w:sz w:val="28"/>
          <w:szCs w:val="28"/>
          <w:lang w:eastAsia="en-US"/>
        </w:rPr>
        <w:t>до</w:t>
      </w:r>
      <w:r w:rsidR="000E1795" w:rsidRPr="00654479">
        <w:rPr>
          <w:rFonts w:eastAsia="Calibri"/>
          <w:sz w:val="28"/>
          <w:szCs w:val="28"/>
          <w:lang w:eastAsia="en-US"/>
        </w:rPr>
        <w:t>полнить</w:t>
      </w:r>
      <w:r w:rsidR="00C347E9" w:rsidRPr="00654479">
        <w:rPr>
          <w:rFonts w:eastAsia="Calibri"/>
          <w:sz w:val="28"/>
          <w:szCs w:val="28"/>
          <w:lang w:eastAsia="en-US"/>
        </w:rPr>
        <w:t xml:space="preserve"> пу</w:t>
      </w:r>
      <w:r w:rsidR="00C347E9" w:rsidRPr="00654479">
        <w:rPr>
          <w:sz w:val="28"/>
          <w:szCs w:val="28"/>
        </w:rPr>
        <w:t>нкт</w:t>
      </w:r>
      <w:r w:rsidR="001A4F10" w:rsidRPr="00654479">
        <w:rPr>
          <w:sz w:val="28"/>
          <w:szCs w:val="28"/>
        </w:rPr>
        <w:t xml:space="preserve">ом </w:t>
      </w:r>
      <w:r w:rsidR="003A2E8B" w:rsidRPr="00654479">
        <w:rPr>
          <w:sz w:val="28"/>
          <w:szCs w:val="28"/>
        </w:rPr>
        <w:t xml:space="preserve">3 </w:t>
      </w:r>
      <w:r w:rsidR="003A2E8B" w:rsidRPr="00654479">
        <w:rPr>
          <w:rFonts w:eastAsia="Calibri"/>
          <w:sz w:val="28"/>
          <w:szCs w:val="28"/>
          <w:lang w:eastAsia="en-US"/>
        </w:rPr>
        <w:t>следующего</w:t>
      </w:r>
      <w:r w:rsidR="00C347E9" w:rsidRPr="00654479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E761BC" w:rsidRPr="00654479" w:rsidRDefault="00C347E9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«</w:t>
      </w:r>
      <w:r w:rsidR="00E761BC" w:rsidRPr="00654479">
        <w:rPr>
          <w:sz w:val="28"/>
          <w:szCs w:val="28"/>
        </w:rPr>
        <w:t xml:space="preserve">3. Перечень категорий заявителей: граждане Российской Федерации, </w:t>
      </w:r>
      <w:r w:rsidR="00E761BC" w:rsidRPr="00654479">
        <w:rPr>
          <w:sz w:val="28"/>
          <w:szCs w:val="28"/>
        </w:rPr>
        <w:br/>
      </w:r>
      <w:r w:rsidR="00E761BC" w:rsidRPr="00654479">
        <w:rPr>
          <w:sz w:val="28"/>
          <w:szCs w:val="28"/>
        </w:rPr>
        <w:lastRenderedPageBreak/>
        <w:t>относящиеся к следующим категориям населения:</w:t>
      </w:r>
    </w:p>
    <w:p w:rsidR="00E761BC" w:rsidRPr="00654479" w:rsidRDefault="00E761BC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261"/>
      <w:r w:rsidRPr="00654479">
        <w:rPr>
          <w:sz w:val="28"/>
          <w:szCs w:val="28"/>
        </w:rPr>
        <w:t xml:space="preserve">3.1. Неработающие пенсионеры, которым назначена пенсия по старости или которым назначена пенсия за выслугу лет в соответствии с </w:t>
      </w:r>
      <w:hyperlink r:id="rId9" w:history="1">
        <w:r w:rsidRPr="00654479">
          <w:rPr>
            <w:sz w:val="28"/>
            <w:szCs w:val="28"/>
          </w:rPr>
          <w:t>разделом V</w:t>
        </w:r>
      </w:hyperlink>
      <w:r w:rsidRPr="00654479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br/>
        <w:t xml:space="preserve">Закона Российской Федерации от 20.11.1990 № 340-1 «О государственных </w:t>
      </w:r>
      <w:r w:rsidRPr="00654479">
        <w:rPr>
          <w:sz w:val="28"/>
          <w:szCs w:val="28"/>
        </w:rPr>
        <w:br/>
        <w:t>пенсиях в 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                  актами Российской Федерации и Ханты-Мансийского автономного округа – Югры.</w:t>
      </w:r>
    </w:p>
    <w:bookmarkEnd w:id="0"/>
    <w:p w:rsidR="00E761BC" w:rsidRPr="00654479" w:rsidRDefault="00E761BC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3.2. Пенсионеры (дети), получающие пенсию по случаю потери кормильца, постоянно проживающие в городе Сургуте, в возрасте до 18 лет и в возрасте                   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</w:t>
      </w:r>
      <w:r w:rsidR="00AD45E3" w:rsidRPr="00654479">
        <w:rPr>
          <w:sz w:val="28"/>
          <w:szCs w:val="28"/>
        </w:rPr>
        <w:t xml:space="preserve">                       </w:t>
      </w:r>
      <w:r w:rsidRPr="00654479">
        <w:rPr>
          <w:sz w:val="28"/>
          <w:szCs w:val="28"/>
        </w:rPr>
        <w:t>и иными нормативными правовыми актами Российской Федерации и Ханты-Мансийского автономного округа – Югры.</w:t>
      </w:r>
    </w:p>
    <w:p w:rsidR="00C347E9" w:rsidRDefault="00E761BC" w:rsidP="00E761BC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3.3. Граждане, имеющие звание «Почетный гражданин города Сургута».</w:t>
      </w:r>
    </w:p>
    <w:p w:rsidR="00FA526C" w:rsidRDefault="00FA526C" w:rsidP="00E761BC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 От имени заявителей могут выступать их законные представители или</w:t>
      </w:r>
    </w:p>
    <w:p w:rsidR="00FA526C" w:rsidRPr="00FA526C" w:rsidRDefault="00FA526C" w:rsidP="00FA52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26C">
        <w:rPr>
          <w:sz w:val="28"/>
          <w:szCs w:val="28"/>
        </w:rPr>
        <w:t>уполномоченные представители</w:t>
      </w:r>
      <w:r>
        <w:rPr>
          <w:sz w:val="28"/>
          <w:szCs w:val="28"/>
        </w:rPr>
        <w:t>.</w:t>
      </w:r>
    </w:p>
    <w:p w:rsidR="004A62F5" w:rsidRPr="00654479" w:rsidRDefault="004A62F5" w:rsidP="004A62F5">
      <w:pPr>
        <w:pStyle w:val="a4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54479">
        <w:rPr>
          <w:sz w:val="28"/>
          <w:szCs w:val="28"/>
        </w:rPr>
        <w:t>аздел I дополнить пунктом 4 следующего содержания: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«Для получения информации по вопросам предоставления муниципальной услуги гражданин обращается </w:t>
      </w:r>
      <w:r w:rsidRPr="004A62F5">
        <w:rPr>
          <w:sz w:val="28"/>
          <w:szCs w:val="28"/>
        </w:rPr>
        <w:t xml:space="preserve">в </w:t>
      </w:r>
      <w:r w:rsidR="009B5ACF">
        <w:rPr>
          <w:sz w:val="28"/>
          <w:szCs w:val="28"/>
        </w:rPr>
        <w:t>ф</w:t>
      </w:r>
      <w:r w:rsidRPr="004A62F5">
        <w:rPr>
          <w:sz w:val="28"/>
          <w:szCs w:val="28"/>
        </w:rPr>
        <w:t>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Сургуте, управлени</w:t>
      </w:r>
      <w:r>
        <w:rPr>
          <w:sz w:val="28"/>
          <w:szCs w:val="28"/>
        </w:rPr>
        <w:t>е</w:t>
      </w:r>
      <w:r w:rsidRPr="004A62F5">
        <w:rPr>
          <w:sz w:val="28"/>
          <w:szCs w:val="28"/>
        </w:rPr>
        <w:t xml:space="preserve"> в устной форме (при личном посещении заявителя или обращении</w:t>
      </w:r>
      <w:r w:rsidRPr="00654479">
        <w:rPr>
          <w:sz w:val="28"/>
          <w:szCs w:val="28"/>
        </w:rPr>
        <w:t xml:space="preserve"> по телефону),</w:t>
      </w:r>
      <w:r w:rsidR="009B5ACF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t>письменной форме (при письменном обращении заявителя) или посредством Портала государственных услуг.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Информирование (консультирование) по вопросам предоставления муниципальной услуги осуществляется сотрудниками </w:t>
      </w:r>
      <w:r w:rsidR="007D4EF6">
        <w:rPr>
          <w:sz w:val="28"/>
          <w:szCs w:val="28"/>
        </w:rPr>
        <w:t>ф</w:t>
      </w:r>
      <w:r w:rsidRPr="004A62F5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4A62F5">
        <w:rPr>
          <w:sz w:val="28"/>
          <w:szCs w:val="28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>
        <w:rPr>
          <w:sz w:val="28"/>
          <w:szCs w:val="28"/>
        </w:rPr>
        <w:t xml:space="preserve">                                 </w:t>
      </w:r>
      <w:r w:rsidRPr="004A62F5">
        <w:rPr>
          <w:sz w:val="28"/>
          <w:szCs w:val="28"/>
        </w:rPr>
        <w:t>и муниципальных услуг Югры» в городе Сургуте</w:t>
      </w:r>
      <w:r w:rsidRPr="00654479">
        <w:rPr>
          <w:sz w:val="28"/>
          <w:szCs w:val="28"/>
        </w:rPr>
        <w:t>, управления. Консультации предоставляются по следующим вопросам: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- содержание и порядок предоставления муниципальной услуги;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- перечень</w:t>
      </w:r>
      <w:r w:rsidRPr="00BA10E6">
        <w:rPr>
          <w:sz w:val="28"/>
          <w:szCs w:val="28"/>
        </w:rPr>
        <w:t xml:space="preserve">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 xml:space="preserve">- источник получения документов, необходимых для предоставления </w:t>
      </w:r>
      <w:r w:rsidRPr="00BA10E6">
        <w:rPr>
          <w:sz w:val="28"/>
          <w:szCs w:val="28"/>
        </w:rPr>
        <w:br/>
        <w:t xml:space="preserve">муниципальной услуги (орган местного самоуправления, организация </w:t>
      </w:r>
      <w:r w:rsidRPr="00BA10E6">
        <w:rPr>
          <w:sz w:val="28"/>
          <w:szCs w:val="28"/>
        </w:rPr>
        <w:br/>
        <w:t>и их местонахождение);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 xml:space="preserve">- порядок обжалования действий (бездействий) и решений, осуществляемых и принимаемых управлением в ходе предоставления </w:t>
      </w:r>
      <w:r w:rsidRPr="00BA10E6">
        <w:rPr>
          <w:sz w:val="28"/>
          <w:szCs w:val="28"/>
        </w:rPr>
        <w:lastRenderedPageBreak/>
        <w:t>муниципальной услуги;</w:t>
      </w:r>
    </w:p>
    <w:p w:rsidR="001F32C0" w:rsidRDefault="004A62F5" w:rsidP="001F3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417"/>
      <w:r w:rsidRPr="00BA10E6">
        <w:rPr>
          <w:sz w:val="28"/>
          <w:szCs w:val="28"/>
        </w:rPr>
        <w:t xml:space="preserve">- по запросам заявителей о выплатах компенсации в части суммы, даты                       и номера платежного поручения о перечислении (возврате) денежных средств. Управление обеспечивает предоставление указанной информации в МКУ «УИТС г. Сургута» не позднее первого числа последнего месяца каждого </w:t>
      </w:r>
      <w:r w:rsidRPr="00BA10E6">
        <w:rPr>
          <w:sz w:val="28"/>
          <w:szCs w:val="28"/>
        </w:rPr>
        <w:br/>
        <w:t xml:space="preserve">квартала, а в отношении выплат, получаемых через почтовое отделение – </w:t>
      </w:r>
      <w:r w:rsidRPr="00BA10E6">
        <w:rPr>
          <w:sz w:val="28"/>
          <w:szCs w:val="28"/>
        </w:rPr>
        <w:br/>
        <w:t xml:space="preserve">не позднее первого числа месяца, следующего за отчетным кварталом. </w:t>
      </w:r>
      <w:r w:rsidRPr="00BA10E6">
        <w:rPr>
          <w:sz w:val="28"/>
          <w:szCs w:val="28"/>
        </w:rPr>
        <w:br/>
        <w:t xml:space="preserve">МКУ «УИТС г. Сургута» обеспечивает размещение предоставленной управлением информации </w:t>
      </w:r>
      <w:r w:rsidRPr="004F1AD8">
        <w:rPr>
          <w:sz w:val="28"/>
          <w:szCs w:val="28"/>
        </w:rPr>
        <w:t xml:space="preserve">в </w:t>
      </w:r>
      <w:r w:rsidR="00C46630" w:rsidRPr="004F1AD8">
        <w:rPr>
          <w:sz w:val="28"/>
          <w:szCs w:val="28"/>
        </w:rPr>
        <w:t>автоматизированной информационной системе МФЦ (далее – АИС МФЦ)</w:t>
      </w:r>
      <w:r w:rsidR="00C46630" w:rsidRPr="00BA10E6">
        <w:rPr>
          <w:sz w:val="28"/>
          <w:szCs w:val="28"/>
        </w:rPr>
        <w:t xml:space="preserve"> </w:t>
      </w:r>
      <w:r w:rsidRPr="00BA10E6">
        <w:rPr>
          <w:sz w:val="28"/>
          <w:szCs w:val="28"/>
        </w:rPr>
        <w:t xml:space="preserve">не позднее десятого числа последнего </w:t>
      </w:r>
      <w:r w:rsidRPr="00BA10E6">
        <w:rPr>
          <w:sz w:val="28"/>
          <w:szCs w:val="28"/>
        </w:rPr>
        <w:br/>
        <w:t xml:space="preserve">месяца каждого квартала, а в отношении выплат, получаемых через почтовое </w:t>
      </w:r>
      <w:r w:rsidRPr="00BA10E6">
        <w:rPr>
          <w:sz w:val="28"/>
          <w:szCs w:val="28"/>
        </w:rPr>
        <w:br/>
        <w:t xml:space="preserve">отделение – не позднее десятого числа месяца, следующего за отчетным </w:t>
      </w:r>
      <w:r w:rsidRPr="00BA10E6">
        <w:rPr>
          <w:sz w:val="28"/>
          <w:szCs w:val="28"/>
        </w:rPr>
        <w:br/>
        <w:t>кварталом</w:t>
      </w:r>
      <w:r>
        <w:rPr>
          <w:sz w:val="28"/>
          <w:szCs w:val="28"/>
        </w:rPr>
        <w:t>»</w:t>
      </w:r>
      <w:r w:rsidRPr="00BA10E6">
        <w:rPr>
          <w:sz w:val="28"/>
          <w:szCs w:val="28"/>
        </w:rPr>
        <w:t>.</w:t>
      </w:r>
      <w:bookmarkEnd w:id="1"/>
    </w:p>
    <w:p w:rsidR="006818C8" w:rsidRDefault="006818C8" w:rsidP="006818C8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21AE">
        <w:rPr>
          <w:sz w:val="28"/>
          <w:szCs w:val="28"/>
        </w:rPr>
        <w:t>В подпункте 3.4 пункта 3, абзац</w:t>
      </w:r>
      <w:r w:rsidR="003F7A42" w:rsidRPr="007921AE">
        <w:rPr>
          <w:sz w:val="28"/>
          <w:szCs w:val="28"/>
        </w:rPr>
        <w:t>е</w:t>
      </w:r>
      <w:r w:rsidRPr="007921AE">
        <w:rPr>
          <w:sz w:val="28"/>
          <w:szCs w:val="28"/>
        </w:rPr>
        <w:t xml:space="preserve"> чет</w:t>
      </w:r>
      <w:r w:rsidR="007921AE" w:rsidRPr="007921AE">
        <w:rPr>
          <w:sz w:val="28"/>
          <w:szCs w:val="28"/>
        </w:rPr>
        <w:t>вертом</w:t>
      </w:r>
      <w:r w:rsidRPr="007921AE">
        <w:rPr>
          <w:sz w:val="28"/>
          <w:szCs w:val="28"/>
        </w:rPr>
        <w:t xml:space="preserve"> подпункт</w:t>
      </w:r>
      <w:r w:rsidR="007921AE" w:rsidRPr="007921AE">
        <w:rPr>
          <w:sz w:val="28"/>
          <w:szCs w:val="28"/>
        </w:rPr>
        <w:t>а</w:t>
      </w:r>
      <w:r w:rsidRPr="007921AE">
        <w:rPr>
          <w:sz w:val="28"/>
          <w:szCs w:val="28"/>
        </w:rPr>
        <w:t xml:space="preserve"> 11.1.2, </w:t>
      </w:r>
      <w:r w:rsidR="007921AE" w:rsidRPr="007921AE">
        <w:rPr>
          <w:sz w:val="28"/>
          <w:szCs w:val="28"/>
        </w:rPr>
        <w:t xml:space="preserve">абзаце четвертом подпункта </w:t>
      </w:r>
      <w:r w:rsidRPr="007921AE">
        <w:rPr>
          <w:sz w:val="28"/>
          <w:szCs w:val="28"/>
        </w:rPr>
        <w:t xml:space="preserve">11.2.2, подпункте 11.4.4 пункта 11 раздела </w:t>
      </w:r>
      <w:r w:rsidRPr="007921AE">
        <w:rPr>
          <w:sz w:val="28"/>
          <w:szCs w:val="28"/>
          <w:lang w:val="en-US"/>
        </w:rPr>
        <w:t>II</w:t>
      </w:r>
      <w:r w:rsidRPr="007921AE">
        <w:rPr>
          <w:sz w:val="28"/>
          <w:szCs w:val="28"/>
        </w:rPr>
        <w:t xml:space="preserve"> слова «или </w:t>
      </w:r>
      <w:r w:rsidR="00AE0C4E">
        <w:rPr>
          <w:sz w:val="28"/>
          <w:szCs w:val="28"/>
        </w:rPr>
        <w:t xml:space="preserve">       </w:t>
      </w:r>
      <w:r w:rsidRPr="007921AE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»</w:t>
      </w:r>
      <w:r w:rsidR="00E21704" w:rsidRPr="00E21704">
        <w:rPr>
          <w:sz w:val="28"/>
          <w:szCs w:val="28"/>
        </w:rPr>
        <w:t xml:space="preserve"> </w:t>
      </w:r>
      <w:r w:rsidR="00E21704" w:rsidRPr="007921AE">
        <w:rPr>
          <w:sz w:val="28"/>
          <w:szCs w:val="28"/>
        </w:rPr>
        <w:t>исключить</w:t>
      </w:r>
      <w:r w:rsidR="00E21704">
        <w:rPr>
          <w:sz w:val="28"/>
          <w:szCs w:val="28"/>
        </w:rPr>
        <w:t>.</w:t>
      </w:r>
      <w:r w:rsidRPr="00A66B0C">
        <w:rPr>
          <w:sz w:val="28"/>
          <w:szCs w:val="28"/>
        </w:rPr>
        <w:t xml:space="preserve"> </w:t>
      </w:r>
    </w:p>
    <w:p w:rsidR="001F32C0" w:rsidRPr="001F32C0" w:rsidRDefault="001F32C0" w:rsidP="00BB07F7">
      <w:pPr>
        <w:pStyle w:val="a4"/>
        <w:numPr>
          <w:ilvl w:val="1"/>
          <w:numId w:val="11"/>
        </w:numPr>
        <w:ind w:hanging="579"/>
        <w:rPr>
          <w:sz w:val="28"/>
          <w:szCs w:val="28"/>
        </w:rPr>
      </w:pPr>
      <w:r w:rsidRPr="001F32C0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</w:t>
      </w:r>
      <w:r w:rsidRPr="001F32C0">
        <w:rPr>
          <w:sz w:val="28"/>
          <w:szCs w:val="28"/>
        </w:rPr>
        <w:t xml:space="preserve">6 пункта </w:t>
      </w:r>
      <w:r>
        <w:rPr>
          <w:sz w:val="28"/>
          <w:szCs w:val="28"/>
        </w:rPr>
        <w:t>3</w:t>
      </w:r>
      <w:r w:rsidRPr="001F32C0">
        <w:rPr>
          <w:sz w:val="28"/>
          <w:szCs w:val="28"/>
        </w:rPr>
        <w:t xml:space="preserve"> раздела II изложить в следующей редакции: </w:t>
      </w:r>
    </w:p>
    <w:p w:rsidR="001F32C0" w:rsidRPr="001F32C0" w:rsidRDefault="00376660" w:rsidP="001F2982">
      <w:pPr>
        <w:pStyle w:val="a4"/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F32C0" w:rsidRPr="001F32C0">
        <w:rPr>
          <w:sz w:val="28"/>
          <w:szCs w:val="28"/>
        </w:rPr>
        <w:t xml:space="preserve">.6. Муниципальное казённое учреждение «Управление информационных технологий и связи города Сургута» (далее – МКУ «УИТС г. Сургута») – в части обеспечения </w:t>
      </w:r>
      <w:r w:rsidR="001F32C0" w:rsidRPr="004F1AD8">
        <w:rPr>
          <w:sz w:val="28"/>
          <w:szCs w:val="28"/>
        </w:rPr>
        <w:t xml:space="preserve">функционирования </w:t>
      </w:r>
      <w:r w:rsidR="00C46630" w:rsidRPr="004F1AD8">
        <w:rPr>
          <w:sz w:val="28"/>
          <w:szCs w:val="28"/>
        </w:rPr>
        <w:t>АИС МФЦ</w:t>
      </w:r>
      <w:r w:rsidR="001F2982" w:rsidRPr="004F1AD8">
        <w:rPr>
          <w:sz w:val="28"/>
          <w:szCs w:val="28"/>
        </w:rPr>
        <w:t>,</w:t>
      </w:r>
      <w:r w:rsidR="001F2982">
        <w:rPr>
          <w:sz w:val="28"/>
          <w:szCs w:val="28"/>
        </w:rPr>
        <w:t xml:space="preserve"> </w:t>
      </w:r>
      <w:r w:rsidR="001F2982" w:rsidRPr="00EA103C">
        <w:rPr>
          <w:rFonts w:eastAsia="Calibri"/>
          <w:sz w:val="28"/>
          <w:szCs w:val="28"/>
          <w:lang w:eastAsia="en-US"/>
        </w:rPr>
        <w:t>обработк</w:t>
      </w:r>
      <w:r w:rsidR="001F2982">
        <w:rPr>
          <w:rFonts w:eastAsia="Calibri"/>
          <w:sz w:val="28"/>
          <w:szCs w:val="28"/>
          <w:lang w:eastAsia="en-US"/>
        </w:rPr>
        <w:t>и</w:t>
      </w:r>
      <w:r w:rsidR="001F2982" w:rsidRPr="00EA103C">
        <w:rPr>
          <w:rFonts w:eastAsia="Calibri"/>
          <w:sz w:val="28"/>
          <w:szCs w:val="28"/>
          <w:lang w:eastAsia="en-US"/>
        </w:rPr>
        <w:t xml:space="preserve"> заявлений и поступивших сведений из организаций, участвующих в предоставлении муниципальной </w:t>
      </w:r>
      <w:proofErr w:type="gramStart"/>
      <w:r w:rsidR="001F2982" w:rsidRPr="00EA103C">
        <w:rPr>
          <w:rFonts w:eastAsia="Calibri"/>
          <w:sz w:val="28"/>
          <w:szCs w:val="28"/>
          <w:lang w:eastAsia="en-US"/>
        </w:rPr>
        <w:t xml:space="preserve">услуги </w:t>
      </w:r>
      <w:r w:rsidR="00D178BF">
        <w:rPr>
          <w:rFonts w:eastAsia="Calibri"/>
          <w:sz w:val="28"/>
          <w:szCs w:val="28"/>
          <w:lang w:eastAsia="en-US"/>
        </w:rPr>
        <w:t xml:space="preserve"> </w:t>
      </w:r>
      <w:r w:rsidR="001F2982" w:rsidRPr="00EA103C">
        <w:rPr>
          <w:rFonts w:eastAsia="Calibri"/>
          <w:sz w:val="28"/>
          <w:szCs w:val="28"/>
          <w:lang w:eastAsia="en-US"/>
        </w:rPr>
        <w:t>по</w:t>
      </w:r>
      <w:proofErr w:type="gramEnd"/>
      <w:r w:rsidR="001F2982" w:rsidRPr="00EA103C">
        <w:rPr>
          <w:rFonts w:eastAsia="Calibri"/>
          <w:sz w:val="28"/>
          <w:szCs w:val="28"/>
          <w:lang w:eastAsia="en-US"/>
        </w:rPr>
        <w:t xml:space="preserve"> результатам ответов</w:t>
      </w:r>
      <w:r w:rsidR="001F2982">
        <w:rPr>
          <w:rFonts w:eastAsia="Calibri"/>
          <w:sz w:val="28"/>
          <w:szCs w:val="28"/>
          <w:lang w:eastAsia="en-US"/>
        </w:rPr>
        <w:t xml:space="preserve"> на межведомственные запросы»</w:t>
      </w:r>
      <w:r w:rsidR="001F32C0" w:rsidRPr="001F32C0">
        <w:rPr>
          <w:sz w:val="28"/>
          <w:szCs w:val="28"/>
        </w:rPr>
        <w:t>.</w:t>
      </w:r>
    </w:p>
    <w:p w:rsidR="00403AF5" w:rsidRPr="00BA10E6" w:rsidRDefault="00403AF5" w:rsidP="00403AF5">
      <w:pPr>
        <w:pStyle w:val="a4"/>
        <w:numPr>
          <w:ilvl w:val="1"/>
          <w:numId w:val="11"/>
        </w:numPr>
        <w:ind w:hanging="579"/>
        <w:rPr>
          <w:sz w:val="28"/>
          <w:szCs w:val="28"/>
        </w:rPr>
      </w:pPr>
      <w:r w:rsidRPr="009753B5">
        <w:rPr>
          <w:sz w:val="28"/>
          <w:szCs w:val="28"/>
        </w:rPr>
        <w:t>Пункты 4</w:t>
      </w:r>
      <w:r w:rsidR="009753B5" w:rsidRPr="009753B5">
        <w:rPr>
          <w:sz w:val="28"/>
          <w:szCs w:val="28"/>
        </w:rPr>
        <w:t>, 6</w:t>
      </w:r>
      <w:r w:rsidR="00FA526C">
        <w:rPr>
          <w:sz w:val="28"/>
          <w:szCs w:val="28"/>
        </w:rPr>
        <w:t>, 7</w:t>
      </w:r>
      <w:r w:rsidRPr="009753B5">
        <w:rPr>
          <w:sz w:val="28"/>
          <w:szCs w:val="28"/>
        </w:rPr>
        <w:t xml:space="preserve"> раздела II</w:t>
      </w:r>
      <w:r w:rsidRPr="00BA10E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2F6EC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Pr="00BA10E6">
        <w:rPr>
          <w:sz w:val="28"/>
          <w:szCs w:val="28"/>
        </w:rPr>
        <w:t xml:space="preserve">. </w:t>
      </w:r>
    </w:p>
    <w:p w:rsidR="00E761BC" w:rsidRDefault="00084DAA" w:rsidP="00A94D3A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П</w:t>
      </w:r>
      <w:r w:rsidR="00E761BC" w:rsidRPr="00654479">
        <w:rPr>
          <w:sz w:val="28"/>
          <w:szCs w:val="28"/>
        </w:rPr>
        <w:t xml:space="preserve">о тексту </w:t>
      </w:r>
      <w:r w:rsidR="009753B5">
        <w:rPr>
          <w:sz w:val="28"/>
          <w:szCs w:val="28"/>
        </w:rPr>
        <w:t>приложения к постановлению</w:t>
      </w:r>
      <w:r w:rsidR="00D60440" w:rsidRPr="00654479">
        <w:rPr>
          <w:sz w:val="28"/>
          <w:szCs w:val="28"/>
        </w:rPr>
        <w:t xml:space="preserve"> </w:t>
      </w:r>
      <w:r w:rsidR="00E761BC" w:rsidRPr="00654479">
        <w:rPr>
          <w:sz w:val="28"/>
          <w:szCs w:val="28"/>
        </w:rPr>
        <w:t>слова «под</w:t>
      </w:r>
      <w:hyperlink w:anchor="sub_261" w:history="1">
        <w:r w:rsidR="00E761BC" w:rsidRPr="00654479">
          <w:rPr>
            <w:sz w:val="28"/>
            <w:szCs w:val="28"/>
          </w:rPr>
          <w:t>пункт 6.1</w:t>
        </w:r>
      </w:hyperlink>
      <w:r w:rsidR="00E761BC" w:rsidRPr="00654479">
        <w:rPr>
          <w:sz w:val="28"/>
          <w:szCs w:val="28"/>
        </w:rPr>
        <w:t xml:space="preserve"> пункта 6 раздела </w:t>
      </w:r>
      <w:r w:rsidR="00E761BC" w:rsidRPr="00654479">
        <w:rPr>
          <w:sz w:val="28"/>
          <w:szCs w:val="28"/>
          <w:lang w:val="en-US"/>
        </w:rPr>
        <w:t>II</w:t>
      </w:r>
      <w:r w:rsidR="00E761BC" w:rsidRPr="00654479">
        <w:rPr>
          <w:sz w:val="28"/>
          <w:szCs w:val="28"/>
        </w:rPr>
        <w:t>»</w:t>
      </w:r>
      <w:r w:rsidR="00D178BF" w:rsidRPr="00D178BF">
        <w:rPr>
          <w:sz w:val="28"/>
          <w:szCs w:val="28"/>
        </w:rPr>
        <w:t xml:space="preserve"> </w:t>
      </w:r>
      <w:r w:rsidR="00E530F6">
        <w:rPr>
          <w:sz w:val="28"/>
          <w:szCs w:val="28"/>
        </w:rPr>
        <w:t xml:space="preserve">в соответствующем падеже </w:t>
      </w:r>
      <w:r w:rsidR="00E530F6" w:rsidRPr="00654479">
        <w:rPr>
          <w:sz w:val="28"/>
          <w:szCs w:val="28"/>
        </w:rPr>
        <w:t>заменить словами «под</w:t>
      </w:r>
      <w:hyperlink w:anchor="sub_261" w:history="1">
        <w:r w:rsidR="00E530F6" w:rsidRPr="00654479">
          <w:rPr>
            <w:sz w:val="28"/>
            <w:szCs w:val="28"/>
          </w:rPr>
          <w:t>пункт 3.1</w:t>
        </w:r>
      </w:hyperlink>
      <w:r w:rsidR="00E530F6" w:rsidRPr="00654479">
        <w:rPr>
          <w:sz w:val="28"/>
          <w:szCs w:val="28"/>
        </w:rPr>
        <w:t xml:space="preserve"> пункта 3 раздела </w:t>
      </w:r>
      <w:r w:rsidR="00E530F6" w:rsidRPr="00654479">
        <w:rPr>
          <w:sz w:val="28"/>
          <w:szCs w:val="28"/>
          <w:lang w:val="en-US"/>
        </w:rPr>
        <w:t>I</w:t>
      </w:r>
      <w:r w:rsidR="00E530F6" w:rsidRPr="00654479">
        <w:rPr>
          <w:sz w:val="28"/>
          <w:szCs w:val="28"/>
        </w:rPr>
        <w:t>»</w:t>
      </w:r>
      <w:r w:rsidR="00E530F6" w:rsidRPr="00E530F6">
        <w:rPr>
          <w:sz w:val="28"/>
          <w:szCs w:val="28"/>
        </w:rPr>
        <w:t xml:space="preserve"> </w:t>
      </w:r>
      <w:r w:rsidR="00E530F6">
        <w:rPr>
          <w:sz w:val="28"/>
          <w:szCs w:val="28"/>
        </w:rPr>
        <w:t xml:space="preserve">в соответствующем </w:t>
      </w:r>
      <w:r w:rsidR="00E530F6" w:rsidRPr="004F1AD8">
        <w:rPr>
          <w:sz w:val="28"/>
          <w:szCs w:val="28"/>
        </w:rPr>
        <w:t xml:space="preserve">падеже, </w:t>
      </w:r>
      <w:r w:rsidR="00BB07F7" w:rsidRPr="004F1AD8">
        <w:rPr>
          <w:sz w:val="28"/>
          <w:szCs w:val="28"/>
        </w:rPr>
        <w:t xml:space="preserve">слова </w:t>
      </w:r>
      <w:r w:rsidR="00D178BF" w:rsidRPr="004F1AD8">
        <w:rPr>
          <w:sz w:val="28"/>
          <w:szCs w:val="28"/>
        </w:rPr>
        <w:t>«под</w:t>
      </w:r>
      <w:hyperlink w:anchor="sub_261" w:history="1">
        <w:r w:rsidR="00D178BF" w:rsidRPr="004F1AD8">
          <w:rPr>
            <w:sz w:val="28"/>
            <w:szCs w:val="28"/>
          </w:rPr>
          <w:t>пункт 6.2</w:t>
        </w:r>
      </w:hyperlink>
      <w:r w:rsidR="00D178BF" w:rsidRPr="004F1AD8">
        <w:rPr>
          <w:sz w:val="28"/>
          <w:szCs w:val="28"/>
        </w:rPr>
        <w:t xml:space="preserve"> пункта 6 раздела </w:t>
      </w:r>
      <w:r w:rsidR="00D178BF" w:rsidRPr="004F1AD8">
        <w:rPr>
          <w:sz w:val="28"/>
          <w:szCs w:val="28"/>
          <w:lang w:val="en-US"/>
        </w:rPr>
        <w:t>II</w:t>
      </w:r>
      <w:r w:rsidR="00D178BF" w:rsidRPr="004F1AD8">
        <w:rPr>
          <w:sz w:val="28"/>
          <w:szCs w:val="28"/>
        </w:rPr>
        <w:t>»</w:t>
      </w:r>
      <w:r w:rsidR="00E530F6" w:rsidRPr="004F1AD8">
        <w:rPr>
          <w:sz w:val="28"/>
          <w:szCs w:val="28"/>
        </w:rPr>
        <w:t xml:space="preserve"> в соответствующем падеже заменить словами «под</w:t>
      </w:r>
      <w:hyperlink w:anchor="sub_261" w:history="1">
        <w:r w:rsidR="00E530F6" w:rsidRPr="004F1AD8">
          <w:rPr>
            <w:sz w:val="28"/>
            <w:szCs w:val="28"/>
          </w:rPr>
          <w:t>пункт 3.2</w:t>
        </w:r>
      </w:hyperlink>
      <w:r w:rsidR="00E530F6" w:rsidRPr="004F1AD8">
        <w:rPr>
          <w:sz w:val="28"/>
          <w:szCs w:val="28"/>
        </w:rPr>
        <w:t xml:space="preserve"> пункта 3 раздела </w:t>
      </w:r>
      <w:r w:rsidR="00E530F6" w:rsidRPr="004F1AD8">
        <w:rPr>
          <w:sz w:val="28"/>
          <w:szCs w:val="28"/>
          <w:lang w:val="en-US"/>
        </w:rPr>
        <w:t>I</w:t>
      </w:r>
      <w:r w:rsidR="00E530F6" w:rsidRPr="004F1AD8">
        <w:rPr>
          <w:sz w:val="28"/>
          <w:szCs w:val="28"/>
        </w:rPr>
        <w:t>» в соответствующем падеже</w:t>
      </w:r>
      <w:r w:rsidR="00D178BF" w:rsidRPr="004F1AD8">
        <w:rPr>
          <w:sz w:val="28"/>
          <w:szCs w:val="28"/>
        </w:rPr>
        <w:t xml:space="preserve">, </w:t>
      </w:r>
      <w:r w:rsidR="00BB07F7" w:rsidRPr="004F1AD8">
        <w:rPr>
          <w:sz w:val="28"/>
          <w:szCs w:val="28"/>
        </w:rPr>
        <w:t xml:space="preserve">слова </w:t>
      </w:r>
      <w:r w:rsidR="00D178BF" w:rsidRPr="004F1AD8">
        <w:rPr>
          <w:sz w:val="28"/>
          <w:szCs w:val="28"/>
        </w:rPr>
        <w:t>«под</w:t>
      </w:r>
      <w:hyperlink w:anchor="sub_261" w:history="1">
        <w:r w:rsidR="00D178BF" w:rsidRPr="004F1AD8">
          <w:rPr>
            <w:sz w:val="28"/>
            <w:szCs w:val="28"/>
          </w:rPr>
          <w:t>пункт 6.3</w:t>
        </w:r>
      </w:hyperlink>
      <w:r w:rsidR="00D178BF" w:rsidRPr="004F1AD8">
        <w:rPr>
          <w:sz w:val="28"/>
          <w:szCs w:val="28"/>
        </w:rPr>
        <w:t xml:space="preserve"> пункта 6 раздела </w:t>
      </w:r>
      <w:r w:rsidR="00D178BF" w:rsidRPr="004F1AD8">
        <w:rPr>
          <w:sz w:val="28"/>
          <w:szCs w:val="28"/>
          <w:lang w:val="en-US"/>
        </w:rPr>
        <w:t>II</w:t>
      </w:r>
      <w:r w:rsidR="00D178BF" w:rsidRPr="004F1AD8">
        <w:rPr>
          <w:sz w:val="28"/>
          <w:szCs w:val="28"/>
        </w:rPr>
        <w:t xml:space="preserve">» </w:t>
      </w:r>
      <w:r w:rsidR="00E530F6" w:rsidRPr="004F1AD8">
        <w:rPr>
          <w:sz w:val="28"/>
          <w:szCs w:val="28"/>
        </w:rPr>
        <w:t xml:space="preserve">                                        в соответствующем падеже заменить словами</w:t>
      </w:r>
      <w:r w:rsidR="00D178BF" w:rsidRPr="00D178BF">
        <w:rPr>
          <w:sz w:val="28"/>
          <w:szCs w:val="28"/>
        </w:rPr>
        <w:t xml:space="preserve"> </w:t>
      </w:r>
      <w:r w:rsidR="00D178BF" w:rsidRPr="00654479">
        <w:rPr>
          <w:sz w:val="28"/>
          <w:szCs w:val="28"/>
        </w:rPr>
        <w:t>«под</w:t>
      </w:r>
      <w:hyperlink w:anchor="sub_261" w:history="1">
        <w:r w:rsidR="00D178BF" w:rsidRPr="00654479">
          <w:rPr>
            <w:sz w:val="28"/>
            <w:szCs w:val="28"/>
          </w:rPr>
          <w:t>пункт 3.3</w:t>
        </w:r>
      </w:hyperlink>
      <w:r w:rsidR="00D178BF" w:rsidRPr="00654479">
        <w:rPr>
          <w:sz w:val="28"/>
          <w:szCs w:val="28"/>
        </w:rPr>
        <w:t xml:space="preserve"> пункта 3 раздела </w:t>
      </w:r>
      <w:r w:rsidR="00D178BF" w:rsidRPr="00654479">
        <w:rPr>
          <w:sz w:val="28"/>
          <w:szCs w:val="28"/>
          <w:lang w:val="en-US"/>
        </w:rPr>
        <w:t>I</w:t>
      </w:r>
      <w:r w:rsidR="00D178BF" w:rsidRPr="00654479">
        <w:rPr>
          <w:sz w:val="28"/>
          <w:szCs w:val="28"/>
        </w:rPr>
        <w:t>»</w:t>
      </w:r>
      <w:r w:rsidR="00E530F6">
        <w:rPr>
          <w:sz w:val="28"/>
          <w:szCs w:val="28"/>
        </w:rPr>
        <w:t xml:space="preserve"> в соответствующем падеже</w:t>
      </w:r>
      <w:r w:rsidR="00E761BC" w:rsidRPr="00654479">
        <w:rPr>
          <w:sz w:val="28"/>
          <w:szCs w:val="28"/>
        </w:rPr>
        <w:t>.</w:t>
      </w:r>
    </w:p>
    <w:p w:rsidR="006B3B82" w:rsidRPr="00CA1828" w:rsidRDefault="006B3B82" w:rsidP="00CA1828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A1828">
        <w:rPr>
          <w:sz w:val="28"/>
          <w:szCs w:val="28"/>
        </w:rPr>
        <w:t xml:space="preserve">В подпункте 14.6 пункта 14 раздела </w:t>
      </w:r>
      <w:r w:rsidRPr="00CA1828">
        <w:rPr>
          <w:sz w:val="28"/>
          <w:szCs w:val="28"/>
          <w:lang w:val="en-US"/>
        </w:rPr>
        <w:t>II</w:t>
      </w:r>
      <w:r w:rsidRPr="00CA1828">
        <w:rPr>
          <w:sz w:val="28"/>
          <w:szCs w:val="28"/>
        </w:rPr>
        <w:t xml:space="preserve"> слова «в </w:t>
      </w:r>
      <w:hyperlink w:anchor="sub_262" w:history="1">
        <w:r w:rsidRPr="00CA1828">
          <w:rPr>
            <w:sz w:val="28"/>
            <w:szCs w:val="28"/>
          </w:rPr>
          <w:t xml:space="preserve">подпунктах 6.1 – 6.3 пункта 6 раздела </w:t>
        </w:r>
      </w:hyperlink>
      <w:r w:rsidRPr="00CA1828">
        <w:rPr>
          <w:sz w:val="28"/>
          <w:szCs w:val="28"/>
          <w:lang w:val="en-US"/>
        </w:rPr>
        <w:t>II</w:t>
      </w:r>
      <w:r w:rsidRPr="00CA1828">
        <w:rPr>
          <w:sz w:val="28"/>
          <w:szCs w:val="28"/>
        </w:rPr>
        <w:t xml:space="preserve">» заменить словами «в подпунктах 3.1 – 3.3 пункта 3 </w:t>
      </w:r>
      <w:r w:rsidR="00A1560D">
        <w:rPr>
          <w:sz w:val="28"/>
          <w:szCs w:val="28"/>
        </w:rPr>
        <w:t xml:space="preserve">        </w:t>
      </w:r>
      <w:r w:rsidRPr="00CA1828">
        <w:rPr>
          <w:sz w:val="28"/>
          <w:szCs w:val="28"/>
        </w:rPr>
        <w:t>раздела I</w:t>
      </w:r>
      <w:r w:rsidR="00CA1828">
        <w:rPr>
          <w:sz w:val="28"/>
          <w:szCs w:val="28"/>
        </w:rPr>
        <w:t>».</w:t>
      </w:r>
    </w:p>
    <w:p w:rsidR="00AA165E" w:rsidRDefault="00AA165E" w:rsidP="00A34ADE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>Пункт 1</w:t>
      </w:r>
      <w:r>
        <w:rPr>
          <w:sz w:val="28"/>
          <w:szCs w:val="28"/>
        </w:rPr>
        <w:t>5</w:t>
      </w:r>
      <w:r w:rsidRPr="00221A63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221A63">
        <w:rPr>
          <w:sz w:val="28"/>
          <w:szCs w:val="28"/>
        </w:rPr>
        <w:t xml:space="preserve"> </w:t>
      </w:r>
      <w:r w:rsidR="00C02511" w:rsidRPr="00221A63">
        <w:rPr>
          <w:sz w:val="28"/>
          <w:szCs w:val="28"/>
        </w:rPr>
        <w:t>изложить в следующей редакции:</w:t>
      </w:r>
    </w:p>
    <w:p w:rsidR="00E13CF0" w:rsidRPr="00432C0E" w:rsidRDefault="00432C0E" w:rsidP="00E13C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«</w:t>
      </w:r>
      <w:r>
        <w:rPr>
          <w:sz w:val="28"/>
          <w:szCs w:val="28"/>
        </w:rPr>
        <w:t xml:space="preserve">15. </w:t>
      </w:r>
      <w:r w:rsidR="00E13CF0" w:rsidRPr="00432C0E">
        <w:rPr>
          <w:sz w:val="28"/>
          <w:szCs w:val="28"/>
        </w:rPr>
        <w:t>Управление не вправе требовать от заявителя: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32C0E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237C44">
        <w:rPr>
          <w:rFonts w:eastAsia="Calibri"/>
          <w:sz w:val="28"/>
          <w:szCs w:val="28"/>
          <w:lang w:eastAsia="en-US"/>
        </w:rPr>
        <w:t xml:space="preserve">                </w:t>
      </w:r>
      <w:r w:rsidRPr="00432C0E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перечни, указанные в части 1 статьи 9 Федерального закона от 27.07.2010 </w:t>
      </w:r>
      <w:r w:rsidR="00237C44">
        <w:rPr>
          <w:rFonts w:eastAsia="Calibri"/>
          <w:sz w:val="28"/>
          <w:szCs w:val="28"/>
          <w:lang w:eastAsia="en-US"/>
        </w:rPr>
        <w:t xml:space="preserve">                  </w:t>
      </w:r>
      <w:r w:rsidRPr="00432C0E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37C44">
        <w:rPr>
          <w:rFonts w:eastAsia="Calibri"/>
          <w:sz w:val="28"/>
          <w:szCs w:val="28"/>
          <w:lang w:eastAsia="en-US"/>
        </w:rPr>
        <w:t xml:space="preserve">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услуги, за исключением случаев, предусмотренных пунктом 4 части 1 </w:t>
      </w:r>
      <w:proofErr w:type="gramStart"/>
      <w:r w:rsidRPr="00432C0E">
        <w:rPr>
          <w:rFonts w:eastAsia="Calibri"/>
          <w:sz w:val="28"/>
          <w:szCs w:val="28"/>
          <w:lang w:eastAsia="en-US"/>
        </w:rPr>
        <w:t>статьи  7</w:t>
      </w:r>
      <w:proofErr w:type="gramEnd"/>
      <w:r w:rsidRPr="00432C0E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32C0E" w:rsidRPr="00432C0E" w:rsidRDefault="00432C0E" w:rsidP="00F008D7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432C0E">
        <w:rPr>
          <w:rFonts w:eastAsia="Calibri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</w:t>
      </w:r>
      <w:r w:rsidRPr="00432C0E">
        <w:rPr>
          <w:rFonts w:eastAsia="Calibri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432C0E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eastAsia="Calibri"/>
          <w:sz w:val="28"/>
          <w:szCs w:val="28"/>
        </w:rPr>
        <w:t>»</w:t>
      </w:r>
      <w:r w:rsidRPr="00432C0E">
        <w:rPr>
          <w:rFonts w:eastAsia="Calibri"/>
          <w:sz w:val="28"/>
          <w:szCs w:val="28"/>
        </w:rPr>
        <w:t>.</w:t>
      </w:r>
    </w:p>
    <w:p w:rsidR="00AA4F5A" w:rsidRPr="00AA4F5A" w:rsidRDefault="00AA4F5A" w:rsidP="00A34ADE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A4F5A">
        <w:rPr>
          <w:sz w:val="28"/>
          <w:szCs w:val="28"/>
        </w:rPr>
        <w:t>По</w:t>
      </w:r>
      <w:r w:rsidR="002E690E">
        <w:rPr>
          <w:sz w:val="28"/>
          <w:szCs w:val="28"/>
        </w:rPr>
        <w:t xml:space="preserve">дпункт 16.1 пункта 16 раздела </w:t>
      </w:r>
      <w:r w:rsidR="002E690E">
        <w:rPr>
          <w:sz w:val="28"/>
          <w:szCs w:val="28"/>
          <w:lang w:val="en-US"/>
        </w:rPr>
        <w:t>II</w:t>
      </w:r>
      <w:r w:rsidRPr="00AA4F5A">
        <w:rPr>
          <w:sz w:val="28"/>
          <w:szCs w:val="28"/>
        </w:rPr>
        <w:t xml:space="preserve"> изложить в </w:t>
      </w:r>
      <w:r w:rsidR="00D90B1F">
        <w:rPr>
          <w:sz w:val="28"/>
          <w:szCs w:val="28"/>
        </w:rPr>
        <w:t>следующе</w:t>
      </w:r>
      <w:r w:rsidRPr="00AA4F5A">
        <w:rPr>
          <w:sz w:val="28"/>
          <w:szCs w:val="28"/>
        </w:rPr>
        <w:t xml:space="preserve">й редакции: </w:t>
      </w:r>
    </w:p>
    <w:p w:rsidR="00D12B0A" w:rsidRPr="00D12B0A" w:rsidRDefault="003C4C88" w:rsidP="00AA4F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16.1. </w:t>
      </w:r>
      <w:r w:rsidR="00D12B0A" w:rsidRPr="00D12B0A">
        <w:rPr>
          <w:sz w:val="28"/>
          <w:szCs w:val="28"/>
        </w:rPr>
        <w:t xml:space="preserve">Письменное заявление заявителя об отказе </w:t>
      </w:r>
      <w:r w:rsidR="00377B2A">
        <w:rPr>
          <w:sz w:val="28"/>
          <w:szCs w:val="28"/>
        </w:rPr>
        <w:t xml:space="preserve">от предоставления ему муниципальной услуги </w:t>
      </w:r>
      <w:r w:rsidR="00D12B0A">
        <w:rPr>
          <w:sz w:val="28"/>
          <w:szCs w:val="28"/>
        </w:rPr>
        <w:t xml:space="preserve">или </w:t>
      </w:r>
      <w:r w:rsidR="00377B2A">
        <w:rPr>
          <w:sz w:val="28"/>
          <w:szCs w:val="28"/>
        </w:rPr>
        <w:t xml:space="preserve">о </w:t>
      </w:r>
      <w:r w:rsidR="00D12B0A">
        <w:rPr>
          <w:sz w:val="28"/>
          <w:szCs w:val="28"/>
        </w:rPr>
        <w:t>прекращении п</w:t>
      </w:r>
      <w:r w:rsidR="00D12B0A" w:rsidRPr="00D12B0A">
        <w:rPr>
          <w:sz w:val="28"/>
          <w:szCs w:val="28"/>
        </w:rPr>
        <w:t>редоставления ему муниципальной услуги</w:t>
      </w:r>
      <w:r w:rsidR="00D12B0A">
        <w:rPr>
          <w:sz w:val="28"/>
          <w:szCs w:val="28"/>
        </w:rPr>
        <w:t>»</w:t>
      </w:r>
      <w:r w:rsidR="00D12B0A" w:rsidRPr="00D12B0A">
        <w:rPr>
          <w:sz w:val="28"/>
          <w:szCs w:val="28"/>
        </w:rPr>
        <w:t>.</w:t>
      </w:r>
    </w:p>
    <w:p w:rsidR="00221A63" w:rsidRDefault="00221A63" w:rsidP="008A5D55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21A63">
        <w:rPr>
          <w:sz w:val="28"/>
          <w:szCs w:val="28"/>
        </w:rPr>
        <w:t>П</w:t>
      </w:r>
      <w:r w:rsidR="00A23614" w:rsidRPr="00221A63">
        <w:rPr>
          <w:sz w:val="28"/>
          <w:szCs w:val="28"/>
        </w:rPr>
        <w:t>ункт 1</w:t>
      </w:r>
      <w:r w:rsidR="00011F6B" w:rsidRPr="00221A63">
        <w:rPr>
          <w:sz w:val="28"/>
          <w:szCs w:val="28"/>
        </w:rPr>
        <w:t>7</w:t>
      </w:r>
      <w:r w:rsidR="00A23614" w:rsidRPr="00221A63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II</w:t>
      </w:r>
      <w:r w:rsidR="00A23614" w:rsidRPr="00221A63">
        <w:rPr>
          <w:sz w:val="28"/>
          <w:szCs w:val="28"/>
        </w:rPr>
        <w:t xml:space="preserve"> </w:t>
      </w:r>
      <w:r w:rsidRPr="00221A63">
        <w:rPr>
          <w:sz w:val="28"/>
          <w:szCs w:val="28"/>
        </w:rPr>
        <w:t xml:space="preserve">изложить в следующей редакции: </w:t>
      </w:r>
    </w:p>
    <w:p w:rsidR="00221A63" w:rsidRDefault="008A5D55" w:rsidP="009A5E4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17. </w:t>
      </w:r>
      <w:r w:rsidR="00221A63" w:rsidRPr="00221A63">
        <w:rPr>
          <w:sz w:val="28"/>
          <w:szCs w:val="28"/>
        </w:rPr>
        <w:t xml:space="preserve">Прекращение предоставления муниципальной услуги производится, начиная с квартала, следующего за кварталом, в котором возникли </w:t>
      </w:r>
      <w:r w:rsidR="009A5E48" w:rsidRPr="00221A63">
        <w:rPr>
          <w:sz w:val="28"/>
          <w:szCs w:val="28"/>
        </w:rPr>
        <w:t xml:space="preserve">основания </w:t>
      </w:r>
      <w:r w:rsidR="009A5E48">
        <w:rPr>
          <w:sz w:val="28"/>
          <w:szCs w:val="28"/>
        </w:rPr>
        <w:t>для</w:t>
      </w:r>
      <w:r w:rsidR="00221A63" w:rsidRPr="00221A63">
        <w:rPr>
          <w:sz w:val="28"/>
          <w:szCs w:val="28"/>
        </w:rPr>
        <w:t xml:space="preserve"> прекращения предоставления муниципальной услуги.</w:t>
      </w:r>
    </w:p>
    <w:p w:rsidR="009A5E48" w:rsidRPr="00221A63" w:rsidRDefault="009A5E48" w:rsidP="009A5E48">
      <w:pPr>
        <w:ind w:firstLine="709"/>
        <w:jc w:val="both"/>
        <w:rPr>
          <w:sz w:val="28"/>
          <w:szCs w:val="28"/>
        </w:rPr>
      </w:pPr>
      <w:r w:rsidRPr="00C433B7">
        <w:rPr>
          <w:sz w:val="28"/>
          <w:szCs w:val="28"/>
        </w:rPr>
        <w:t xml:space="preserve">В случае выявления факта неправомерного получения компенсации заявителем, </w:t>
      </w:r>
      <w:r w:rsidRPr="004F1AD8">
        <w:rPr>
          <w:sz w:val="28"/>
          <w:szCs w:val="28"/>
        </w:rPr>
        <w:t xml:space="preserve">предоставление которому муниципальной услуги уже </w:t>
      </w:r>
      <w:proofErr w:type="gramStart"/>
      <w:r w:rsidRPr="004F1AD8">
        <w:rPr>
          <w:sz w:val="28"/>
          <w:szCs w:val="28"/>
        </w:rPr>
        <w:t>прекращено</w:t>
      </w:r>
      <w:r w:rsidR="00551206">
        <w:rPr>
          <w:sz w:val="28"/>
          <w:szCs w:val="28"/>
        </w:rPr>
        <w:t>,</w:t>
      </w:r>
      <w:r w:rsidRPr="004F1AD8">
        <w:rPr>
          <w:sz w:val="28"/>
          <w:szCs w:val="28"/>
        </w:rPr>
        <w:t xml:space="preserve"> </w:t>
      </w:r>
      <w:r w:rsidR="00DC203D" w:rsidRPr="004F1AD8">
        <w:rPr>
          <w:sz w:val="28"/>
          <w:szCs w:val="28"/>
        </w:rPr>
        <w:t xml:space="preserve"> </w:t>
      </w:r>
      <w:r w:rsidRPr="004F1AD8">
        <w:rPr>
          <w:sz w:val="28"/>
          <w:szCs w:val="28"/>
        </w:rPr>
        <w:t>МКУ</w:t>
      </w:r>
      <w:proofErr w:type="gramEnd"/>
      <w:r w:rsidRPr="004F1AD8">
        <w:rPr>
          <w:sz w:val="28"/>
          <w:szCs w:val="28"/>
        </w:rPr>
        <w:t xml:space="preserve"> «УИТС г. Сургута» в течении</w:t>
      </w:r>
      <w:r>
        <w:rPr>
          <w:sz w:val="28"/>
          <w:szCs w:val="28"/>
        </w:rPr>
        <w:t xml:space="preserve"> пяти рабочих дней направляет в управление соответствующую информацию.</w:t>
      </w:r>
    </w:p>
    <w:p w:rsidR="00221A63" w:rsidRPr="00221A63" w:rsidRDefault="00221A63" w:rsidP="009A5E48">
      <w:pPr>
        <w:ind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 xml:space="preserve">Управление в течение </w:t>
      </w:r>
      <w:r w:rsidR="00473FF9">
        <w:rPr>
          <w:sz w:val="28"/>
          <w:szCs w:val="28"/>
        </w:rPr>
        <w:t>десяти</w:t>
      </w:r>
      <w:r w:rsidRPr="00221A63">
        <w:rPr>
          <w:sz w:val="28"/>
          <w:szCs w:val="28"/>
        </w:rPr>
        <w:t xml:space="preserve"> рабочих дней направляет заявителю уведомление о необходимости возмещения излишне выплаченных сумм </w:t>
      </w:r>
      <w:r w:rsidR="00245373">
        <w:rPr>
          <w:sz w:val="28"/>
          <w:szCs w:val="28"/>
        </w:rPr>
        <w:t xml:space="preserve">                        </w:t>
      </w:r>
      <w:r w:rsidRPr="00221A63">
        <w:rPr>
          <w:sz w:val="28"/>
          <w:szCs w:val="28"/>
        </w:rPr>
        <w:t>в добровольном порядке.</w:t>
      </w:r>
    </w:p>
    <w:p w:rsidR="00221A63" w:rsidRPr="00221A63" w:rsidRDefault="00221A63" w:rsidP="009A5E48">
      <w:pPr>
        <w:ind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 xml:space="preserve">При отсутствии возмещения излишне выплаченных сумм в указанный </w:t>
      </w:r>
      <w:r w:rsidR="001D4AE0">
        <w:rPr>
          <w:sz w:val="28"/>
          <w:szCs w:val="28"/>
        </w:rPr>
        <w:t xml:space="preserve">          </w:t>
      </w:r>
      <w:r w:rsidRPr="00221A63">
        <w:rPr>
          <w:sz w:val="28"/>
          <w:szCs w:val="28"/>
        </w:rPr>
        <w:t>в уведомлении срок они подлежат взысканию с заявителя в судебном порядке</w:t>
      </w:r>
      <w:r w:rsidR="008A5D55">
        <w:rPr>
          <w:sz w:val="28"/>
          <w:szCs w:val="28"/>
        </w:rPr>
        <w:t>»</w:t>
      </w:r>
      <w:r w:rsidRPr="00221A63">
        <w:rPr>
          <w:sz w:val="28"/>
          <w:szCs w:val="28"/>
        </w:rPr>
        <w:t>.</w:t>
      </w:r>
    </w:p>
    <w:p w:rsidR="00985648" w:rsidRPr="0015245D" w:rsidRDefault="0015245D" w:rsidP="001869D6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21A63">
        <w:rPr>
          <w:sz w:val="28"/>
          <w:szCs w:val="28"/>
        </w:rPr>
        <w:t>ункт 1</w:t>
      </w:r>
      <w:r>
        <w:rPr>
          <w:sz w:val="28"/>
          <w:szCs w:val="28"/>
        </w:rPr>
        <w:t>8</w:t>
      </w:r>
      <w:r w:rsidRPr="00221A63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II</w:t>
      </w:r>
      <w:r w:rsidRPr="00221A63">
        <w:rPr>
          <w:sz w:val="28"/>
          <w:szCs w:val="28"/>
        </w:rPr>
        <w:t xml:space="preserve"> изложить в следующей редакции:</w:t>
      </w:r>
    </w:p>
    <w:p w:rsidR="0015245D" w:rsidRPr="0015245D" w:rsidRDefault="0015245D" w:rsidP="0015245D">
      <w:pPr>
        <w:pStyle w:val="a4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18. </w:t>
      </w:r>
      <w:r w:rsidRPr="0015245D">
        <w:rPr>
          <w:sz w:val="28"/>
          <w:szCs w:val="28"/>
        </w:rPr>
        <w:t xml:space="preserve">В случае устранения обстоятельств, являющихся основанием </w:t>
      </w:r>
      <w:r w:rsidRPr="0015245D">
        <w:rPr>
          <w:sz w:val="28"/>
          <w:szCs w:val="28"/>
        </w:rPr>
        <w:br/>
        <w:t xml:space="preserve">для прекращения </w:t>
      </w:r>
      <w:r w:rsidR="008B5B1E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или отказа </w:t>
      </w:r>
      <w:r w:rsidR="0069799B">
        <w:rPr>
          <w:sz w:val="28"/>
          <w:szCs w:val="28"/>
        </w:rPr>
        <w:t xml:space="preserve">                            </w:t>
      </w:r>
      <w:r w:rsidR="008B5B1E">
        <w:rPr>
          <w:sz w:val="28"/>
          <w:szCs w:val="28"/>
        </w:rPr>
        <w:t xml:space="preserve">в </w:t>
      </w:r>
      <w:r w:rsidRPr="0015245D">
        <w:rPr>
          <w:sz w:val="28"/>
          <w:szCs w:val="28"/>
        </w:rPr>
        <w:t>предоставлени</w:t>
      </w:r>
      <w:r w:rsidR="008B5B1E">
        <w:rPr>
          <w:sz w:val="28"/>
          <w:szCs w:val="28"/>
        </w:rPr>
        <w:t>и</w:t>
      </w:r>
      <w:r w:rsidRPr="0015245D">
        <w:rPr>
          <w:sz w:val="28"/>
          <w:szCs w:val="28"/>
        </w:rPr>
        <w:t xml:space="preserve"> муниципальной услуги, заявитель вправе вновь обратиться </w:t>
      </w:r>
      <w:r w:rsidR="0069799B">
        <w:rPr>
          <w:sz w:val="28"/>
          <w:szCs w:val="28"/>
        </w:rPr>
        <w:t xml:space="preserve">               </w:t>
      </w:r>
      <w:r w:rsidRPr="0015245D">
        <w:rPr>
          <w:sz w:val="28"/>
          <w:szCs w:val="28"/>
        </w:rPr>
        <w:t>за предоставлением муниципальной услуги</w:t>
      </w:r>
      <w:r w:rsidR="00F8496E">
        <w:rPr>
          <w:sz w:val="28"/>
          <w:szCs w:val="28"/>
        </w:rPr>
        <w:t>»</w:t>
      </w:r>
      <w:r w:rsidRPr="0015245D">
        <w:rPr>
          <w:sz w:val="28"/>
          <w:szCs w:val="28"/>
        </w:rPr>
        <w:t>.</w:t>
      </w:r>
    </w:p>
    <w:p w:rsidR="001869D6" w:rsidRPr="001869D6" w:rsidRDefault="002A045B" w:rsidP="00A13F58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1869D6">
        <w:rPr>
          <w:rFonts w:eastAsiaTheme="minorHAnsi"/>
          <w:sz w:val="28"/>
          <w:szCs w:val="28"/>
          <w:lang w:eastAsia="en-US"/>
        </w:rPr>
        <w:t xml:space="preserve">бзац </w:t>
      </w:r>
      <w:r>
        <w:rPr>
          <w:rFonts w:eastAsiaTheme="minorHAnsi"/>
          <w:sz w:val="28"/>
          <w:szCs w:val="28"/>
          <w:lang w:eastAsia="en-US"/>
        </w:rPr>
        <w:t>п</w:t>
      </w:r>
      <w:r w:rsidR="001869D6" w:rsidRPr="001869D6">
        <w:rPr>
          <w:rFonts w:eastAsiaTheme="minorHAnsi"/>
          <w:sz w:val="28"/>
          <w:szCs w:val="28"/>
          <w:lang w:eastAsia="en-US"/>
        </w:rPr>
        <w:t>ервый п</w:t>
      </w:r>
      <w:r w:rsidR="0053184A" w:rsidRPr="001869D6">
        <w:rPr>
          <w:rFonts w:eastAsiaTheme="minorHAnsi"/>
          <w:sz w:val="28"/>
          <w:szCs w:val="28"/>
          <w:lang w:eastAsia="en-US"/>
        </w:rPr>
        <w:t>одпункт</w:t>
      </w:r>
      <w:r w:rsidR="001869D6" w:rsidRPr="001869D6">
        <w:rPr>
          <w:rFonts w:eastAsiaTheme="minorHAnsi"/>
          <w:sz w:val="28"/>
          <w:szCs w:val="28"/>
          <w:lang w:eastAsia="en-US"/>
        </w:rPr>
        <w:t>а</w:t>
      </w:r>
      <w:r w:rsidR="002E690E">
        <w:rPr>
          <w:rFonts w:eastAsiaTheme="minorHAnsi"/>
          <w:sz w:val="28"/>
          <w:szCs w:val="28"/>
          <w:lang w:eastAsia="en-US"/>
        </w:rPr>
        <w:t xml:space="preserve"> 2.3 пункта 2 раздела </w:t>
      </w:r>
      <w:r w:rsidR="002E690E">
        <w:rPr>
          <w:rFonts w:eastAsiaTheme="minorHAnsi"/>
          <w:sz w:val="28"/>
          <w:szCs w:val="28"/>
          <w:lang w:val="en-US" w:eastAsia="en-US"/>
        </w:rPr>
        <w:t>III</w:t>
      </w:r>
      <w:r w:rsidR="0053184A" w:rsidRPr="001869D6">
        <w:rPr>
          <w:rFonts w:eastAsiaTheme="minorHAnsi"/>
          <w:sz w:val="28"/>
          <w:szCs w:val="28"/>
          <w:lang w:eastAsia="en-US"/>
        </w:rPr>
        <w:t xml:space="preserve"> </w:t>
      </w:r>
      <w:r w:rsidR="001869D6" w:rsidRPr="00221A63">
        <w:rPr>
          <w:sz w:val="28"/>
          <w:szCs w:val="28"/>
        </w:rPr>
        <w:t xml:space="preserve">изложить </w:t>
      </w:r>
      <w:r w:rsidR="00245373">
        <w:rPr>
          <w:sz w:val="28"/>
          <w:szCs w:val="28"/>
        </w:rPr>
        <w:t xml:space="preserve">                                </w:t>
      </w:r>
      <w:r w:rsidR="001869D6" w:rsidRPr="00221A63">
        <w:rPr>
          <w:sz w:val="28"/>
          <w:szCs w:val="28"/>
        </w:rPr>
        <w:t>в следующей редакции:</w:t>
      </w:r>
    </w:p>
    <w:p w:rsidR="001869D6" w:rsidRDefault="001869D6" w:rsidP="001869D6">
      <w:pPr>
        <w:pStyle w:val="a4"/>
        <w:ind w:left="0" w:firstLine="708"/>
        <w:jc w:val="both"/>
        <w:rPr>
          <w:sz w:val="28"/>
          <w:szCs w:val="28"/>
        </w:rPr>
      </w:pPr>
      <w:bookmarkStart w:id="2" w:name="sub_32302"/>
      <w:r>
        <w:rPr>
          <w:sz w:val="28"/>
          <w:szCs w:val="28"/>
        </w:rPr>
        <w:t>«</w:t>
      </w:r>
      <w:r w:rsidR="002A045B">
        <w:rPr>
          <w:sz w:val="28"/>
          <w:szCs w:val="28"/>
        </w:rPr>
        <w:t xml:space="preserve">2.3. </w:t>
      </w:r>
      <w:r w:rsidRPr="001869D6">
        <w:rPr>
          <w:sz w:val="28"/>
          <w:szCs w:val="28"/>
        </w:rPr>
        <w:t xml:space="preserve">Не позднее десятого числа первого месяца квартала, следующего </w:t>
      </w:r>
      <w:r w:rsidR="00A605C5">
        <w:rPr>
          <w:sz w:val="28"/>
          <w:szCs w:val="28"/>
        </w:rPr>
        <w:t xml:space="preserve">         </w:t>
      </w:r>
      <w:r w:rsidRPr="001869D6">
        <w:rPr>
          <w:sz w:val="28"/>
          <w:szCs w:val="28"/>
        </w:rPr>
        <w:t xml:space="preserve">за кварталом, в котором была произведена регистрация заявления (в январе – </w:t>
      </w:r>
      <w:r w:rsidR="00A605C5">
        <w:rPr>
          <w:sz w:val="28"/>
          <w:szCs w:val="28"/>
        </w:rPr>
        <w:t xml:space="preserve">       </w:t>
      </w:r>
      <w:r w:rsidRPr="001869D6">
        <w:rPr>
          <w:sz w:val="28"/>
          <w:szCs w:val="28"/>
        </w:rPr>
        <w:t xml:space="preserve">в течение пяти первых рабочих дней месяца), сотрудник управления, ответственный за осуществление межведомственного взаимодействия, запрашивает сведения, указанные в </w:t>
      </w:r>
      <w:hyperlink w:anchor="sub_21131" w:history="1">
        <w:r w:rsidRPr="001869D6">
          <w:rPr>
            <w:sz w:val="28"/>
            <w:szCs w:val="28"/>
          </w:rPr>
          <w:t>подпунктах 11.4.1</w:t>
        </w:r>
      </w:hyperlink>
      <w:r w:rsidRPr="001869D6">
        <w:rPr>
          <w:sz w:val="28"/>
          <w:szCs w:val="28"/>
        </w:rPr>
        <w:t xml:space="preserve"> – </w:t>
      </w:r>
      <w:hyperlink w:anchor="sub_21136" w:history="1">
        <w:r w:rsidRPr="001869D6">
          <w:rPr>
            <w:sz w:val="28"/>
            <w:szCs w:val="28"/>
          </w:rPr>
          <w:t xml:space="preserve">11.4.7 пункта 11 раздела </w:t>
        </w:r>
        <w:r w:rsidRPr="001869D6">
          <w:rPr>
            <w:sz w:val="28"/>
            <w:szCs w:val="28"/>
            <w:lang w:val="en-US"/>
          </w:rPr>
          <w:t>II</w:t>
        </w:r>
        <w:r w:rsidRPr="001869D6">
          <w:rPr>
            <w:sz w:val="28"/>
            <w:szCs w:val="28"/>
          </w:rPr>
          <w:t xml:space="preserve"> </w:t>
        </w:r>
      </w:hyperlink>
      <w:r w:rsidRPr="001869D6">
        <w:rPr>
          <w:sz w:val="28"/>
          <w:szCs w:val="28"/>
        </w:rPr>
        <w:t xml:space="preserve">настоящего регламента, в Пенсионном фонде Российской Федерации, Департаменте </w:t>
      </w:r>
      <w:r w:rsidR="001D4AE0">
        <w:rPr>
          <w:sz w:val="28"/>
          <w:szCs w:val="28"/>
        </w:rPr>
        <w:t xml:space="preserve"> </w:t>
      </w:r>
      <w:r w:rsidRPr="001869D6">
        <w:rPr>
          <w:sz w:val="28"/>
          <w:szCs w:val="28"/>
        </w:rPr>
        <w:t xml:space="preserve">социального развития Ханты-Мансийского автономного округа – Югры, Министерстве внутренних дел Российской Федерации, органах опеки </w:t>
      </w:r>
      <w:r w:rsidR="001D4AE0">
        <w:rPr>
          <w:sz w:val="28"/>
          <w:szCs w:val="28"/>
        </w:rPr>
        <w:t xml:space="preserve">         </w:t>
      </w:r>
      <w:r w:rsidRPr="001869D6">
        <w:rPr>
          <w:sz w:val="28"/>
          <w:szCs w:val="28"/>
        </w:rPr>
        <w:t xml:space="preserve">и попечительства, а также в федеральной государственной информационной системе ведения Единого государственного реестра записей актов гражданского </w:t>
      </w:r>
      <w:r w:rsidRPr="001869D6">
        <w:rPr>
          <w:sz w:val="28"/>
          <w:szCs w:val="28"/>
        </w:rPr>
        <w:br/>
        <w:t xml:space="preserve">состояния, оператором которой является Федеральная налоговая служба, путем направления межведомственного запроса. </w:t>
      </w:r>
      <w:bookmarkEnd w:id="2"/>
      <w:r w:rsidRPr="001869D6">
        <w:rPr>
          <w:sz w:val="28"/>
          <w:szCs w:val="28"/>
          <w:lang w:val="en-US"/>
        </w:rPr>
        <w:t>C</w:t>
      </w:r>
      <w:r w:rsidRPr="001869D6">
        <w:rPr>
          <w:sz w:val="28"/>
          <w:szCs w:val="28"/>
        </w:rPr>
        <w:t xml:space="preserve">ведения, указанные в </w:t>
      </w:r>
      <w:hyperlink w:anchor="sub_21131" w:history="1">
        <w:r w:rsidRPr="001869D6">
          <w:rPr>
            <w:sz w:val="28"/>
            <w:szCs w:val="28"/>
          </w:rPr>
          <w:t>подпункте 11.4.</w:t>
        </w:r>
      </w:hyperlink>
      <w:r w:rsidRPr="001869D6">
        <w:rPr>
          <w:sz w:val="28"/>
          <w:szCs w:val="28"/>
        </w:rPr>
        <w:t xml:space="preserve">3 </w:t>
      </w:r>
      <w:hyperlink w:anchor="sub_21136" w:history="1">
        <w:r w:rsidRPr="001869D6">
          <w:rPr>
            <w:sz w:val="28"/>
            <w:szCs w:val="28"/>
          </w:rPr>
          <w:t xml:space="preserve">пункта 11 раздела </w:t>
        </w:r>
        <w:r w:rsidRPr="001869D6">
          <w:rPr>
            <w:sz w:val="28"/>
            <w:szCs w:val="28"/>
            <w:lang w:val="en-US"/>
          </w:rPr>
          <w:t>II</w:t>
        </w:r>
        <w:r w:rsidRPr="001869D6">
          <w:rPr>
            <w:sz w:val="28"/>
            <w:szCs w:val="28"/>
          </w:rPr>
          <w:t xml:space="preserve"> </w:t>
        </w:r>
      </w:hyperlink>
      <w:r w:rsidRPr="001869D6">
        <w:rPr>
          <w:sz w:val="28"/>
          <w:szCs w:val="28"/>
        </w:rPr>
        <w:t xml:space="preserve">настоящего регламента, запрашиваются в отношении </w:t>
      </w:r>
      <w:r w:rsidR="00002F6B">
        <w:rPr>
          <w:sz w:val="28"/>
          <w:szCs w:val="28"/>
        </w:rPr>
        <w:t xml:space="preserve">всех </w:t>
      </w:r>
      <w:r w:rsidRPr="001869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, </w:t>
      </w:r>
      <w:r w:rsidRPr="001869D6">
        <w:rPr>
          <w:sz w:val="28"/>
          <w:szCs w:val="28"/>
        </w:rPr>
        <w:t xml:space="preserve">указанных в </w:t>
      </w:r>
      <w:hyperlink w:anchor="sub_261" w:history="1">
        <w:r w:rsidRPr="001869D6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1869D6">
          <w:rPr>
            <w:sz w:val="28"/>
            <w:szCs w:val="28"/>
          </w:rPr>
          <w:t xml:space="preserve"> </w:t>
        </w:r>
        <w:r w:rsidR="00575684" w:rsidRPr="00575684">
          <w:rPr>
            <w:sz w:val="28"/>
            <w:szCs w:val="28"/>
          </w:rPr>
          <w:t>3</w:t>
        </w:r>
        <w:r w:rsidRPr="001869D6">
          <w:rPr>
            <w:sz w:val="28"/>
            <w:szCs w:val="28"/>
          </w:rPr>
          <w:t>.1</w:t>
        </w:r>
      </w:hyperlink>
      <w:hyperlink w:anchor="sub_262" w:history="1">
        <w:r w:rsidR="004665E2">
          <w:rPr>
            <w:sz w:val="28"/>
            <w:szCs w:val="28"/>
          </w:rPr>
          <w:t xml:space="preserve"> </w:t>
        </w:r>
        <w:r w:rsidRPr="001869D6">
          <w:rPr>
            <w:sz w:val="28"/>
            <w:szCs w:val="28"/>
          </w:rPr>
          <w:t xml:space="preserve">пункта </w:t>
        </w:r>
        <w:r w:rsidR="00592D73">
          <w:rPr>
            <w:sz w:val="28"/>
            <w:szCs w:val="28"/>
          </w:rPr>
          <w:t>3</w:t>
        </w:r>
      </w:hyperlink>
      <w:r w:rsidRPr="001869D6">
        <w:rPr>
          <w:sz w:val="28"/>
          <w:szCs w:val="28"/>
        </w:rPr>
        <w:t xml:space="preserve"> раздела </w:t>
      </w:r>
      <w:r w:rsidRPr="001869D6">
        <w:rPr>
          <w:sz w:val="28"/>
          <w:szCs w:val="28"/>
          <w:lang w:val="en-US"/>
        </w:rPr>
        <w:t>I</w:t>
      </w:r>
      <w:r w:rsidRPr="001869D6">
        <w:rPr>
          <w:sz w:val="28"/>
          <w:szCs w:val="28"/>
        </w:rPr>
        <w:t>, кроме подавших заявление в квартале, предшествующем кварталу, в котором направляются межведомственные запросы</w:t>
      </w:r>
      <w:r>
        <w:rPr>
          <w:sz w:val="28"/>
          <w:szCs w:val="28"/>
        </w:rPr>
        <w:t>»</w:t>
      </w:r>
      <w:r w:rsidRPr="001869D6">
        <w:rPr>
          <w:sz w:val="28"/>
          <w:szCs w:val="28"/>
        </w:rPr>
        <w:t>.</w:t>
      </w:r>
    </w:p>
    <w:p w:rsidR="00E2178D" w:rsidRPr="00315C5A" w:rsidRDefault="00315C5A" w:rsidP="00A13F58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592D73" w:rsidRPr="00E2178D">
        <w:rPr>
          <w:rFonts w:eastAsiaTheme="minorHAnsi"/>
          <w:sz w:val="28"/>
          <w:szCs w:val="28"/>
          <w:lang w:eastAsia="en-US"/>
        </w:rPr>
        <w:t>бзац</w:t>
      </w:r>
      <w:r w:rsidR="00592D73">
        <w:rPr>
          <w:rFonts w:eastAsiaTheme="minorHAnsi"/>
          <w:sz w:val="28"/>
          <w:szCs w:val="28"/>
          <w:lang w:eastAsia="en-US"/>
        </w:rPr>
        <w:t xml:space="preserve"> </w:t>
      </w:r>
      <w:r w:rsidR="004554BD">
        <w:rPr>
          <w:rFonts w:eastAsiaTheme="minorHAnsi"/>
          <w:sz w:val="28"/>
          <w:szCs w:val="28"/>
          <w:lang w:eastAsia="en-US"/>
        </w:rPr>
        <w:t>трет</w:t>
      </w:r>
      <w:r>
        <w:rPr>
          <w:rFonts w:eastAsiaTheme="minorHAnsi"/>
          <w:sz w:val="28"/>
          <w:szCs w:val="28"/>
          <w:lang w:eastAsia="en-US"/>
        </w:rPr>
        <w:t>ий</w:t>
      </w:r>
      <w:r w:rsidR="00E2178D" w:rsidRPr="00E2178D">
        <w:rPr>
          <w:rFonts w:eastAsiaTheme="minorHAnsi"/>
          <w:sz w:val="28"/>
          <w:szCs w:val="28"/>
          <w:lang w:eastAsia="en-US"/>
        </w:rPr>
        <w:t xml:space="preserve"> подпункта 2.3.1 пункта 2 раздела </w:t>
      </w:r>
      <w:r w:rsidR="002E690E">
        <w:rPr>
          <w:rFonts w:eastAsiaTheme="minorHAnsi"/>
          <w:sz w:val="28"/>
          <w:szCs w:val="28"/>
          <w:lang w:val="en-US" w:eastAsia="en-US"/>
        </w:rPr>
        <w:t>III</w:t>
      </w:r>
      <w:r w:rsidR="00E2178D" w:rsidRPr="00E2178D">
        <w:rPr>
          <w:rFonts w:eastAsiaTheme="minorHAnsi"/>
          <w:sz w:val="28"/>
          <w:szCs w:val="28"/>
          <w:lang w:eastAsia="en-US"/>
        </w:rPr>
        <w:t xml:space="preserve"> </w:t>
      </w:r>
      <w:r w:rsidRPr="00221A63">
        <w:rPr>
          <w:sz w:val="28"/>
          <w:szCs w:val="28"/>
        </w:rPr>
        <w:t xml:space="preserve">изложить </w:t>
      </w:r>
      <w:r w:rsidR="005F4D47">
        <w:rPr>
          <w:sz w:val="28"/>
          <w:szCs w:val="28"/>
        </w:rPr>
        <w:t xml:space="preserve">                   </w:t>
      </w:r>
      <w:r w:rsidRPr="00221A63">
        <w:rPr>
          <w:sz w:val="28"/>
          <w:szCs w:val="28"/>
        </w:rPr>
        <w:t>в следующей редакции:</w:t>
      </w:r>
    </w:p>
    <w:p w:rsidR="00315C5A" w:rsidRPr="00E2178D" w:rsidRDefault="00315C5A" w:rsidP="00442F4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42F43" w:rsidRPr="00442F43">
        <w:rPr>
          <w:sz w:val="28"/>
          <w:szCs w:val="28"/>
        </w:rPr>
        <w:t>В случае если в квартале, следующем за кварталом поступления заявления о предоставлении муниципальной услуги,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</w:t>
      </w:r>
      <w:r w:rsidR="00586EB4" w:rsidRPr="00586EB4">
        <w:rPr>
          <w:sz w:val="28"/>
          <w:szCs w:val="28"/>
        </w:rPr>
        <w:t xml:space="preserve"> </w:t>
      </w:r>
      <w:r w:rsidR="00586EB4">
        <w:rPr>
          <w:sz w:val="28"/>
          <w:szCs w:val="28"/>
        </w:rPr>
        <w:t>или прекращени</w:t>
      </w:r>
      <w:r w:rsidR="00C433B7">
        <w:rPr>
          <w:sz w:val="28"/>
          <w:szCs w:val="28"/>
        </w:rPr>
        <w:t>я</w:t>
      </w:r>
      <w:r w:rsidR="00586EB4">
        <w:rPr>
          <w:sz w:val="28"/>
          <w:szCs w:val="28"/>
        </w:rPr>
        <w:t xml:space="preserve"> п</w:t>
      </w:r>
      <w:r w:rsidR="00586EB4" w:rsidRPr="00D12B0A">
        <w:rPr>
          <w:sz w:val="28"/>
          <w:szCs w:val="28"/>
        </w:rPr>
        <w:t>редоставления муниципальной услуги</w:t>
      </w:r>
      <w:r w:rsidR="00442F43" w:rsidRPr="00442F43">
        <w:rPr>
          <w:sz w:val="28"/>
          <w:szCs w:val="28"/>
        </w:rPr>
        <w:t xml:space="preserve">, предоставление муниципальной услуги прекращается в текущем квартале, 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квартал, </w:t>
      </w:r>
      <w:r w:rsidR="005F4D47">
        <w:rPr>
          <w:sz w:val="28"/>
          <w:szCs w:val="28"/>
        </w:rPr>
        <w:t xml:space="preserve">            </w:t>
      </w:r>
      <w:r w:rsidR="00442F43" w:rsidRPr="00442F43">
        <w:rPr>
          <w:sz w:val="28"/>
          <w:szCs w:val="28"/>
        </w:rPr>
        <w:t>в котором поступило заявление о предоставлении муниципальной услуги, включительно</w:t>
      </w:r>
      <w:r w:rsidR="00442F43">
        <w:rPr>
          <w:sz w:val="28"/>
          <w:szCs w:val="28"/>
        </w:rPr>
        <w:t>»</w:t>
      </w:r>
      <w:r w:rsidR="00442F43" w:rsidRPr="00442F43">
        <w:rPr>
          <w:sz w:val="28"/>
          <w:szCs w:val="28"/>
        </w:rPr>
        <w:t>.</w:t>
      </w:r>
    </w:p>
    <w:p w:rsidR="00AF7A52" w:rsidRPr="001B2153" w:rsidRDefault="00C20544" w:rsidP="0034735D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0268CB" w:rsidRPr="00AF7A52">
        <w:rPr>
          <w:sz w:val="28"/>
          <w:szCs w:val="28"/>
        </w:rPr>
        <w:t xml:space="preserve">одпункт 2.4 пункта 2 раздела </w:t>
      </w:r>
      <w:r w:rsidR="002E690E">
        <w:rPr>
          <w:sz w:val="28"/>
          <w:szCs w:val="28"/>
          <w:lang w:val="en-US"/>
        </w:rPr>
        <w:t>III</w:t>
      </w:r>
      <w:r w:rsidR="000268CB" w:rsidRPr="00AF7A52">
        <w:rPr>
          <w:sz w:val="28"/>
          <w:szCs w:val="28"/>
        </w:rPr>
        <w:t xml:space="preserve"> </w:t>
      </w:r>
      <w:r w:rsidR="00AF7A52" w:rsidRPr="00221A63">
        <w:rPr>
          <w:sz w:val="28"/>
          <w:szCs w:val="28"/>
        </w:rPr>
        <w:t>изложить в следующей редакции:</w:t>
      </w:r>
    </w:p>
    <w:p w:rsidR="001B2153" w:rsidRPr="001B2153" w:rsidRDefault="001B2153" w:rsidP="00A868B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92D73">
        <w:rPr>
          <w:rFonts w:eastAsiaTheme="minorHAnsi"/>
          <w:sz w:val="28"/>
          <w:szCs w:val="28"/>
          <w:lang w:eastAsia="en-US"/>
        </w:rPr>
        <w:t xml:space="preserve">2.4. </w:t>
      </w:r>
      <w:r w:rsidRPr="001B2153">
        <w:rPr>
          <w:rFonts w:eastAsiaTheme="minorHAnsi"/>
          <w:sz w:val="28"/>
          <w:szCs w:val="28"/>
          <w:lang w:eastAsia="en-US"/>
        </w:rPr>
        <w:t>По результатам проверки полученных сведений сотрудник МКУ «УИТС г. Сургута» формирует и не позднее двадцать пятого числа первого месяца квартала, следующего за кварталом, в котором была произведена регистрация заявления, направляет в управление:</w:t>
      </w:r>
    </w:p>
    <w:p w:rsidR="001B2153" w:rsidRPr="001B2153" w:rsidRDefault="001B2153" w:rsidP="00C21C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t xml:space="preserve">- перечень заявителей, указанных в подпунктах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.1,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.2 пункта </w:t>
      </w:r>
      <w:r w:rsidR="002E690E" w:rsidRPr="00575684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 раздела I настоящего регламента, не получающих ежемесячную денежную выплату</w:t>
      </w:r>
      <w:r w:rsidR="00C21C1B">
        <w:rPr>
          <w:rFonts w:eastAsiaTheme="minorHAnsi"/>
          <w:sz w:val="28"/>
          <w:szCs w:val="28"/>
          <w:lang w:eastAsia="en-US"/>
        </w:rPr>
        <w:t xml:space="preserve">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по основаниям, определенным федеральными и региональными законами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</w:t>
      </w:r>
      <w:r w:rsidRPr="001B2153">
        <w:rPr>
          <w:rFonts w:eastAsiaTheme="minorHAnsi"/>
          <w:sz w:val="28"/>
          <w:szCs w:val="28"/>
          <w:lang w:eastAsia="en-US"/>
        </w:rPr>
        <w:t>и иными нормативными правовыми актами Российской Федерации и Ханты-Мансийского автономного округа – Югры;</w:t>
      </w:r>
    </w:p>
    <w:p w:rsidR="001B2153" w:rsidRPr="001B2153" w:rsidRDefault="001B2153" w:rsidP="002846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t xml:space="preserve">- перечень заявителей, указанных в подпунктах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.1,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.2 пункта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 раздела I настоящего регламента, получающих ежемесячную денежную выплату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по основаниям, определенным федеральными и региональными законами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и иными нормативными правовыми актами Российской Федерации и Ханты-Мансийского автономного округа – Югры, а также </w:t>
      </w:r>
      <w:r w:rsidR="00F827FD" w:rsidRPr="008D47C9">
        <w:rPr>
          <w:rFonts w:eastAsiaTheme="minorHAnsi"/>
          <w:sz w:val="28"/>
          <w:szCs w:val="28"/>
          <w:lang w:eastAsia="en-US"/>
        </w:rPr>
        <w:t>перечн</w:t>
      </w:r>
      <w:r w:rsidR="00A03A19" w:rsidRPr="008D47C9">
        <w:rPr>
          <w:rFonts w:eastAsiaTheme="minorHAnsi"/>
          <w:sz w:val="28"/>
          <w:szCs w:val="28"/>
          <w:lang w:eastAsia="en-US"/>
        </w:rPr>
        <w:t>и</w:t>
      </w:r>
      <w:r w:rsidR="00F827FD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з</w:t>
      </w:r>
      <w:r w:rsidR="00A03A19">
        <w:rPr>
          <w:rFonts w:eastAsiaTheme="minorHAnsi"/>
          <w:sz w:val="28"/>
          <w:szCs w:val="28"/>
          <w:lang w:eastAsia="en-US"/>
        </w:rPr>
        <w:t>аявителей,</w:t>
      </w:r>
      <w:r w:rsidR="00F827FD">
        <w:rPr>
          <w:rFonts w:eastAsiaTheme="minorHAnsi"/>
          <w:sz w:val="28"/>
          <w:szCs w:val="28"/>
          <w:lang w:eastAsia="en-US"/>
        </w:rPr>
        <w:t xml:space="preserve"> </w:t>
      </w:r>
      <w:r w:rsidRPr="001B2153">
        <w:rPr>
          <w:rFonts w:eastAsiaTheme="minorHAnsi"/>
          <w:sz w:val="28"/>
          <w:szCs w:val="28"/>
          <w:lang w:eastAsia="en-US"/>
        </w:rPr>
        <w:t>в</w:t>
      </w:r>
      <w:r w:rsidR="00A03A19">
        <w:rPr>
          <w:rFonts w:eastAsiaTheme="minorHAnsi"/>
          <w:sz w:val="28"/>
          <w:szCs w:val="28"/>
          <w:lang w:eastAsia="en-US"/>
        </w:rPr>
        <w:t> </w:t>
      </w:r>
      <w:r w:rsidRPr="001B2153">
        <w:rPr>
          <w:rFonts w:eastAsiaTheme="minorHAnsi"/>
          <w:sz w:val="28"/>
          <w:szCs w:val="28"/>
          <w:lang w:eastAsia="en-US"/>
        </w:rPr>
        <w:t>отношении которых были выявлены основания для отказа в предоставлении муниципальной услуги, предусмотренные подпунктами 14.2 – 14.6 пункта 14 раздела II настоящего регламента</w:t>
      </w:r>
      <w:r w:rsidR="00AA7C21">
        <w:rPr>
          <w:rFonts w:eastAsiaTheme="minorHAnsi"/>
          <w:sz w:val="28"/>
          <w:szCs w:val="28"/>
          <w:lang w:eastAsia="en-US"/>
        </w:rPr>
        <w:t xml:space="preserve"> </w:t>
      </w:r>
      <w:r w:rsidR="00BF14D6">
        <w:rPr>
          <w:rFonts w:eastAsiaTheme="minorHAnsi"/>
          <w:sz w:val="28"/>
          <w:szCs w:val="28"/>
          <w:lang w:eastAsia="en-US"/>
        </w:rPr>
        <w:t>(</w:t>
      </w:r>
      <w:r w:rsidR="00AA7C21">
        <w:rPr>
          <w:rFonts w:eastAsiaTheme="minorHAnsi"/>
          <w:sz w:val="28"/>
          <w:szCs w:val="28"/>
          <w:lang w:eastAsia="en-US"/>
        </w:rPr>
        <w:t>отдельно по каждому основанию</w:t>
      </w:r>
      <w:r w:rsidR="00BF14D6">
        <w:rPr>
          <w:rFonts w:eastAsiaTheme="minorHAnsi"/>
          <w:sz w:val="28"/>
          <w:szCs w:val="28"/>
          <w:lang w:eastAsia="en-US"/>
        </w:rPr>
        <w:t>)</w:t>
      </w:r>
      <w:r w:rsidRPr="001B2153">
        <w:rPr>
          <w:rFonts w:eastAsiaTheme="minorHAnsi"/>
          <w:sz w:val="28"/>
          <w:szCs w:val="28"/>
          <w:lang w:eastAsia="en-US"/>
        </w:rPr>
        <w:t>;</w:t>
      </w:r>
    </w:p>
    <w:p w:rsidR="001B2153" w:rsidRPr="008D47C9" w:rsidRDefault="001B2153" w:rsidP="00C21C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t xml:space="preserve">- перечень заявителей, ранее получавших муниципальную </w:t>
      </w:r>
      <w:proofErr w:type="gramStart"/>
      <w:r w:rsidRPr="001B2153">
        <w:rPr>
          <w:rFonts w:eastAsiaTheme="minorHAnsi"/>
          <w:sz w:val="28"/>
          <w:szCs w:val="28"/>
          <w:lang w:eastAsia="en-US"/>
        </w:rPr>
        <w:t xml:space="preserve">услугу, </w:t>
      </w:r>
      <w:r w:rsidR="002846D2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2846D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в отношении которых были выявлены основания для прекращения </w:t>
      </w:r>
      <w:r w:rsidRPr="008D47C9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 w:rsidR="00DA0BBE" w:rsidRPr="008D47C9">
        <w:rPr>
          <w:rFonts w:eastAsiaTheme="minorHAnsi"/>
          <w:sz w:val="28"/>
          <w:szCs w:val="28"/>
          <w:lang w:eastAsia="en-US"/>
        </w:rPr>
        <w:t>, указанны</w:t>
      </w:r>
      <w:r w:rsidR="00A03A19" w:rsidRPr="008D47C9">
        <w:rPr>
          <w:rFonts w:eastAsiaTheme="minorHAnsi"/>
          <w:sz w:val="28"/>
          <w:szCs w:val="28"/>
          <w:lang w:eastAsia="en-US"/>
        </w:rPr>
        <w:t>е</w:t>
      </w:r>
      <w:r w:rsidR="00DA0BBE" w:rsidRPr="008D47C9">
        <w:rPr>
          <w:rFonts w:eastAsiaTheme="minorHAnsi"/>
          <w:sz w:val="28"/>
          <w:szCs w:val="28"/>
          <w:lang w:eastAsia="en-US"/>
        </w:rPr>
        <w:t xml:space="preserve"> в пункте 16 раздела II</w:t>
      </w:r>
      <w:r w:rsidR="00FF66C1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настоящего регламента</w:t>
      </w:r>
      <w:r w:rsidRPr="008D47C9">
        <w:rPr>
          <w:rFonts w:eastAsiaTheme="minorHAnsi"/>
          <w:sz w:val="28"/>
          <w:szCs w:val="28"/>
          <w:lang w:eastAsia="en-US"/>
        </w:rPr>
        <w:t>;</w:t>
      </w:r>
    </w:p>
    <w:p w:rsidR="00741310" w:rsidRDefault="0043376D" w:rsidP="009E1EFD">
      <w:pPr>
        <w:pStyle w:val="a4"/>
        <w:ind w:left="0" w:firstLine="708"/>
        <w:jc w:val="both"/>
        <w:rPr>
          <w:sz w:val="28"/>
          <w:szCs w:val="28"/>
        </w:rPr>
      </w:pPr>
      <w:r w:rsidRPr="008D47C9">
        <w:rPr>
          <w:rFonts w:eastAsiaTheme="minorHAnsi"/>
          <w:sz w:val="28"/>
          <w:szCs w:val="28"/>
          <w:lang w:eastAsia="en-US"/>
        </w:rPr>
        <w:t xml:space="preserve">- </w:t>
      </w:r>
      <w:r w:rsidR="008A3F3E" w:rsidRPr="008D47C9">
        <w:rPr>
          <w:sz w:val="28"/>
          <w:szCs w:val="28"/>
        </w:rPr>
        <w:t xml:space="preserve">перечень заявителей, 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ранее получавших муниципальную </w:t>
      </w:r>
      <w:proofErr w:type="gramStart"/>
      <w:r w:rsidR="002D52F5" w:rsidRPr="008D47C9">
        <w:rPr>
          <w:rFonts w:eastAsiaTheme="minorHAnsi"/>
          <w:sz w:val="28"/>
          <w:szCs w:val="28"/>
          <w:lang w:eastAsia="en-US"/>
        </w:rPr>
        <w:t xml:space="preserve">услугу,   </w:t>
      </w:r>
      <w:proofErr w:type="gramEnd"/>
      <w:r w:rsidR="002D52F5" w:rsidRPr="008D47C9">
        <w:rPr>
          <w:rFonts w:eastAsiaTheme="minorHAnsi"/>
          <w:sz w:val="28"/>
          <w:szCs w:val="28"/>
          <w:lang w:eastAsia="en-US"/>
        </w:rPr>
        <w:t xml:space="preserve">                  в отношении которых были выявлены основания для возобновления предоставления муниципальной услуги</w:t>
      </w:r>
      <w:r w:rsidR="00DE7589" w:rsidRPr="008D47C9">
        <w:rPr>
          <w:rFonts w:eastAsiaTheme="minorHAnsi"/>
          <w:sz w:val="28"/>
          <w:szCs w:val="28"/>
          <w:lang w:eastAsia="en-US"/>
        </w:rPr>
        <w:t>,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 указанны</w:t>
      </w:r>
      <w:r w:rsidR="00132F61" w:rsidRPr="008D47C9">
        <w:rPr>
          <w:rFonts w:eastAsiaTheme="minorHAnsi"/>
          <w:sz w:val="28"/>
          <w:szCs w:val="28"/>
          <w:lang w:eastAsia="en-US"/>
        </w:rPr>
        <w:t>е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 в пункте 19 раздела II</w:t>
      </w:r>
      <w:r w:rsidR="00FF66C1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настоящего регламента</w:t>
      </w:r>
      <w:r w:rsidR="00741310" w:rsidRPr="008D47C9">
        <w:rPr>
          <w:sz w:val="28"/>
          <w:szCs w:val="28"/>
        </w:rPr>
        <w:t>».</w:t>
      </w:r>
    </w:p>
    <w:p w:rsidR="002B330C" w:rsidRPr="00BF1B30" w:rsidRDefault="006B4EF7" w:rsidP="007A17D6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Абзац в</w:t>
      </w:r>
      <w:r w:rsidR="004554BD">
        <w:rPr>
          <w:sz w:val="28"/>
          <w:szCs w:val="28"/>
        </w:rPr>
        <w:t xml:space="preserve">торой </w:t>
      </w:r>
      <w:r w:rsidR="00E776A6" w:rsidRPr="001F04A7">
        <w:rPr>
          <w:sz w:val="28"/>
          <w:szCs w:val="28"/>
        </w:rPr>
        <w:t>пункт</w:t>
      </w:r>
      <w:r w:rsidR="004554BD">
        <w:rPr>
          <w:sz w:val="28"/>
          <w:szCs w:val="28"/>
        </w:rPr>
        <w:t>а</w:t>
      </w:r>
      <w:r w:rsidR="00E776A6" w:rsidRPr="001F04A7">
        <w:rPr>
          <w:sz w:val="28"/>
          <w:szCs w:val="28"/>
        </w:rPr>
        <w:t xml:space="preserve"> 4.</w:t>
      </w:r>
      <w:r w:rsidR="007A17D6">
        <w:rPr>
          <w:sz w:val="28"/>
          <w:szCs w:val="28"/>
        </w:rPr>
        <w:t>6</w:t>
      </w:r>
      <w:r w:rsidR="00E776A6" w:rsidRPr="001F04A7">
        <w:rPr>
          <w:sz w:val="28"/>
          <w:szCs w:val="28"/>
        </w:rPr>
        <w:t xml:space="preserve"> раздела </w:t>
      </w:r>
      <w:r w:rsidR="00EA23AD">
        <w:rPr>
          <w:sz w:val="28"/>
          <w:szCs w:val="28"/>
          <w:lang w:val="en-US"/>
        </w:rPr>
        <w:t>III</w:t>
      </w:r>
      <w:r w:rsidR="00E776A6" w:rsidRPr="001F04A7">
        <w:rPr>
          <w:sz w:val="28"/>
          <w:szCs w:val="28"/>
        </w:rPr>
        <w:t xml:space="preserve"> </w:t>
      </w:r>
      <w:r w:rsidR="00BF1B30" w:rsidRPr="00221A63">
        <w:rPr>
          <w:sz w:val="28"/>
          <w:szCs w:val="28"/>
        </w:rPr>
        <w:t>изложить в следующей редакции:</w:t>
      </w:r>
    </w:p>
    <w:p w:rsidR="00BF1B30" w:rsidRPr="00050905" w:rsidRDefault="00BF1B30" w:rsidP="00BF1B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sub_3462"/>
      <w:r w:rsidRPr="00BF1B30">
        <w:rPr>
          <w:sz w:val="28"/>
          <w:szCs w:val="28"/>
        </w:rPr>
        <w:t xml:space="preserve">Данная административная процедура может осуществляться </w:t>
      </w:r>
      <w:r w:rsidRPr="00BF1B30">
        <w:rPr>
          <w:sz w:val="28"/>
          <w:szCs w:val="28"/>
        </w:rPr>
        <w:br/>
        <w:t>в электронной форме (в части направления заявителю уведомлен</w:t>
      </w:r>
      <w:r>
        <w:rPr>
          <w:sz w:val="28"/>
          <w:szCs w:val="28"/>
        </w:rPr>
        <w:t>и</w:t>
      </w:r>
      <w:r w:rsidR="00050905">
        <w:rPr>
          <w:sz w:val="28"/>
          <w:szCs w:val="28"/>
        </w:rPr>
        <w:t>я</w:t>
      </w:r>
      <w:r w:rsidRPr="00BF1B30"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br/>
      </w:r>
      <w:r w:rsidR="00050905" w:rsidRPr="00050905">
        <w:rPr>
          <w:sz w:val="28"/>
          <w:szCs w:val="28"/>
        </w:rPr>
        <w:t xml:space="preserve">об отказе в предоставлении муниципальной услуги, уведомления </w:t>
      </w:r>
      <w:r w:rsidR="00050905" w:rsidRPr="00050905">
        <w:rPr>
          <w:sz w:val="28"/>
          <w:szCs w:val="28"/>
        </w:rPr>
        <w:br/>
        <w:t>о прекращении предоставления муниципальной услуги, уведомления о приостановлении предоставления муниципальной услуги</w:t>
      </w:r>
      <w:r w:rsidR="00050905">
        <w:rPr>
          <w:sz w:val="28"/>
          <w:szCs w:val="28"/>
        </w:rPr>
        <w:t>)</w:t>
      </w:r>
      <w:r w:rsidR="00630295" w:rsidRPr="00050905">
        <w:rPr>
          <w:sz w:val="28"/>
          <w:szCs w:val="28"/>
        </w:rPr>
        <w:t>»</w:t>
      </w:r>
      <w:r w:rsidRPr="00050905">
        <w:rPr>
          <w:sz w:val="28"/>
          <w:szCs w:val="28"/>
        </w:rPr>
        <w:t>.</w:t>
      </w:r>
    </w:p>
    <w:p w:rsidR="00AC58D6" w:rsidRPr="00AC58D6" w:rsidRDefault="00AC58D6" w:rsidP="00AC5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4FEB">
        <w:rPr>
          <w:sz w:val="28"/>
          <w:szCs w:val="28"/>
        </w:rPr>
        <w:t>1.1</w:t>
      </w:r>
      <w:r w:rsidR="00E52D3E">
        <w:rPr>
          <w:sz w:val="28"/>
          <w:szCs w:val="28"/>
        </w:rPr>
        <w:t>6</w:t>
      </w:r>
      <w:r w:rsidRPr="00A54FEB">
        <w:rPr>
          <w:sz w:val="28"/>
          <w:szCs w:val="28"/>
        </w:rPr>
        <w:t xml:space="preserve">. </w:t>
      </w:r>
      <w:r w:rsidR="00725F1D">
        <w:rPr>
          <w:sz w:val="28"/>
          <w:szCs w:val="28"/>
        </w:rPr>
        <w:t xml:space="preserve">Абзац второй </w:t>
      </w:r>
      <w:r w:rsidRPr="00AC58D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9</w:t>
      </w:r>
      <w:r w:rsidRPr="00AC58D6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V</w:t>
      </w:r>
      <w:r w:rsidRPr="00AC58D6">
        <w:rPr>
          <w:sz w:val="28"/>
          <w:szCs w:val="28"/>
        </w:rPr>
        <w:t xml:space="preserve"> изложить в следующей редакции:</w:t>
      </w:r>
    </w:p>
    <w:p w:rsidR="00AC58D6" w:rsidRDefault="00AC58D6" w:rsidP="00AC5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8D6">
        <w:rPr>
          <w:sz w:val="28"/>
          <w:szCs w:val="28"/>
        </w:rPr>
        <w:t>«</w:t>
      </w:r>
      <w:r>
        <w:rPr>
          <w:sz w:val="28"/>
          <w:szCs w:val="28"/>
        </w:rPr>
        <w:t>В случае</w:t>
      </w:r>
      <w:r w:rsidR="00E5725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обжалуются решения, действия (безде</w:t>
      </w:r>
      <w:r w:rsidR="00127EC5">
        <w:rPr>
          <w:sz w:val="28"/>
          <w:szCs w:val="28"/>
        </w:rPr>
        <w:t>й</w:t>
      </w:r>
      <w:r>
        <w:rPr>
          <w:sz w:val="28"/>
          <w:szCs w:val="28"/>
        </w:rPr>
        <w:t xml:space="preserve">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</w:t>
      </w:r>
      <w:r w:rsidR="00FB7EE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регламента. В период отсутствия заместителя Главы города, курирующего </w:t>
      </w:r>
      <w:r w:rsidR="00FB7EE9">
        <w:rPr>
          <w:sz w:val="28"/>
          <w:szCs w:val="28"/>
        </w:rPr>
        <w:t>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</w:t>
      </w:r>
      <w:r w:rsidR="00A542B5">
        <w:rPr>
          <w:sz w:val="28"/>
          <w:szCs w:val="28"/>
        </w:rPr>
        <w:t>»</w:t>
      </w:r>
      <w:r w:rsidR="00FB7EE9">
        <w:rPr>
          <w:sz w:val="28"/>
          <w:szCs w:val="28"/>
        </w:rPr>
        <w:t>.</w:t>
      </w:r>
    </w:p>
    <w:p w:rsidR="007B17E9" w:rsidRDefault="00BC765B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3E">
        <w:rPr>
          <w:sz w:val="28"/>
          <w:szCs w:val="28"/>
        </w:rPr>
        <w:t>1.1</w:t>
      </w:r>
      <w:r w:rsidR="00E52D3E" w:rsidRPr="00E52D3E">
        <w:rPr>
          <w:sz w:val="28"/>
          <w:szCs w:val="28"/>
        </w:rPr>
        <w:t>7</w:t>
      </w:r>
      <w:r w:rsidRPr="00E52D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7E9">
        <w:rPr>
          <w:sz w:val="28"/>
          <w:szCs w:val="28"/>
        </w:rPr>
        <w:t>П</w:t>
      </w:r>
      <w:r w:rsidR="007B17E9" w:rsidRPr="007B17E9">
        <w:rPr>
          <w:sz w:val="28"/>
          <w:szCs w:val="28"/>
        </w:rPr>
        <w:t>ункт</w:t>
      </w:r>
      <w:r w:rsidR="007B17E9">
        <w:rPr>
          <w:sz w:val="28"/>
          <w:szCs w:val="28"/>
        </w:rPr>
        <w:t xml:space="preserve"> 12</w:t>
      </w:r>
      <w:r w:rsidR="007B17E9" w:rsidRPr="007B17E9">
        <w:rPr>
          <w:sz w:val="28"/>
          <w:szCs w:val="28"/>
        </w:rPr>
        <w:t xml:space="preserve"> раздела </w:t>
      </w:r>
      <w:r w:rsidR="007B17E9">
        <w:rPr>
          <w:sz w:val="28"/>
          <w:szCs w:val="28"/>
          <w:lang w:val="en-US"/>
        </w:rPr>
        <w:t>V</w:t>
      </w:r>
      <w:r w:rsidR="007B17E9" w:rsidRPr="007B17E9">
        <w:rPr>
          <w:sz w:val="28"/>
          <w:szCs w:val="28"/>
        </w:rPr>
        <w:t xml:space="preserve"> изложить в следующей редакции: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17E9">
        <w:rPr>
          <w:sz w:val="28"/>
          <w:szCs w:val="28"/>
        </w:rPr>
        <w:t xml:space="preserve">12. Заявитель может обратиться с жалобой в том числе в следующих </w:t>
      </w:r>
      <w:r w:rsidRPr="007B17E9">
        <w:rPr>
          <w:sz w:val="28"/>
          <w:szCs w:val="28"/>
        </w:rPr>
        <w:br/>
        <w:t>случаях:</w:t>
      </w:r>
    </w:p>
    <w:p w:rsid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4A6A8A" w:rsidRPr="007B17E9" w:rsidRDefault="004A6A8A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A8A">
        <w:rPr>
          <w:sz w:val="28"/>
          <w:szCs w:val="28"/>
        </w:rPr>
        <w:t>- нарушение срока пред</w:t>
      </w:r>
      <w:r w:rsidR="005A5EA9">
        <w:rPr>
          <w:sz w:val="28"/>
          <w:szCs w:val="28"/>
        </w:rPr>
        <w:t>оставления муниципальной услуги</w:t>
      </w:r>
      <w:r w:rsidRPr="004A6A8A">
        <w:rPr>
          <w:sz w:val="28"/>
          <w:szCs w:val="28"/>
        </w:rPr>
        <w:t>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5134"/>
      <w:r w:rsidRPr="007B17E9">
        <w:rPr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880ABD">
        <w:rPr>
          <w:sz w:val="28"/>
          <w:szCs w:val="28"/>
        </w:rPr>
        <w:t xml:space="preserve">                            </w:t>
      </w:r>
      <w:r w:rsidRPr="007B17E9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4"/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приеме документов, представление которых предусмотрено </w:t>
      </w:r>
      <w:r w:rsidRPr="007B17E9">
        <w:rPr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7B17E9">
        <w:rPr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7B17E9">
        <w:rPr>
          <w:sz w:val="28"/>
          <w:szCs w:val="28"/>
        </w:rPr>
        <w:br/>
        <w:t>правовыми актами для предоставления муниципальной услуги;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предоставлении муниципальной услуги, если основания отказа </w:t>
      </w:r>
      <w:r w:rsidRPr="007B17E9">
        <w:rPr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B17E9">
        <w:rPr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B17E9">
        <w:rPr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7B17E9">
        <w:rPr>
          <w:sz w:val="28"/>
          <w:szCs w:val="28"/>
        </w:rPr>
        <w:br/>
        <w:t>Федерации, муниципальными правовыми актами;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исправлении допущенных опечаток и ошибок в выданных </w:t>
      </w:r>
      <w:r w:rsidRPr="007B17E9">
        <w:rPr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7B17E9">
        <w:rPr>
          <w:sz w:val="28"/>
          <w:szCs w:val="28"/>
        </w:rPr>
        <w:br/>
        <w:t>нарушение установленного срока таких исправлений;</w:t>
      </w:r>
      <w:r w:rsidR="00880ABD">
        <w:rPr>
          <w:sz w:val="28"/>
          <w:szCs w:val="28"/>
        </w:rPr>
        <w:t xml:space="preserve"> 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Pr="007B17E9">
        <w:rPr>
          <w:sz w:val="28"/>
          <w:szCs w:val="28"/>
        </w:rPr>
        <w:br/>
        <w:t>предоставления муниципальной услуги;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B17E9">
        <w:rPr>
          <w:sz w:val="28"/>
          <w:szCs w:val="28"/>
        </w:rPr>
        <w:br/>
        <w:t xml:space="preserve">в соответствии с ними иными нормативными правовыми актами Российской </w:t>
      </w:r>
      <w:r w:rsidRPr="007B17E9">
        <w:rPr>
          <w:sz w:val="28"/>
          <w:szCs w:val="28"/>
        </w:rPr>
        <w:br/>
        <w:t xml:space="preserve">Федерации, законами и иными нормативными правовыми актами субъектов </w:t>
      </w:r>
      <w:r w:rsidRPr="007B17E9">
        <w:rPr>
          <w:sz w:val="28"/>
          <w:szCs w:val="28"/>
        </w:rPr>
        <w:br/>
        <w:t>Российской Федерации, муниципальными правовыми актами;</w:t>
      </w:r>
    </w:p>
    <w:p w:rsid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sub_51311"/>
      <w:r w:rsidRPr="007B17E9">
        <w:rPr>
          <w:sz w:val="28"/>
          <w:szCs w:val="28"/>
        </w:rPr>
        <w:t xml:space="preserve">- требование у заявителя при предоставлении муниципальной услуги </w:t>
      </w:r>
      <w:r w:rsidRPr="007B17E9">
        <w:rPr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7B17E9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7B17E9">
          <w:rPr>
            <w:sz w:val="28"/>
            <w:szCs w:val="28"/>
          </w:rPr>
          <w:t>пунктом 4 части 1 статьи 7</w:t>
        </w:r>
      </w:hyperlink>
      <w:r w:rsidRPr="007B17E9">
        <w:rPr>
          <w:sz w:val="28"/>
          <w:szCs w:val="28"/>
        </w:rPr>
        <w:t xml:space="preserve"> Федерального закона от 27.07.2010 № 210-ФЗ «Об организации </w:t>
      </w:r>
      <w:r w:rsidRPr="007B17E9">
        <w:rPr>
          <w:sz w:val="28"/>
          <w:szCs w:val="28"/>
        </w:rPr>
        <w:br/>
        <w:t>предоставления государственных и муниципальных услуг».</w:t>
      </w:r>
    </w:p>
    <w:p w:rsidR="00B03D2C" w:rsidRDefault="00B03D2C" w:rsidP="00B03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2D3E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7B17E9">
        <w:rPr>
          <w:sz w:val="28"/>
          <w:szCs w:val="28"/>
        </w:rPr>
        <w:t>ункт</w:t>
      </w:r>
      <w:r>
        <w:rPr>
          <w:sz w:val="28"/>
          <w:szCs w:val="28"/>
        </w:rPr>
        <w:t xml:space="preserve"> 23</w:t>
      </w:r>
      <w:r w:rsidRPr="007B17E9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 w:rsidRPr="007B17E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Pr="007B17E9">
        <w:rPr>
          <w:sz w:val="28"/>
          <w:szCs w:val="28"/>
        </w:rPr>
        <w:t>:</w:t>
      </w:r>
    </w:p>
    <w:p w:rsidR="00BC765B" w:rsidRPr="00BF1B30" w:rsidRDefault="00B03D2C" w:rsidP="00E52D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149">
        <w:rPr>
          <w:sz w:val="28"/>
          <w:szCs w:val="28"/>
        </w:rPr>
        <w:t>«</w:t>
      </w:r>
      <w:r w:rsidR="00CA4149" w:rsidRPr="00CA4149">
        <w:rPr>
          <w:sz w:val="28"/>
          <w:szCs w:val="28"/>
        </w:rPr>
        <w:t>Уполномоченный на рассмотрение жалобы орган, должностное лицо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сообщ</w:t>
      </w:r>
      <w:r w:rsidR="00CA4149">
        <w:rPr>
          <w:rFonts w:eastAsiaTheme="minorHAnsi"/>
          <w:sz w:val="28"/>
          <w:szCs w:val="28"/>
          <w:lang w:eastAsia="en-US"/>
        </w:rPr>
        <w:t>ает</w:t>
      </w:r>
      <w:r>
        <w:rPr>
          <w:rFonts w:eastAsiaTheme="minorHAnsi"/>
          <w:sz w:val="28"/>
          <w:szCs w:val="28"/>
          <w:lang w:eastAsia="en-US"/>
        </w:rPr>
        <w:t xml:space="preserve"> заявителю об оставлении жалобы без ответа в течение </w:t>
      </w:r>
      <w:r w:rsidR="001803CA">
        <w:rPr>
          <w:rFonts w:eastAsiaTheme="minorHAnsi"/>
          <w:sz w:val="28"/>
          <w:szCs w:val="28"/>
          <w:lang w:eastAsia="en-US"/>
        </w:rPr>
        <w:t>тр</w:t>
      </w:r>
      <w:r w:rsidR="00132F61">
        <w:rPr>
          <w:rFonts w:eastAsiaTheme="minorHAnsi"/>
          <w:sz w:val="28"/>
          <w:szCs w:val="28"/>
          <w:lang w:eastAsia="en-US"/>
        </w:rPr>
        <w:t>е</w:t>
      </w:r>
      <w:r w:rsidR="001803CA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жалобы».</w:t>
      </w:r>
      <w:bookmarkEnd w:id="5"/>
    </w:p>
    <w:bookmarkEnd w:id="3"/>
    <w:p w:rsidR="00E02DE7" w:rsidRPr="00E02DE7" w:rsidRDefault="0082476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 xml:space="preserve">2. </w:t>
      </w:r>
      <w:r w:rsidR="00E02DE7" w:rsidRPr="00E02DE7">
        <w:rPr>
          <w:sz w:val="28"/>
          <w:szCs w:val="28"/>
        </w:rPr>
        <w:t xml:space="preserve">Управлению </w:t>
      </w:r>
      <w:r w:rsidR="00FE25F1">
        <w:rPr>
          <w:sz w:val="28"/>
          <w:szCs w:val="28"/>
        </w:rPr>
        <w:t>массовых коммуникаций</w:t>
      </w:r>
      <w:r w:rsidR="00E02DE7" w:rsidRPr="00E02DE7">
        <w:rPr>
          <w:sz w:val="28"/>
          <w:szCs w:val="28"/>
        </w:rPr>
        <w:t xml:space="preserve"> разместить настоящее </w:t>
      </w:r>
      <w:r w:rsidR="00136C97">
        <w:rPr>
          <w:sz w:val="28"/>
          <w:szCs w:val="28"/>
        </w:rPr>
        <w:t>постановление</w:t>
      </w:r>
      <w:r w:rsidR="00E02DE7" w:rsidRPr="00E02DE7">
        <w:rPr>
          <w:sz w:val="28"/>
          <w:szCs w:val="28"/>
        </w:rPr>
        <w:t xml:space="preserve"> на официальном портале Администрации города</w:t>
      </w:r>
      <w:r w:rsidR="002815CB">
        <w:rPr>
          <w:sz w:val="28"/>
          <w:szCs w:val="28"/>
        </w:rPr>
        <w:t>:</w:t>
      </w:r>
      <w:r w:rsidR="00E02DE7" w:rsidRPr="00E02DE7">
        <w:rPr>
          <w:sz w:val="28"/>
          <w:szCs w:val="28"/>
        </w:rPr>
        <w:t xml:space="preserve"> </w:t>
      </w:r>
      <w:r w:rsidR="00136C97">
        <w:rPr>
          <w:sz w:val="28"/>
          <w:szCs w:val="28"/>
          <w:lang w:val="en-US"/>
        </w:rPr>
        <w:t>www</w:t>
      </w:r>
      <w:r w:rsidR="002815CB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admsurgut</w:t>
      </w:r>
      <w:proofErr w:type="spellEnd"/>
      <w:r w:rsidR="00E02DE7" w:rsidRPr="00E02DE7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ru</w:t>
      </w:r>
      <w:proofErr w:type="spellEnd"/>
      <w:r w:rsidR="00E02DE7" w:rsidRPr="00E02DE7">
        <w:rPr>
          <w:sz w:val="28"/>
          <w:szCs w:val="28"/>
        </w:rPr>
        <w:t>.</w:t>
      </w:r>
    </w:p>
    <w:p w:rsidR="00E02DE7" w:rsidRPr="00E02DE7" w:rsidRDefault="00E02DE7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DE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136C97">
        <w:rPr>
          <w:sz w:val="28"/>
          <w:szCs w:val="28"/>
        </w:rPr>
        <w:t>постановл</w:t>
      </w:r>
      <w:r w:rsidRPr="00E02DE7">
        <w:rPr>
          <w:sz w:val="28"/>
          <w:szCs w:val="28"/>
        </w:rPr>
        <w:t>ение в газете «Сургутские ведомости».</w:t>
      </w:r>
    </w:p>
    <w:p w:rsidR="00AD1C0E" w:rsidRDefault="004F2E18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 xml:space="preserve">. </w:t>
      </w:r>
      <w:r w:rsidR="00AD1C0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1F58" w:rsidRPr="00654479" w:rsidRDefault="00AD1C0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5. </w:t>
      </w:r>
      <w:r w:rsidR="00BE3C4A" w:rsidRPr="00654479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 w:rsidR="00654479" w:rsidRPr="00654479">
        <w:rPr>
          <w:rFonts w:eastAsia="Calibri"/>
          <w:sz w:val="28"/>
          <w:szCs w:val="28"/>
          <w:lang w:eastAsia="en-US"/>
        </w:rPr>
        <w:t>заместителя Главы города, курирующего сферу бюджета и финансов</w:t>
      </w:r>
      <w:r w:rsidR="00BE3C4A" w:rsidRPr="00654479">
        <w:rPr>
          <w:sz w:val="28"/>
          <w:szCs w:val="28"/>
        </w:rPr>
        <w:t>.</w:t>
      </w:r>
      <w:r w:rsidR="00D31F58" w:rsidRPr="00654479">
        <w:rPr>
          <w:sz w:val="28"/>
          <w:szCs w:val="28"/>
        </w:rPr>
        <w:t xml:space="preserve"> </w:t>
      </w:r>
    </w:p>
    <w:p w:rsidR="007B42CC" w:rsidRDefault="007B42CC" w:rsidP="00D31F58">
      <w:pPr>
        <w:jc w:val="both"/>
        <w:rPr>
          <w:sz w:val="28"/>
          <w:szCs w:val="28"/>
        </w:rPr>
      </w:pPr>
    </w:p>
    <w:p w:rsidR="00E23AB4" w:rsidRPr="00654479" w:rsidRDefault="00E23AB4" w:rsidP="00D31F58">
      <w:pPr>
        <w:jc w:val="both"/>
        <w:rPr>
          <w:sz w:val="28"/>
          <w:szCs w:val="28"/>
        </w:rPr>
      </w:pPr>
    </w:p>
    <w:p w:rsidR="007B42CC" w:rsidRPr="00654479" w:rsidRDefault="007B42CC" w:rsidP="00D31F58">
      <w:pPr>
        <w:jc w:val="both"/>
        <w:rPr>
          <w:sz w:val="28"/>
          <w:szCs w:val="28"/>
        </w:rPr>
      </w:pPr>
    </w:p>
    <w:p w:rsidR="007B42CC" w:rsidRDefault="007B42CC" w:rsidP="00D31F58">
      <w:pPr>
        <w:jc w:val="both"/>
        <w:rPr>
          <w:sz w:val="28"/>
          <w:szCs w:val="28"/>
        </w:rPr>
      </w:pPr>
    </w:p>
    <w:p w:rsidR="00E23AB4" w:rsidRPr="00654479" w:rsidRDefault="00E23AB4" w:rsidP="00D31F58">
      <w:pPr>
        <w:jc w:val="both"/>
        <w:rPr>
          <w:sz w:val="28"/>
          <w:szCs w:val="28"/>
        </w:rPr>
      </w:pPr>
    </w:p>
    <w:p w:rsidR="00E61B9B" w:rsidRDefault="007B42CC" w:rsidP="000A516C">
      <w:pPr>
        <w:rPr>
          <w:sz w:val="28"/>
          <w:szCs w:val="28"/>
        </w:rPr>
      </w:pPr>
      <w:r w:rsidRPr="00654479">
        <w:rPr>
          <w:sz w:val="28"/>
          <w:szCs w:val="28"/>
        </w:rPr>
        <w:t>Г</w:t>
      </w:r>
      <w:r w:rsidR="00D31F58" w:rsidRPr="00654479">
        <w:rPr>
          <w:sz w:val="28"/>
          <w:szCs w:val="28"/>
        </w:rPr>
        <w:t>лав</w:t>
      </w:r>
      <w:r w:rsidR="00654479" w:rsidRPr="00654479">
        <w:rPr>
          <w:sz w:val="28"/>
          <w:szCs w:val="28"/>
        </w:rPr>
        <w:t>а</w:t>
      </w:r>
      <w:r w:rsidR="00D31F58" w:rsidRPr="00654479">
        <w:rPr>
          <w:sz w:val="28"/>
          <w:szCs w:val="28"/>
        </w:rPr>
        <w:t xml:space="preserve"> города</w:t>
      </w:r>
      <w:r w:rsidR="00565357" w:rsidRPr="00654479">
        <w:rPr>
          <w:sz w:val="28"/>
          <w:szCs w:val="28"/>
        </w:rPr>
        <w:t xml:space="preserve"> </w:t>
      </w:r>
      <w:r w:rsidR="00D31F58" w:rsidRPr="00654479">
        <w:rPr>
          <w:sz w:val="28"/>
          <w:szCs w:val="28"/>
        </w:rPr>
        <w:t xml:space="preserve">                   </w:t>
      </w:r>
      <w:r w:rsidR="007A3372" w:rsidRPr="00654479">
        <w:rPr>
          <w:sz w:val="28"/>
          <w:szCs w:val="28"/>
        </w:rPr>
        <w:t xml:space="preserve">                         </w:t>
      </w:r>
      <w:r w:rsidR="00591708" w:rsidRPr="00654479">
        <w:rPr>
          <w:sz w:val="28"/>
          <w:szCs w:val="28"/>
        </w:rPr>
        <w:t xml:space="preserve">  </w:t>
      </w:r>
      <w:r w:rsidR="007A3372" w:rsidRPr="00654479">
        <w:rPr>
          <w:sz w:val="28"/>
          <w:szCs w:val="28"/>
        </w:rPr>
        <w:t xml:space="preserve">           </w:t>
      </w:r>
      <w:r w:rsidR="00654479" w:rsidRPr="00654479">
        <w:rPr>
          <w:sz w:val="28"/>
          <w:szCs w:val="28"/>
        </w:rPr>
        <w:t xml:space="preserve">                              </w:t>
      </w:r>
      <w:r w:rsidR="007A3372" w:rsidRPr="00654479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t xml:space="preserve"> </w:t>
      </w:r>
      <w:r w:rsidR="00654479" w:rsidRPr="00654479">
        <w:rPr>
          <w:sz w:val="28"/>
          <w:szCs w:val="28"/>
        </w:rPr>
        <w:t>А</w:t>
      </w:r>
      <w:r w:rsidR="00591708" w:rsidRPr="00654479">
        <w:rPr>
          <w:sz w:val="28"/>
          <w:szCs w:val="28"/>
        </w:rPr>
        <w:t>.</w:t>
      </w:r>
      <w:r w:rsidR="00654479" w:rsidRPr="00654479">
        <w:rPr>
          <w:sz w:val="28"/>
          <w:szCs w:val="28"/>
        </w:rPr>
        <w:t>С</w:t>
      </w:r>
      <w:r w:rsidR="00591708" w:rsidRPr="00654479">
        <w:rPr>
          <w:sz w:val="28"/>
          <w:szCs w:val="28"/>
        </w:rPr>
        <w:t xml:space="preserve">. </w:t>
      </w:r>
      <w:r w:rsidR="00654479" w:rsidRPr="00654479">
        <w:rPr>
          <w:sz w:val="28"/>
          <w:szCs w:val="28"/>
        </w:rPr>
        <w:t>Филатов</w:t>
      </w:r>
    </w:p>
    <w:p w:rsidR="007A17D6" w:rsidRDefault="007A17D6" w:rsidP="000A516C">
      <w:pPr>
        <w:rPr>
          <w:sz w:val="28"/>
          <w:szCs w:val="28"/>
        </w:rPr>
      </w:pPr>
    </w:p>
    <w:p w:rsidR="00E61B9B" w:rsidRDefault="00E61B9B" w:rsidP="000A516C">
      <w:pPr>
        <w:rPr>
          <w:sz w:val="28"/>
          <w:szCs w:val="28"/>
        </w:rPr>
      </w:pPr>
    </w:p>
    <w:p w:rsidR="00E837E5" w:rsidRDefault="00E837E5" w:rsidP="00083D30">
      <w:pPr>
        <w:jc w:val="center"/>
        <w:rPr>
          <w:sz w:val="28"/>
          <w:szCs w:val="28"/>
        </w:rPr>
      </w:pPr>
      <w:bookmarkStart w:id="6" w:name="_GoBack"/>
      <w:bookmarkEnd w:id="6"/>
    </w:p>
    <w:sectPr w:rsidR="00E837E5" w:rsidSect="000D661C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29" w:rsidRDefault="00523629" w:rsidP="00A1529C">
      <w:r>
        <w:separator/>
      </w:r>
    </w:p>
  </w:endnote>
  <w:endnote w:type="continuationSeparator" w:id="0">
    <w:p w:rsidR="00523629" w:rsidRDefault="00523629" w:rsidP="00A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29" w:rsidRDefault="00523629" w:rsidP="00A1529C">
      <w:r>
        <w:separator/>
      </w:r>
    </w:p>
  </w:footnote>
  <w:footnote w:type="continuationSeparator" w:id="0">
    <w:p w:rsidR="00523629" w:rsidRDefault="00523629" w:rsidP="00A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46" w:rsidRDefault="00D32746">
    <w:pPr>
      <w:pStyle w:val="aa"/>
      <w:jc w:val="center"/>
    </w:pPr>
  </w:p>
  <w:p w:rsidR="00A1529C" w:rsidRDefault="00A1529C" w:rsidP="00A1529C">
    <w:pPr>
      <w:pStyle w:val="aa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D40812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BC61E5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5D2641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71B925AD"/>
    <w:multiLevelType w:val="multilevel"/>
    <w:tmpl w:val="542473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745C4FEC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2F6B"/>
    <w:rsid w:val="0000594E"/>
    <w:rsid w:val="000064F2"/>
    <w:rsid w:val="00011F6B"/>
    <w:rsid w:val="00021C3A"/>
    <w:rsid w:val="00024CC7"/>
    <w:rsid w:val="000268CB"/>
    <w:rsid w:val="00027A6D"/>
    <w:rsid w:val="00030046"/>
    <w:rsid w:val="0003005A"/>
    <w:rsid w:val="00031588"/>
    <w:rsid w:val="00032366"/>
    <w:rsid w:val="00037F38"/>
    <w:rsid w:val="00044397"/>
    <w:rsid w:val="00044ABB"/>
    <w:rsid w:val="00045ADC"/>
    <w:rsid w:val="00047020"/>
    <w:rsid w:val="00050905"/>
    <w:rsid w:val="0005315D"/>
    <w:rsid w:val="00055B23"/>
    <w:rsid w:val="00055C47"/>
    <w:rsid w:val="00074776"/>
    <w:rsid w:val="00083337"/>
    <w:rsid w:val="00083D30"/>
    <w:rsid w:val="00084DAA"/>
    <w:rsid w:val="000A516C"/>
    <w:rsid w:val="000A6F06"/>
    <w:rsid w:val="000B37AD"/>
    <w:rsid w:val="000D2522"/>
    <w:rsid w:val="000D661C"/>
    <w:rsid w:val="000E1795"/>
    <w:rsid w:val="000E24C1"/>
    <w:rsid w:val="000E2F0E"/>
    <w:rsid w:val="000E3B14"/>
    <w:rsid w:val="000E4747"/>
    <w:rsid w:val="000E7DF3"/>
    <w:rsid w:val="000F36E8"/>
    <w:rsid w:val="000F4497"/>
    <w:rsid w:val="000F4656"/>
    <w:rsid w:val="000F4672"/>
    <w:rsid w:val="00101CCB"/>
    <w:rsid w:val="00125B09"/>
    <w:rsid w:val="00127EC5"/>
    <w:rsid w:val="00130004"/>
    <w:rsid w:val="00130CFC"/>
    <w:rsid w:val="00132F61"/>
    <w:rsid w:val="00136C97"/>
    <w:rsid w:val="00140159"/>
    <w:rsid w:val="00142FD8"/>
    <w:rsid w:val="0014412E"/>
    <w:rsid w:val="00145DC9"/>
    <w:rsid w:val="0015245D"/>
    <w:rsid w:val="00153136"/>
    <w:rsid w:val="00156B0F"/>
    <w:rsid w:val="001605D9"/>
    <w:rsid w:val="00160E80"/>
    <w:rsid w:val="0017346B"/>
    <w:rsid w:val="00174659"/>
    <w:rsid w:val="00175B62"/>
    <w:rsid w:val="001803CA"/>
    <w:rsid w:val="001869D6"/>
    <w:rsid w:val="00194408"/>
    <w:rsid w:val="001A005C"/>
    <w:rsid w:val="001A2E0E"/>
    <w:rsid w:val="001A4190"/>
    <w:rsid w:val="001A4F10"/>
    <w:rsid w:val="001A6CDC"/>
    <w:rsid w:val="001B10A5"/>
    <w:rsid w:val="001B158F"/>
    <w:rsid w:val="001B2153"/>
    <w:rsid w:val="001C2DB8"/>
    <w:rsid w:val="001C4131"/>
    <w:rsid w:val="001D4AE0"/>
    <w:rsid w:val="001E4BD1"/>
    <w:rsid w:val="001E53F5"/>
    <w:rsid w:val="001E5A7D"/>
    <w:rsid w:val="001F02D3"/>
    <w:rsid w:val="001F04A7"/>
    <w:rsid w:val="001F2982"/>
    <w:rsid w:val="001F32C0"/>
    <w:rsid w:val="002063A2"/>
    <w:rsid w:val="00206694"/>
    <w:rsid w:val="002067E6"/>
    <w:rsid w:val="00210519"/>
    <w:rsid w:val="00211B23"/>
    <w:rsid w:val="00216421"/>
    <w:rsid w:val="0022150F"/>
    <w:rsid w:val="00221A63"/>
    <w:rsid w:val="00233C0E"/>
    <w:rsid w:val="00235728"/>
    <w:rsid w:val="00236249"/>
    <w:rsid w:val="00237C44"/>
    <w:rsid w:val="00245373"/>
    <w:rsid w:val="00253D51"/>
    <w:rsid w:val="002543CC"/>
    <w:rsid w:val="002673D3"/>
    <w:rsid w:val="00274959"/>
    <w:rsid w:val="00276058"/>
    <w:rsid w:val="00277102"/>
    <w:rsid w:val="002773D9"/>
    <w:rsid w:val="002815CB"/>
    <w:rsid w:val="002833F6"/>
    <w:rsid w:val="002846D2"/>
    <w:rsid w:val="002934F7"/>
    <w:rsid w:val="00294E45"/>
    <w:rsid w:val="002A045B"/>
    <w:rsid w:val="002A2476"/>
    <w:rsid w:val="002B330C"/>
    <w:rsid w:val="002B5916"/>
    <w:rsid w:val="002C1357"/>
    <w:rsid w:val="002C35CF"/>
    <w:rsid w:val="002D4281"/>
    <w:rsid w:val="002D52F5"/>
    <w:rsid w:val="002D6A87"/>
    <w:rsid w:val="002E6299"/>
    <w:rsid w:val="002E690E"/>
    <w:rsid w:val="002F00A0"/>
    <w:rsid w:val="002F40A9"/>
    <w:rsid w:val="002F5BAC"/>
    <w:rsid w:val="002F6EC8"/>
    <w:rsid w:val="00304C36"/>
    <w:rsid w:val="00305F9C"/>
    <w:rsid w:val="00311594"/>
    <w:rsid w:val="00315C5A"/>
    <w:rsid w:val="00333F82"/>
    <w:rsid w:val="00341760"/>
    <w:rsid w:val="00344582"/>
    <w:rsid w:val="00345AF2"/>
    <w:rsid w:val="003505A9"/>
    <w:rsid w:val="00356AAB"/>
    <w:rsid w:val="0036663B"/>
    <w:rsid w:val="00370492"/>
    <w:rsid w:val="003707EF"/>
    <w:rsid w:val="0037309B"/>
    <w:rsid w:val="00376660"/>
    <w:rsid w:val="00377B2A"/>
    <w:rsid w:val="0038026B"/>
    <w:rsid w:val="00380A48"/>
    <w:rsid w:val="003828D8"/>
    <w:rsid w:val="00395C6A"/>
    <w:rsid w:val="003A076A"/>
    <w:rsid w:val="003A2E8B"/>
    <w:rsid w:val="003A4A75"/>
    <w:rsid w:val="003B2450"/>
    <w:rsid w:val="003C365B"/>
    <w:rsid w:val="003C4C88"/>
    <w:rsid w:val="003D2262"/>
    <w:rsid w:val="003D46C2"/>
    <w:rsid w:val="003D7924"/>
    <w:rsid w:val="003E1715"/>
    <w:rsid w:val="003F7A42"/>
    <w:rsid w:val="004011CD"/>
    <w:rsid w:val="00403AF5"/>
    <w:rsid w:val="00404853"/>
    <w:rsid w:val="00406B96"/>
    <w:rsid w:val="00412D4C"/>
    <w:rsid w:val="00414FC3"/>
    <w:rsid w:val="00416453"/>
    <w:rsid w:val="00424F07"/>
    <w:rsid w:val="00427706"/>
    <w:rsid w:val="00432C0E"/>
    <w:rsid w:val="0043376D"/>
    <w:rsid w:val="0043722F"/>
    <w:rsid w:val="00442F43"/>
    <w:rsid w:val="004554BD"/>
    <w:rsid w:val="00463E96"/>
    <w:rsid w:val="004651BD"/>
    <w:rsid w:val="00466524"/>
    <w:rsid w:val="004665E2"/>
    <w:rsid w:val="00466E8F"/>
    <w:rsid w:val="00473FF9"/>
    <w:rsid w:val="00475804"/>
    <w:rsid w:val="00475947"/>
    <w:rsid w:val="00485A58"/>
    <w:rsid w:val="0049030A"/>
    <w:rsid w:val="004A62F5"/>
    <w:rsid w:val="004A6A8A"/>
    <w:rsid w:val="004B2740"/>
    <w:rsid w:val="004B31D2"/>
    <w:rsid w:val="004B3802"/>
    <w:rsid w:val="004B4491"/>
    <w:rsid w:val="004C2F9D"/>
    <w:rsid w:val="004D12D5"/>
    <w:rsid w:val="004D4AFB"/>
    <w:rsid w:val="004D517D"/>
    <w:rsid w:val="004D5B17"/>
    <w:rsid w:val="004D661A"/>
    <w:rsid w:val="004E23B1"/>
    <w:rsid w:val="004E41A7"/>
    <w:rsid w:val="004E52A6"/>
    <w:rsid w:val="004E7E92"/>
    <w:rsid w:val="004F1AD8"/>
    <w:rsid w:val="004F2E18"/>
    <w:rsid w:val="004F4CE6"/>
    <w:rsid w:val="004F6306"/>
    <w:rsid w:val="004F787F"/>
    <w:rsid w:val="00501FA3"/>
    <w:rsid w:val="005041C3"/>
    <w:rsid w:val="005104E3"/>
    <w:rsid w:val="005159A7"/>
    <w:rsid w:val="00523629"/>
    <w:rsid w:val="00525C2F"/>
    <w:rsid w:val="0053184A"/>
    <w:rsid w:val="0053322B"/>
    <w:rsid w:val="00536755"/>
    <w:rsid w:val="00551206"/>
    <w:rsid w:val="0055694D"/>
    <w:rsid w:val="00556BF5"/>
    <w:rsid w:val="00557736"/>
    <w:rsid w:val="00557EDA"/>
    <w:rsid w:val="005604B5"/>
    <w:rsid w:val="005616EA"/>
    <w:rsid w:val="005648C9"/>
    <w:rsid w:val="00564FB0"/>
    <w:rsid w:val="00565357"/>
    <w:rsid w:val="00567877"/>
    <w:rsid w:val="00571D68"/>
    <w:rsid w:val="00575031"/>
    <w:rsid w:val="00575684"/>
    <w:rsid w:val="00581F0A"/>
    <w:rsid w:val="0058548F"/>
    <w:rsid w:val="005857FE"/>
    <w:rsid w:val="00586EB4"/>
    <w:rsid w:val="00587A67"/>
    <w:rsid w:val="00591708"/>
    <w:rsid w:val="005920FE"/>
    <w:rsid w:val="00592D73"/>
    <w:rsid w:val="00594C37"/>
    <w:rsid w:val="00595140"/>
    <w:rsid w:val="00597792"/>
    <w:rsid w:val="005A2B00"/>
    <w:rsid w:val="005A5EA9"/>
    <w:rsid w:val="005B298D"/>
    <w:rsid w:val="005B4E1B"/>
    <w:rsid w:val="005B6980"/>
    <w:rsid w:val="005C006E"/>
    <w:rsid w:val="005D67DB"/>
    <w:rsid w:val="005D777A"/>
    <w:rsid w:val="005E3740"/>
    <w:rsid w:val="005E3C0B"/>
    <w:rsid w:val="005E7C53"/>
    <w:rsid w:val="005F4B93"/>
    <w:rsid w:val="005F4D47"/>
    <w:rsid w:val="00606A7C"/>
    <w:rsid w:val="006113C5"/>
    <w:rsid w:val="006120B4"/>
    <w:rsid w:val="00614A92"/>
    <w:rsid w:val="006248C9"/>
    <w:rsid w:val="006276C0"/>
    <w:rsid w:val="00630295"/>
    <w:rsid w:val="00630C03"/>
    <w:rsid w:val="00631983"/>
    <w:rsid w:val="0063243B"/>
    <w:rsid w:val="0063275B"/>
    <w:rsid w:val="00634DD2"/>
    <w:rsid w:val="00641574"/>
    <w:rsid w:val="00654479"/>
    <w:rsid w:val="006567CF"/>
    <w:rsid w:val="00657ACB"/>
    <w:rsid w:val="0066182D"/>
    <w:rsid w:val="00661CDF"/>
    <w:rsid w:val="00671C9D"/>
    <w:rsid w:val="0067497F"/>
    <w:rsid w:val="006818C8"/>
    <w:rsid w:val="00681BE5"/>
    <w:rsid w:val="00682533"/>
    <w:rsid w:val="0069166F"/>
    <w:rsid w:val="00691820"/>
    <w:rsid w:val="00691B8D"/>
    <w:rsid w:val="00694B58"/>
    <w:rsid w:val="006970E9"/>
    <w:rsid w:val="0069799B"/>
    <w:rsid w:val="006A3D04"/>
    <w:rsid w:val="006B250C"/>
    <w:rsid w:val="006B3B82"/>
    <w:rsid w:val="006B4EF7"/>
    <w:rsid w:val="006B568D"/>
    <w:rsid w:val="006B7137"/>
    <w:rsid w:val="006C1A39"/>
    <w:rsid w:val="006C70BC"/>
    <w:rsid w:val="006D6B06"/>
    <w:rsid w:val="006E4AA2"/>
    <w:rsid w:val="006E4B79"/>
    <w:rsid w:val="006F0B45"/>
    <w:rsid w:val="006F4480"/>
    <w:rsid w:val="007022D2"/>
    <w:rsid w:val="00722170"/>
    <w:rsid w:val="00725F1D"/>
    <w:rsid w:val="007300B3"/>
    <w:rsid w:val="007302D5"/>
    <w:rsid w:val="00733F0C"/>
    <w:rsid w:val="00734276"/>
    <w:rsid w:val="00741310"/>
    <w:rsid w:val="007425C3"/>
    <w:rsid w:val="007426C4"/>
    <w:rsid w:val="0074546B"/>
    <w:rsid w:val="00745D68"/>
    <w:rsid w:val="00763CEE"/>
    <w:rsid w:val="007648C1"/>
    <w:rsid w:val="00772657"/>
    <w:rsid w:val="00774C31"/>
    <w:rsid w:val="0078592A"/>
    <w:rsid w:val="0078749B"/>
    <w:rsid w:val="00787A5C"/>
    <w:rsid w:val="007905C8"/>
    <w:rsid w:val="007921AE"/>
    <w:rsid w:val="00792704"/>
    <w:rsid w:val="00794FE8"/>
    <w:rsid w:val="00797652"/>
    <w:rsid w:val="00797D8A"/>
    <w:rsid w:val="007A17D6"/>
    <w:rsid w:val="007A27F9"/>
    <w:rsid w:val="007A3372"/>
    <w:rsid w:val="007A39C6"/>
    <w:rsid w:val="007A3C80"/>
    <w:rsid w:val="007A4421"/>
    <w:rsid w:val="007A5C34"/>
    <w:rsid w:val="007B17E9"/>
    <w:rsid w:val="007B42CC"/>
    <w:rsid w:val="007D0198"/>
    <w:rsid w:val="007D0A39"/>
    <w:rsid w:val="007D2F90"/>
    <w:rsid w:val="007D358C"/>
    <w:rsid w:val="007D4EF6"/>
    <w:rsid w:val="007D6509"/>
    <w:rsid w:val="007D6969"/>
    <w:rsid w:val="007E50F0"/>
    <w:rsid w:val="007E5856"/>
    <w:rsid w:val="007F0105"/>
    <w:rsid w:val="007F3101"/>
    <w:rsid w:val="007F4460"/>
    <w:rsid w:val="007F49C1"/>
    <w:rsid w:val="007F4FF3"/>
    <w:rsid w:val="007F79A8"/>
    <w:rsid w:val="00801F74"/>
    <w:rsid w:val="00821528"/>
    <w:rsid w:val="0082476E"/>
    <w:rsid w:val="00826351"/>
    <w:rsid w:val="008310CA"/>
    <w:rsid w:val="008312A4"/>
    <w:rsid w:val="0083243A"/>
    <w:rsid w:val="00841ECE"/>
    <w:rsid w:val="00853CA8"/>
    <w:rsid w:val="008546D2"/>
    <w:rsid w:val="008552CC"/>
    <w:rsid w:val="00856370"/>
    <w:rsid w:val="00862933"/>
    <w:rsid w:val="00864B18"/>
    <w:rsid w:val="00872DFC"/>
    <w:rsid w:val="00876BF6"/>
    <w:rsid w:val="00880ABD"/>
    <w:rsid w:val="00892A20"/>
    <w:rsid w:val="00894B08"/>
    <w:rsid w:val="008957B6"/>
    <w:rsid w:val="00897D53"/>
    <w:rsid w:val="008A22FE"/>
    <w:rsid w:val="008A3F3E"/>
    <w:rsid w:val="008A5D55"/>
    <w:rsid w:val="008B5B1E"/>
    <w:rsid w:val="008C3F1F"/>
    <w:rsid w:val="008D3478"/>
    <w:rsid w:val="008D47C9"/>
    <w:rsid w:val="008E2A0F"/>
    <w:rsid w:val="008F12A1"/>
    <w:rsid w:val="00905EDE"/>
    <w:rsid w:val="009142A5"/>
    <w:rsid w:val="0091578A"/>
    <w:rsid w:val="00915923"/>
    <w:rsid w:val="00917CE9"/>
    <w:rsid w:val="00921B3A"/>
    <w:rsid w:val="0092688E"/>
    <w:rsid w:val="00933918"/>
    <w:rsid w:val="00934A12"/>
    <w:rsid w:val="00943563"/>
    <w:rsid w:val="0094507C"/>
    <w:rsid w:val="00960850"/>
    <w:rsid w:val="009709C4"/>
    <w:rsid w:val="00974123"/>
    <w:rsid w:val="009753B5"/>
    <w:rsid w:val="00976C30"/>
    <w:rsid w:val="009771CB"/>
    <w:rsid w:val="0098171E"/>
    <w:rsid w:val="00982A62"/>
    <w:rsid w:val="00982B17"/>
    <w:rsid w:val="00985648"/>
    <w:rsid w:val="009A0409"/>
    <w:rsid w:val="009A06E6"/>
    <w:rsid w:val="009A39AE"/>
    <w:rsid w:val="009A5DA4"/>
    <w:rsid w:val="009A5E48"/>
    <w:rsid w:val="009A6771"/>
    <w:rsid w:val="009B0532"/>
    <w:rsid w:val="009B1601"/>
    <w:rsid w:val="009B1E27"/>
    <w:rsid w:val="009B3809"/>
    <w:rsid w:val="009B5ACF"/>
    <w:rsid w:val="009C1FB6"/>
    <w:rsid w:val="009C4293"/>
    <w:rsid w:val="009C608C"/>
    <w:rsid w:val="009D6707"/>
    <w:rsid w:val="009E1117"/>
    <w:rsid w:val="009E1EFD"/>
    <w:rsid w:val="009E4AFC"/>
    <w:rsid w:val="009E5E0B"/>
    <w:rsid w:val="009F0488"/>
    <w:rsid w:val="009F1795"/>
    <w:rsid w:val="00A03972"/>
    <w:rsid w:val="00A03A19"/>
    <w:rsid w:val="00A03DB7"/>
    <w:rsid w:val="00A04DFD"/>
    <w:rsid w:val="00A073F2"/>
    <w:rsid w:val="00A1168A"/>
    <w:rsid w:val="00A12C81"/>
    <w:rsid w:val="00A134A9"/>
    <w:rsid w:val="00A14940"/>
    <w:rsid w:val="00A1529C"/>
    <w:rsid w:val="00A1560D"/>
    <w:rsid w:val="00A23614"/>
    <w:rsid w:val="00A24892"/>
    <w:rsid w:val="00A24C4B"/>
    <w:rsid w:val="00A2648F"/>
    <w:rsid w:val="00A26739"/>
    <w:rsid w:val="00A30333"/>
    <w:rsid w:val="00A31729"/>
    <w:rsid w:val="00A335DF"/>
    <w:rsid w:val="00A53134"/>
    <w:rsid w:val="00A542B5"/>
    <w:rsid w:val="00A54FEB"/>
    <w:rsid w:val="00A5710A"/>
    <w:rsid w:val="00A605C5"/>
    <w:rsid w:val="00A60C97"/>
    <w:rsid w:val="00A60EF2"/>
    <w:rsid w:val="00A61A58"/>
    <w:rsid w:val="00A66B0C"/>
    <w:rsid w:val="00A711EA"/>
    <w:rsid w:val="00A72DBD"/>
    <w:rsid w:val="00A73C60"/>
    <w:rsid w:val="00A80947"/>
    <w:rsid w:val="00A80FE8"/>
    <w:rsid w:val="00A868B2"/>
    <w:rsid w:val="00A87CEE"/>
    <w:rsid w:val="00A93BA8"/>
    <w:rsid w:val="00AA165E"/>
    <w:rsid w:val="00AA4F5A"/>
    <w:rsid w:val="00AA659F"/>
    <w:rsid w:val="00AA7C21"/>
    <w:rsid w:val="00AB5D5D"/>
    <w:rsid w:val="00AB64D2"/>
    <w:rsid w:val="00AB7269"/>
    <w:rsid w:val="00AC10C4"/>
    <w:rsid w:val="00AC58D6"/>
    <w:rsid w:val="00AC783E"/>
    <w:rsid w:val="00AC7DD6"/>
    <w:rsid w:val="00AD0381"/>
    <w:rsid w:val="00AD1C0E"/>
    <w:rsid w:val="00AD45E3"/>
    <w:rsid w:val="00AE0C4E"/>
    <w:rsid w:val="00AE176F"/>
    <w:rsid w:val="00AE2698"/>
    <w:rsid w:val="00AE2AAB"/>
    <w:rsid w:val="00AE4CD6"/>
    <w:rsid w:val="00AE66C1"/>
    <w:rsid w:val="00AF2F55"/>
    <w:rsid w:val="00AF61FD"/>
    <w:rsid w:val="00AF7A52"/>
    <w:rsid w:val="00B014E2"/>
    <w:rsid w:val="00B03D2C"/>
    <w:rsid w:val="00B10B43"/>
    <w:rsid w:val="00B11E08"/>
    <w:rsid w:val="00B13C9D"/>
    <w:rsid w:val="00B1476E"/>
    <w:rsid w:val="00B20A19"/>
    <w:rsid w:val="00B20B79"/>
    <w:rsid w:val="00B2485B"/>
    <w:rsid w:val="00B26AA0"/>
    <w:rsid w:val="00B27105"/>
    <w:rsid w:val="00B32FB4"/>
    <w:rsid w:val="00B34B0A"/>
    <w:rsid w:val="00B36C24"/>
    <w:rsid w:val="00B405C9"/>
    <w:rsid w:val="00B40B80"/>
    <w:rsid w:val="00B630B9"/>
    <w:rsid w:val="00B6439F"/>
    <w:rsid w:val="00B658E3"/>
    <w:rsid w:val="00B718FA"/>
    <w:rsid w:val="00B733F3"/>
    <w:rsid w:val="00B74FE4"/>
    <w:rsid w:val="00B859FB"/>
    <w:rsid w:val="00B86BDB"/>
    <w:rsid w:val="00BA10E6"/>
    <w:rsid w:val="00BA3F7C"/>
    <w:rsid w:val="00BA5A22"/>
    <w:rsid w:val="00BB07F7"/>
    <w:rsid w:val="00BB269E"/>
    <w:rsid w:val="00BB3362"/>
    <w:rsid w:val="00BB3A86"/>
    <w:rsid w:val="00BB6E69"/>
    <w:rsid w:val="00BC765B"/>
    <w:rsid w:val="00BD0D8A"/>
    <w:rsid w:val="00BD34B6"/>
    <w:rsid w:val="00BD3518"/>
    <w:rsid w:val="00BD770F"/>
    <w:rsid w:val="00BD7B81"/>
    <w:rsid w:val="00BE0B47"/>
    <w:rsid w:val="00BE3C4A"/>
    <w:rsid w:val="00BE53EF"/>
    <w:rsid w:val="00BF14D6"/>
    <w:rsid w:val="00BF1B30"/>
    <w:rsid w:val="00BF4CE8"/>
    <w:rsid w:val="00C02511"/>
    <w:rsid w:val="00C049F3"/>
    <w:rsid w:val="00C05B7D"/>
    <w:rsid w:val="00C107DA"/>
    <w:rsid w:val="00C11497"/>
    <w:rsid w:val="00C117BD"/>
    <w:rsid w:val="00C13FC9"/>
    <w:rsid w:val="00C1587C"/>
    <w:rsid w:val="00C15885"/>
    <w:rsid w:val="00C1754F"/>
    <w:rsid w:val="00C20544"/>
    <w:rsid w:val="00C21C1B"/>
    <w:rsid w:val="00C3043B"/>
    <w:rsid w:val="00C33284"/>
    <w:rsid w:val="00C33872"/>
    <w:rsid w:val="00C347E9"/>
    <w:rsid w:val="00C401D2"/>
    <w:rsid w:val="00C433B7"/>
    <w:rsid w:val="00C44A4A"/>
    <w:rsid w:val="00C46630"/>
    <w:rsid w:val="00C54650"/>
    <w:rsid w:val="00C553F9"/>
    <w:rsid w:val="00C56D0B"/>
    <w:rsid w:val="00C660A6"/>
    <w:rsid w:val="00C7196B"/>
    <w:rsid w:val="00C73F34"/>
    <w:rsid w:val="00C77D5F"/>
    <w:rsid w:val="00C80BD4"/>
    <w:rsid w:val="00C82078"/>
    <w:rsid w:val="00C836B6"/>
    <w:rsid w:val="00C8388F"/>
    <w:rsid w:val="00C85529"/>
    <w:rsid w:val="00C91A86"/>
    <w:rsid w:val="00CA1828"/>
    <w:rsid w:val="00CA4149"/>
    <w:rsid w:val="00CA4D1C"/>
    <w:rsid w:val="00CB0C46"/>
    <w:rsid w:val="00CB402F"/>
    <w:rsid w:val="00CB6A8F"/>
    <w:rsid w:val="00CE32D6"/>
    <w:rsid w:val="00CE4BC7"/>
    <w:rsid w:val="00CE7294"/>
    <w:rsid w:val="00CF07AB"/>
    <w:rsid w:val="00CF690D"/>
    <w:rsid w:val="00CF6FC4"/>
    <w:rsid w:val="00D013EF"/>
    <w:rsid w:val="00D01486"/>
    <w:rsid w:val="00D04628"/>
    <w:rsid w:val="00D06781"/>
    <w:rsid w:val="00D073B1"/>
    <w:rsid w:val="00D108F1"/>
    <w:rsid w:val="00D10C2C"/>
    <w:rsid w:val="00D11167"/>
    <w:rsid w:val="00D12B0A"/>
    <w:rsid w:val="00D14448"/>
    <w:rsid w:val="00D161C0"/>
    <w:rsid w:val="00D178BF"/>
    <w:rsid w:val="00D24FA2"/>
    <w:rsid w:val="00D27E3B"/>
    <w:rsid w:val="00D31F58"/>
    <w:rsid w:val="00D32746"/>
    <w:rsid w:val="00D3283D"/>
    <w:rsid w:val="00D3298A"/>
    <w:rsid w:val="00D33A30"/>
    <w:rsid w:val="00D40014"/>
    <w:rsid w:val="00D41DA9"/>
    <w:rsid w:val="00D56EF1"/>
    <w:rsid w:val="00D57839"/>
    <w:rsid w:val="00D60084"/>
    <w:rsid w:val="00D60440"/>
    <w:rsid w:val="00D60D1C"/>
    <w:rsid w:val="00D640FE"/>
    <w:rsid w:val="00D701C9"/>
    <w:rsid w:val="00D72521"/>
    <w:rsid w:val="00D8625A"/>
    <w:rsid w:val="00D90B1F"/>
    <w:rsid w:val="00D92085"/>
    <w:rsid w:val="00D92C9B"/>
    <w:rsid w:val="00D961B1"/>
    <w:rsid w:val="00DA0BBE"/>
    <w:rsid w:val="00DA4B0C"/>
    <w:rsid w:val="00DA62D1"/>
    <w:rsid w:val="00DC203D"/>
    <w:rsid w:val="00DC5E9E"/>
    <w:rsid w:val="00DD3E78"/>
    <w:rsid w:val="00DE1D2C"/>
    <w:rsid w:val="00DE5784"/>
    <w:rsid w:val="00DE5A7D"/>
    <w:rsid w:val="00DE7589"/>
    <w:rsid w:val="00DE7D27"/>
    <w:rsid w:val="00DF0F97"/>
    <w:rsid w:val="00DF1268"/>
    <w:rsid w:val="00DF620C"/>
    <w:rsid w:val="00E0022C"/>
    <w:rsid w:val="00E02DE7"/>
    <w:rsid w:val="00E11765"/>
    <w:rsid w:val="00E13C30"/>
    <w:rsid w:val="00E13CF0"/>
    <w:rsid w:val="00E1571F"/>
    <w:rsid w:val="00E21704"/>
    <w:rsid w:val="00E2178D"/>
    <w:rsid w:val="00E23AB4"/>
    <w:rsid w:val="00E34B76"/>
    <w:rsid w:val="00E44834"/>
    <w:rsid w:val="00E513A4"/>
    <w:rsid w:val="00E51588"/>
    <w:rsid w:val="00E52D3E"/>
    <w:rsid w:val="00E530F6"/>
    <w:rsid w:val="00E55275"/>
    <w:rsid w:val="00E55296"/>
    <w:rsid w:val="00E57256"/>
    <w:rsid w:val="00E61B9B"/>
    <w:rsid w:val="00E66198"/>
    <w:rsid w:val="00E675B5"/>
    <w:rsid w:val="00E73BB5"/>
    <w:rsid w:val="00E761BC"/>
    <w:rsid w:val="00E776A6"/>
    <w:rsid w:val="00E81905"/>
    <w:rsid w:val="00E823AE"/>
    <w:rsid w:val="00E837E5"/>
    <w:rsid w:val="00E918B6"/>
    <w:rsid w:val="00E92EBA"/>
    <w:rsid w:val="00E944D9"/>
    <w:rsid w:val="00E97B84"/>
    <w:rsid w:val="00EA103C"/>
    <w:rsid w:val="00EA23AD"/>
    <w:rsid w:val="00EB1725"/>
    <w:rsid w:val="00EB3A19"/>
    <w:rsid w:val="00EB6694"/>
    <w:rsid w:val="00EC488D"/>
    <w:rsid w:val="00EC7E71"/>
    <w:rsid w:val="00ED7E3D"/>
    <w:rsid w:val="00EE0EDB"/>
    <w:rsid w:val="00EE6493"/>
    <w:rsid w:val="00F008D7"/>
    <w:rsid w:val="00F01786"/>
    <w:rsid w:val="00F05745"/>
    <w:rsid w:val="00F07DFF"/>
    <w:rsid w:val="00F07FFC"/>
    <w:rsid w:val="00F131EE"/>
    <w:rsid w:val="00F16D1D"/>
    <w:rsid w:val="00F20144"/>
    <w:rsid w:val="00F2661B"/>
    <w:rsid w:val="00F31899"/>
    <w:rsid w:val="00F36E2E"/>
    <w:rsid w:val="00F420E8"/>
    <w:rsid w:val="00F4385A"/>
    <w:rsid w:val="00F50331"/>
    <w:rsid w:val="00F5719F"/>
    <w:rsid w:val="00F65D92"/>
    <w:rsid w:val="00F737BB"/>
    <w:rsid w:val="00F75E93"/>
    <w:rsid w:val="00F774E8"/>
    <w:rsid w:val="00F80C1D"/>
    <w:rsid w:val="00F827FD"/>
    <w:rsid w:val="00F8496E"/>
    <w:rsid w:val="00F916F9"/>
    <w:rsid w:val="00F91A00"/>
    <w:rsid w:val="00F94237"/>
    <w:rsid w:val="00F952D3"/>
    <w:rsid w:val="00F954FB"/>
    <w:rsid w:val="00FA36D5"/>
    <w:rsid w:val="00FA526C"/>
    <w:rsid w:val="00FA5520"/>
    <w:rsid w:val="00FA7DF6"/>
    <w:rsid w:val="00FB0688"/>
    <w:rsid w:val="00FB12CA"/>
    <w:rsid w:val="00FB1531"/>
    <w:rsid w:val="00FB3D23"/>
    <w:rsid w:val="00FB4A58"/>
    <w:rsid w:val="00FB5CD8"/>
    <w:rsid w:val="00FB7EE9"/>
    <w:rsid w:val="00FC1AB1"/>
    <w:rsid w:val="00FC1ADA"/>
    <w:rsid w:val="00FC1B5D"/>
    <w:rsid w:val="00FC4D6D"/>
    <w:rsid w:val="00FC4F63"/>
    <w:rsid w:val="00FC729F"/>
    <w:rsid w:val="00FD6282"/>
    <w:rsid w:val="00FD6C3D"/>
    <w:rsid w:val="00FD71BF"/>
    <w:rsid w:val="00FE019C"/>
    <w:rsid w:val="00FE0AD4"/>
    <w:rsid w:val="00FE1FDF"/>
    <w:rsid w:val="00FE25F1"/>
    <w:rsid w:val="00FF1A67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4000.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D3F1-BCB8-4628-8B52-D28C4E8B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Головко Инна Анатольевна</cp:lastModifiedBy>
  <cp:revision>9</cp:revision>
  <cp:lastPrinted>2021-05-05T11:25:00Z</cp:lastPrinted>
  <dcterms:created xsi:type="dcterms:W3CDTF">2021-05-05T11:51:00Z</dcterms:created>
  <dcterms:modified xsi:type="dcterms:W3CDTF">2021-06-01T10:12:00Z</dcterms:modified>
</cp:coreProperties>
</file>