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План-график </w:t>
      </w:r>
      <w:r w:rsidR="00E34264" w:rsidRPr="00E34264">
        <w:rPr>
          <w:rFonts w:ascii="Times New Roman" w:hAnsi="Times New Roman" w:cs="Times New Roman"/>
          <w:b/>
          <w:sz w:val="32"/>
        </w:rPr>
        <w:t>мероприятий</w:t>
      </w:r>
      <w:r w:rsidR="00A91C37">
        <w:rPr>
          <w:rFonts w:ascii="Times New Roman" w:hAnsi="Times New Roman" w:cs="Times New Roman"/>
          <w:b/>
          <w:sz w:val="32"/>
        </w:rPr>
        <w:t xml:space="preserve"> ТОС № 30</w:t>
      </w:r>
      <w:r>
        <w:rPr>
          <w:rFonts w:ascii="Times New Roman" w:hAnsi="Times New Roman" w:cs="Times New Roman"/>
          <w:b/>
          <w:sz w:val="32"/>
        </w:rPr>
        <w:t>,</w:t>
      </w:r>
    </w:p>
    <w:p w:rsidR="00E34264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E34264" w:rsidRPr="00E34264">
        <w:rPr>
          <w:rFonts w:ascii="Times New Roman" w:hAnsi="Times New Roman" w:cs="Times New Roman"/>
          <w:b/>
          <w:sz w:val="32"/>
        </w:rPr>
        <w:t>еализуемых за счёт средств субсиди</w:t>
      </w:r>
      <w:r w:rsidR="00A91C37">
        <w:rPr>
          <w:rFonts w:ascii="Times New Roman" w:hAnsi="Times New Roman" w:cs="Times New Roman"/>
          <w:b/>
          <w:sz w:val="32"/>
        </w:rPr>
        <w:t>й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 w:rsidR="00BA0F06">
        <w:rPr>
          <w:rFonts w:ascii="Times New Roman" w:hAnsi="Times New Roman" w:cs="Times New Roman"/>
          <w:b/>
          <w:sz w:val="32"/>
        </w:rPr>
        <w:t xml:space="preserve">в </w:t>
      </w:r>
      <w:r w:rsidR="00A91C37">
        <w:rPr>
          <w:rFonts w:ascii="Times New Roman" w:hAnsi="Times New Roman" w:cs="Times New Roman"/>
          <w:b/>
          <w:sz w:val="32"/>
        </w:rPr>
        <w:t>октябре</w:t>
      </w:r>
      <w:r>
        <w:rPr>
          <w:rFonts w:ascii="Times New Roman" w:hAnsi="Times New Roman" w:cs="Times New Roman"/>
          <w:b/>
          <w:sz w:val="32"/>
        </w:rPr>
        <w:t xml:space="preserve"> 2016 года</w:t>
      </w:r>
    </w:p>
    <w:p w:rsidR="00E34264" w:rsidRDefault="00E34264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2268"/>
        <w:gridCol w:w="2410"/>
        <w:gridCol w:w="1984"/>
      </w:tblGrid>
      <w:tr w:rsidR="00DC68C8" w:rsidTr="00DC68C8">
        <w:tc>
          <w:tcPr>
            <w:tcW w:w="3403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992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1984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E34264">
              <w:rPr>
                <w:rFonts w:ascii="Times New Roman" w:hAnsi="Times New Roman" w:cs="Times New Roman"/>
                <w:i/>
                <w:sz w:val="28"/>
              </w:rPr>
              <w:t>Ответствен</w:t>
            </w:r>
            <w:r w:rsidR="00DC68C8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r w:rsidRPr="00E34264">
              <w:rPr>
                <w:rFonts w:ascii="Times New Roman" w:hAnsi="Times New Roman" w:cs="Times New Roman"/>
                <w:i/>
                <w:sz w:val="28"/>
              </w:rPr>
              <w:t>ное</w:t>
            </w:r>
            <w:proofErr w:type="spellEnd"/>
            <w:proofErr w:type="gramEnd"/>
            <w:r w:rsidRPr="00E34264">
              <w:rPr>
                <w:rFonts w:ascii="Times New Roman" w:hAnsi="Times New Roman" w:cs="Times New Roman"/>
                <w:i/>
                <w:sz w:val="28"/>
              </w:rPr>
              <w:t xml:space="preserve"> лицо</w:t>
            </w:r>
          </w:p>
        </w:tc>
      </w:tr>
      <w:tr w:rsidR="00DC68C8" w:rsidTr="00DC68C8">
        <w:tc>
          <w:tcPr>
            <w:tcW w:w="3403" w:type="dxa"/>
          </w:tcPr>
          <w:p w:rsidR="00E34264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>аждый вторник и четверг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E34264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100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«Азалия»</w:t>
            </w:r>
          </w:p>
        </w:tc>
        <w:tc>
          <w:tcPr>
            <w:tcW w:w="2410" w:type="dxa"/>
          </w:tcPr>
          <w:p w:rsidR="00222873" w:rsidRDefault="00222873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1984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DC68C8" w:rsidTr="00DC68C8">
        <w:tc>
          <w:tcPr>
            <w:tcW w:w="3403" w:type="dxa"/>
          </w:tcPr>
          <w:p w:rsidR="00E34264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>аждый вторник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DC68C8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C8">
              <w:rPr>
                <w:rFonts w:ascii="Times New Roman" w:hAnsi="Times New Roman" w:cs="Times New Roman"/>
                <w:sz w:val="24"/>
                <w:szCs w:val="24"/>
              </w:rPr>
              <w:t>Функционирование клуба по интересам для граждан старшего поколения «Золотая   осень»</w:t>
            </w:r>
          </w:p>
        </w:tc>
        <w:tc>
          <w:tcPr>
            <w:tcW w:w="2410" w:type="dxa"/>
          </w:tcPr>
          <w:p w:rsidR="00222873" w:rsidRDefault="00222873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1984" w:type="dxa"/>
          </w:tcPr>
          <w:p w:rsidR="00E34264" w:rsidRPr="00222873" w:rsidRDefault="00E34264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</w:tbl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Pr="00E34264" w:rsidRDefault="00E34264" w:rsidP="0022287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E34264">
        <w:rPr>
          <w:rFonts w:ascii="Times New Roman" w:hAnsi="Times New Roman" w:cs="Times New Roman"/>
          <w:sz w:val="28"/>
        </w:rPr>
        <w:t xml:space="preserve">Председатель ТОС №30                    </w:t>
      </w:r>
      <w:r w:rsidR="00222873">
        <w:rPr>
          <w:rFonts w:ascii="Times New Roman" w:hAnsi="Times New Roman" w:cs="Times New Roman"/>
          <w:sz w:val="28"/>
        </w:rPr>
        <w:t xml:space="preserve">     </w:t>
      </w:r>
      <w:r w:rsidRPr="00E34264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34264">
        <w:rPr>
          <w:rFonts w:ascii="Times New Roman" w:hAnsi="Times New Roman" w:cs="Times New Roman"/>
          <w:sz w:val="28"/>
        </w:rPr>
        <w:t>Полищук К.П.</w:t>
      </w:r>
    </w:p>
    <w:sectPr w:rsidR="00E34264" w:rsidRPr="00E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4"/>
    <w:rsid w:val="000C74C4"/>
    <w:rsid w:val="00100AD7"/>
    <w:rsid w:val="00222873"/>
    <w:rsid w:val="00795742"/>
    <w:rsid w:val="0088404B"/>
    <w:rsid w:val="009613F6"/>
    <w:rsid w:val="009E665C"/>
    <w:rsid w:val="00A91C37"/>
    <w:rsid w:val="00BA0F06"/>
    <w:rsid w:val="00DC68C8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298-BD9D-4B0F-A0C7-E6DD1D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2016-04-08T08:40:00Z</cp:lastPrinted>
  <dcterms:created xsi:type="dcterms:W3CDTF">2016-04-08T08:27:00Z</dcterms:created>
  <dcterms:modified xsi:type="dcterms:W3CDTF">2016-09-29T07:11:00Z</dcterms:modified>
</cp:coreProperties>
</file>