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D" w:rsidRDefault="00C83B2D" w:rsidP="00E13C9D">
      <w:pPr>
        <w:pStyle w:val="a5"/>
        <w:jc w:val="both"/>
        <w:rPr>
          <w:b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2D0943" w:rsidRPr="00056556" w:rsidRDefault="002D0943" w:rsidP="00694E5D">
      <w:pPr>
        <w:jc w:val="center"/>
        <w:rPr>
          <w:sz w:val="28"/>
          <w:szCs w:val="28"/>
        </w:rPr>
      </w:pPr>
    </w:p>
    <w:p w:rsidR="002D0943" w:rsidRDefault="002D0943" w:rsidP="002D094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</w:t>
      </w:r>
    </w:p>
    <w:p w:rsidR="002D0943" w:rsidRDefault="002D0943" w:rsidP="002D094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2D0943" w:rsidRDefault="002D0943" w:rsidP="002D094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от 16.09.2015 № 6457 «Об </w:t>
      </w:r>
    </w:p>
    <w:p w:rsidR="002D0943" w:rsidRDefault="002D0943" w:rsidP="002D094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2D0943" w:rsidRDefault="002D0943" w:rsidP="002D094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регламента предоставления </w:t>
      </w:r>
    </w:p>
    <w:p w:rsidR="002D0943" w:rsidRDefault="002D0943" w:rsidP="002D0943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муниципальной услуги </w:t>
      </w:r>
    </w:p>
    <w:p w:rsidR="002D0943" w:rsidRDefault="002D0943" w:rsidP="002D0943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«Предоставление жилых помещений </w:t>
      </w:r>
    </w:p>
    <w:p w:rsidR="002D0943" w:rsidRDefault="002D0943" w:rsidP="002D0943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жилищного фонда </w:t>
      </w:r>
    </w:p>
    <w:p w:rsidR="002D0943" w:rsidRDefault="002D0943" w:rsidP="002D0943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коммерческого использования»</w:t>
      </w:r>
    </w:p>
    <w:p w:rsidR="002D0943" w:rsidRDefault="002D0943" w:rsidP="002D0943">
      <w:pPr>
        <w:ind w:right="-1" w:firstLine="567"/>
        <w:jc w:val="both"/>
        <w:rPr>
          <w:rFonts w:eastAsia="Calibri"/>
          <w:szCs w:val="28"/>
        </w:rPr>
      </w:pPr>
    </w:p>
    <w:p w:rsidR="002D0943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D0943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«Об организации предоставления государственных и муниципальных услуг»,                          </w:t>
      </w:r>
      <w:r w:rsidR="003C0524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Сургут Ханты-Мансий-ского автономного округа – Югры, </w:t>
      </w:r>
      <w:r>
        <w:rPr>
          <w:rFonts w:ascii="Times New Roman" w:hAnsi="Times New Roman"/>
          <w:sz w:val="28"/>
          <w:szCs w:val="28"/>
        </w:rPr>
        <w:t>решени</w:t>
      </w:r>
      <w:r w:rsidR="005E289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Думы </w:t>
      </w:r>
      <w:r w:rsidR="006D3FA5">
        <w:rPr>
          <w:rFonts w:ascii="Times New Roman" w:hAnsi="Times New Roman"/>
          <w:sz w:val="28"/>
          <w:szCs w:val="28"/>
        </w:rPr>
        <w:t xml:space="preserve">Сургута </w:t>
      </w:r>
      <w:r>
        <w:rPr>
          <w:rFonts w:ascii="Times New Roman" w:hAnsi="Times New Roman"/>
          <w:sz w:val="28"/>
          <w:szCs w:val="28"/>
        </w:rPr>
        <w:t>от 28.12.2005</w:t>
      </w:r>
      <w:r w:rsidR="003C052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</w:t>
      </w:r>
      <w:r w:rsidR="002F6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</w:t>
      </w:r>
      <w:r w:rsidR="00F0617E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F0617E">
        <w:rPr>
          <w:rFonts w:ascii="Times New Roman" w:hAnsi="Times New Roman"/>
          <w:sz w:val="28"/>
          <w:szCs w:val="28"/>
        </w:rPr>
        <w:t>, 10.01.2017 № 01 «О передаче некоторый полномочий высшим должностным лицам Администрации города»</w:t>
      </w:r>
      <w:r>
        <w:rPr>
          <w:rFonts w:ascii="Times New Roman" w:hAnsi="Times New Roman"/>
          <w:sz w:val="28"/>
          <w:szCs w:val="28"/>
        </w:rPr>
        <w:t>:</w:t>
      </w:r>
    </w:p>
    <w:p w:rsidR="002D0943" w:rsidRDefault="002D0943" w:rsidP="002D094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16.09.2015</w:t>
      </w:r>
      <w:r>
        <w:rPr>
          <w:rFonts w:eastAsia="Calibri"/>
          <w:sz w:val="28"/>
          <w:szCs w:val="28"/>
        </w:rPr>
        <w:t xml:space="preserve"> № 6457  «Об утверждении административного регламента предоставления </w:t>
      </w:r>
      <w:r w:rsidR="005E2890">
        <w:rPr>
          <w:rFonts w:eastAsia="Calibri"/>
          <w:sz w:val="28"/>
          <w:szCs w:val="28"/>
        </w:rPr>
        <w:t xml:space="preserve"> муниципаль-</w:t>
      </w:r>
      <w:r>
        <w:rPr>
          <w:rFonts w:eastAsia="Calibri"/>
          <w:sz w:val="28"/>
          <w:szCs w:val="28"/>
        </w:rPr>
        <w:t xml:space="preserve">               </w:t>
      </w:r>
      <w:r w:rsidR="005E2890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ой услуги «Предоставление жилых помещений муниципального жилищного фонда коммерческого использования» </w:t>
      </w:r>
      <w:r>
        <w:rPr>
          <w:sz w:val="28"/>
          <w:szCs w:val="28"/>
        </w:rPr>
        <w:t>(с изменениями от 11.02.2016 № 936, 08.04.2016 № 2652, 08.09.2016 № 6724, 24.10.2016 № 7895, 25.09.2017  № 8345, 24.05.2018  № 3757, 08.06.2018 № 4309, 10.12.2018 № 9509, 09.10.2019 № 7440, 11.10.2019  № 7546, 07.02.2020 № 875, 30.06.2020 № 4265</w:t>
      </w:r>
      <w:r w:rsidR="00F64CB9">
        <w:rPr>
          <w:sz w:val="28"/>
          <w:szCs w:val="28"/>
        </w:rPr>
        <w:t>, 01.02.2021 № 691</w:t>
      </w:r>
      <w:r>
        <w:rPr>
          <w:sz w:val="28"/>
          <w:szCs w:val="28"/>
        </w:rPr>
        <w:t>) следующие изменения:</w:t>
      </w:r>
    </w:p>
    <w:p w:rsidR="002D0943" w:rsidRDefault="002D0943" w:rsidP="002D094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4D7933" w:rsidRPr="004F3A1D" w:rsidRDefault="004D7933" w:rsidP="00B42FC5">
      <w:pPr>
        <w:pStyle w:val="a5"/>
        <w:numPr>
          <w:ilvl w:val="1"/>
          <w:numId w:val="26"/>
        </w:numPr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 2.2.3 пункта 2.3 раздела 2, а также по тексту административного регламента предоставления услуги</w:t>
      </w:r>
      <w:r w:rsidRPr="00665E4B">
        <w:rPr>
          <w:rFonts w:ascii="Times New Roman" w:hAnsi="Times New Roman"/>
          <w:sz w:val="28"/>
          <w:szCs w:val="28"/>
        </w:rPr>
        <w:t xml:space="preserve"> слова </w:t>
      </w:r>
      <w:r w:rsidR="00A111BD">
        <w:rPr>
          <w:rFonts w:ascii="Times New Roman" w:hAnsi="Times New Roman"/>
          <w:sz w:val="28"/>
          <w:szCs w:val="28"/>
        </w:rPr>
        <w:t xml:space="preserve">«Муниципальное </w:t>
      </w:r>
      <w:r w:rsidR="00A111BD">
        <w:rPr>
          <w:rFonts w:ascii="Times New Roman" w:hAnsi="Times New Roman"/>
          <w:sz w:val="28"/>
          <w:szCs w:val="28"/>
        </w:rPr>
        <w:lastRenderedPageBreak/>
        <w:t xml:space="preserve">казенное учреждение </w:t>
      </w:r>
      <w:r w:rsidRPr="00665E4B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города Сургута» </w:t>
      </w:r>
      <w:r w:rsidR="00A111B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65E4B">
        <w:rPr>
          <w:rFonts w:ascii="Times New Roman" w:hAnsi="Times New Roman"/>
          <w:sz w:val="28"/>
          <w:szCs w:val="28"/>
        </w:rPr>
        <w:t xml:space="preserve">(далее – МФЦ)» заменить словами «Филиал автономного учреждения </w:t>
      </w:r>
      <w:r w:rsidR="00A111B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65E4B">
        <w:rPr>
          <w:rFonts w:ascii="Times New Roman" w:hAnsi="Times New Roman"/>
          <w:sz w:val="28"/>
          <w:szCs w:val="28"/>
        </w:rPr>
        <w:t>Ханты-Мансийского автономного</w:t>
      </w:r>
      <w:r w:rsidR="00A111BD">
        <w:rPr>
          <w:rFonts w:ascii="Times New Roman" w:hAnsi="Times New Roman"/>
          <w:sz w:val="28"/>
          <w:szCs w:val="28"/>
        </w:rPr>
        <w:t xml:space="preserve"> </w:t>
      </w:r>
      <w:r w:rsidRPr="00665E4B">
        <w:rPr>
          <w:rFonts w:ascii="Times New Roman" w:hAnsi="Times New Roman"/>
          <w:sz w:val="28"/>
          <w:szCs w:val="28"/>
        </w:rPr>
        <w:t>округа – Югры «</w:t>
      </w:r>
      <w:r w:rsidRPr="004F3A1D">
        <w:rPr>
          <w:rFonts w:ascii="Times New Roman" w:hAnsi="Times New Roman"/>
          <w:color w:val="000000" w:themeColor="text1"/>
          <w:sz w:val="28"/>
          <w:szCs w:val="28"/>
        </w:rPr>
        <w:t>Многофункциональный</w:t>
      </w:r>
      <w:r w:rsidR="00A111BD">
        <w:rPr>
          <w:rFonts w:ascii="Times New Roman" w:hAnsi="Times New Roman"/>
          <w:color w:val="000000" w:themeColor="text1"/>
          <w:sz w:val="28"/>
          <w:szCs w:val="28"/>
        </w:rPr>
        <w:t xml:space="preserve"> центр </w:t>
      </w:r>
      <w:r w:rsidRPr="004F3A1D">
        <w:rPr>
          <w:rFonts w:ascii="Times New Roman" w:hAnsi="Times New Roman"/>
          <w:color w:val="000000" w:themeColor="text1"/>
          <w:sz w:val="28"/>
          <w:szCs w:val="28"/>
        </w:rPr>
        <w:t> предоставления государственных и муниципальных услуг Югры»</w:t>
      </w:r>
      <w:r w:rsidR="00A111B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4F3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1BD">
        <w:rPr>
          <w:rFonts w:ascii="Times New Roman" w:hAnsi="Times New Roman"/>
          <w:color w:val="000000" w:themeColor="text1"/>
          <w:sz w:val="28"/>
          <w:szCs w:val="28"/>
        </w:rPr>
        <w:t xml:space="preserve">в городе Сургуте </w:t>
      </w:r>
      <w:r w:rsidRPr="004F3A1D">
        <w:rPr>
          <w:rFonts w:ascii="Times New Roman" w:hAnsi="Times New Roman"/>
          <w:color w:val="000000" w:themeColor="text1"/>
          <w:sz w:val="28"/>
          <w:szCs w:val="28"/>
        </w:rPr>
        <w:t xml:space="preserve">(далее – филиал МФЦ)». </w:t>
      </w:r>
    </w:p>
    <w:p w:rsidR="002D0943" w:rsidRPr="00C10267" w:rsidRDefault="00DF144E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3A1D">
        <w:rPr>
          <w:rFonts w:ascii="Times New Roman" w:hAnsi="Times New Roman"/>
          <w:sz w:val="28"/>
          <w:szCs w:val="28"/>
        </w:rPr>
        <w:t>1.</w:t>
      </w:r>
      <w:r w:rsidR="00483CE0">
        <w:rPr>
          <w:rFonts w:ascii="Times New Roman" w:hAnsi="Times New Roman"/>
          <w:sz w:val="28"/>
          <w:szCs w:val="28"/>
        </w:rPr>
        <w:t>2</w:t>
      </w:r>
      <w:r w:rsidRPr="004F3A1D">
        <w:rPr>
          <w:rFonts w:ascii="Times New Roman" w:hAnsi="Times New Roman"/>
          <w:sz w:val="28"/>
          <w:szCs w:val="28"/>
        </w:rPr>
        <w:t>. В подпункте 2.3.1</w:t>
      </w:r>
      <w:r w:rsidR="002D0943" w:rsidRPr="004F3A1D">
        <w:rPr>
          <w:rFonts w:ascii="Times New Roman" w:hAnsi="Times New Roman"/>
          <w:sz w:val="28"/>
          <w:szCs w:val="28"/>
        </w:rPr>
        <w:t>.</w:t>
      </w:r>
      <w:r w:rsidRPr="004F3A1D">
        <w:rPr>
          <w:rFonts w:ascii="Times New Roman" w:hAnsi="Times New Roman"/>
          <w:sz w:val="28"/>
          <w:szCs w:val="28"/>
        </w:rPr>
        <w:t>2 пункта 2.3</w:t>
      </w:r>
      <w:r w:rsidR="002D0943" w:rsidRPr="004F3A1D">
        <w:rPr>
          <w:rFonts w:ascii="Times New Roman" w:hAnsi="Times New Roman"/>
          <w:sz w:val="28"/>
          <w:szCs w:val="28"/>
        </w:rPr>
        <w:t xml:space="preserve"> раздела 2 </w:t>
      </w:r>
      <w:r w:rsidRPr="004F3A1D">
        <w:rPr>
          <w:rFonts w:ascii="Times New Roman" w:hAnsi="Times New Roman"/>
          <w:sz w:val="28"/>
          <w:szCs w:val="28"/>
        </w:rPr>
        <w:t xml:space="preserve">слова </w:t>
      </w:r>
      <w:r w:rsidRPr="00C10267">
        <w:rPr>
          <w:rFonts w:ascii="Times New Roman" w:hAnsi="Times New Roman"/>
          <w:sz w:val="28"/>
          <w:szCs w:val="28"/>
        </w:rPr>
        <w:t>«</w:t>
      </w:r>
      <w:r w:rsidR="00C10267" w:rsidRPr="00C102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10267">
        <w:rPr>
          <w:rFonts w:ascii="Times New Roman" w:hAnsi="Times New Roman"/>
          <w:sz w:val="28"/>
          <w:szCs w:val="28"/>
        </w:rPr>
        <w:t xml:space="preserve">городской округ город Сургут» заменить </w:t>
      </w:r>
      <w:r w:rsidR="00C10267">
        <w:rPr>
          <w:rFonts w:ascii="Times New Roman" w:hAnsi="Times New Roman"/>
          <w:sz w:val="28"/>
          <w:szCs w:val="28"/>
        </w:rPr>
        <w:t>словами</w:t>
      </w:r>
      <w:r w:rsidRPr="00C10267">
        <w:rPr>
          <w:rFonts w:ascii="Times New Roman" w:hAnsi="Times New Roman"/>
          <w:sz w:val="28"/>
          <w:szCs w:val="28"/>
        </w:rPr>
        <w:t xml:space="preserve"> «</w:t>
      </w:r>
      <w:r w:rsidR="00C102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10267">
        <w:rPr>
          <w:rFonts w:ascii="Times New Roman" w:hAnsi="Times New Roman"/>
          <w:sz w:val="28"/>
          <w:szCs w:val="28"/>
        </w:rPr>
        <w:t xml:space="preserve">городской округ Сургут Ханты-Мансийского автономного </w:t>
      </w:r>
      <w:r w:rsidR="005E2890">
        <w:rPr>
          <w:rFonts w:ascii="Times New Roman" w:hAnsi="Times New Roman"/>
          <w:sz w:val="28"/>
          <w:szCs w:val="28"/>
        </w:rPr>
        <w:t xml:space="preserve">                      </w:t>
      </w:r>
      <w:r w:rsidRPr="00C10267">
        <w:rPr>
          <w:rFonts w:ascii="Times New Roman" w:hAnsi="Times New Roman"/>
          <w:sz w:val="28"/>
          <w:szCs w:val="28"/>
        </w:rPr>
        <w:t>округа – Югры»</w:t>
      </w:r>
      <w:r w:rsidR="002D0943" w:rsidRPr="00C10267">
        <w:rPr>
          <w:rFonts w:ascii="Times New Roman" w:hAnsi="Times New Roman"/>
          <w:sz w:val="28"/>
          <w:szCs w:val="28"/>
        </w:rPr>
        <w:t>.</w:t>
      </w:r>
    </w:p>
    <w:p w:rsidR="00A111BD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64F5">
        <w:rPr>
          <w:rFonts w:ascii="Times New Roman" w:hAnsi="Times New Roman"/>
          <w:sz w:val="28"/>
          <w:szCs w:val="28"/>
        </w:rPr>
        <w:t>1.</w:t>
      </w:r>
      <w:r w:rsidR="00483CE0">
        <w:rPr>
          <w:rFonts w:ascii="Times New Roman" w:hAnsi="Times New Roman"/>
          <w:sz w:val="28"/>
          <w:szCs w:val="28"/>
        </w:rPr>
        <w:t>3</w:t>
      </w:r>
      <w:r w:rsidRPr="009E64F5">
        <w:rPr>
          <w:rFonts w:ascii="Times New Roman" w:hAnsi="Times New Roman"/>
          <w:sz w:val="28"/>
          <w:szCs w:val="28"/>
        </w:rPr>
        <w:t xml:space="preserve">. </w:t>
      </w:r>
      <w:r w:rsidR="00A111BD">
        <w:rPr>
          <w:rFonts w:ascii="Times New Roman" w:hAnsi="Times New Roman"/>
          <w:sz w:val="28"/>
          <w:szCs w:val="28"/>
        </w:rPr>
        <w:t>В подпункте 2.4.8 пункта 2.4 раздела 2 слова «муниц</w:t>
      </w:r>
      <w:r w:rsidR="00062E32">
        <w:rPr>
          <w:rFonts w:ascii="Times New Roman" w:hAnsi="Times New Roman"/>
          <w:sz w:val="28"/>
          <w:szCs w:val="28"/>
        </w:rPr>
        <w:t>и</w:t>
      </w:r>
      <w:r w:rsidR="00A111BD">
        <w:rPr>
          <w:rFonts w:ascii="Times New Roman" w:hAnsi="Times New Roman"/>
          <w:sz w:val="28"/>
          <w:szCs w:val="28"/>
        </w:rPr>
        <w:t>пального</w:t>
      </w:r>
      <w:r w:rsidR="00062E32">
        <w:rPr>
          <w:rFonts w:ascii="Times New Roman" w:hAnsi="Times New Roman"/>
          <w:sz w:val="28"/>
          <w:szCs w:val="28"/>
        </w:rPr>
        <w:t xml:space="preserve"> образования городской округ город Сургут» заменить словами </w:t>
      </w:r>
      <w:r w:rsidR="00062E32" w:rsidRPr="00C10267">
        <w:rPr>
          <w:rFonts w:ascii="Times New Roman" w:hAnsi="Times New Roman"/>
          <w:sz w:val="28"/>
          <w:szCs w:val="28"/>
        </w:rPr>
        <w:t>«</w:t>
      </w:r>
      <w:r w:rsidR="00062E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2E32" w:rsidRPr="00C10267">
        <w:rPr>
          <w:rFonts w:ascii="Times New Roman" w:hAnsi="Times New Roman"/>
          <w:sz w:val="28"/>
          <w:szCs w:val="28"/>
        </w:rPr>
        <w:t xml:space="preserve">городской округ Сургут Ханты-Мансийского автономного </w:t>
      </w:r>
      <w:r w:rsidR="00062E32">
        <w:rPr>
          <w:rFonts w:ascii="Times New Roman" w:hAnsi="Times New Roman"/>
          <w:sz w:val="28"/>
          <w:szCs w:val="28"/>
        </w:rPr>
        <w:t xml:space="preserve">                      </w:t>
      </w:r>
      <w:r w:rsidR="00062E32" w:rsidRPr="00C10267">
        <w:rPr>
          <w:rFonts w:ascii="Times New Roman" w:hAnsi="Times New Roman"/>
          <w:sz w:val="28"/>
          <w:szCs w:val="28"/>
        </w:rPr>
        <w:t>округа – Югры»</w:t>
      </w:r>
    </w:p>
    <w:p w:rsidR="002D0943" w:rsidRPr="009E64F5" w:rsidRDefault="00062E32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2D0943" w:rsidRPr="009E64F5">
        <w:rPr>
          <w:rFonts w:ascii="Times New Roman" w:hAnsi="Times New Roman"/>
          <w:sz w:val="28"/>
          <w:szCs w:val="28"/>
        </w:rPr>
        <w:t>Пункт 2.</w:t>
      </w:r>
      <w:r w:rsidR="00DF144E" w:rsidRPr="009E64F5">
        <w:rPr>
          <w:rFonts w:ascii="Times New Roman" w:hAnsi="Times New Roman"/>
          <w:sz w:val="28"/>
          <w:szCs w:val="28"/>
        </w:rPr>
        <w:t>7.1.</w:t>
      </w:r>
      <w:r w:rsidR="0087053F">
        <w:rPr>
          <w:rFonts w:ascii="Times New Roman" w:hAnsi="Times New Roman"/>
          <w:sz w:val="28"/>
          <w:szCs w:val="28"/>
        </w:rPr>
        <w:t>3</w:t>
      </w:r>
      <w:r w:rsidR="00DF144E" w:rsidRPr="009E64F5">
        <w:rPr>
          <w:rFonts w:ascii="Times New Roman" w:hAnsi="Times New Roman"/>
          <w:sz w:val="28"/>
          <w:szCs w:val="28"/>
        </w:rPr>
        <w:t xml:space="preserve"> пункта 2.7 раздела 2 изл</w:t>
      </w:r>
      <w:r w:rsidR="002D0943" w:rsidRPr="009E64F5">
        <w:rPr>
          <w:rFonts w:ascii="Times New Roman" w:hAnsi="Times New Roman"/>
          <w:sz w:val="28"/>
          <w:szCs w:val="28"/>
        </w:rPr>
        <w:t>ожить в следующей редакции:</w:t>
      </w:r>
    </w:p>
    <w:p w:rsidR="00DF144E" w:rsidRPr="004A16B2" w:rsidRDefault="00DF144E" w:rsidP="00DF144E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</w:t>
      </w:r>
      <w:r w:rsidR="00735C3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2.7.1.3. </w:t>
      </w: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язык, а также свидетельство о рождении (на граждан, не достигших 14-и лет), свидетельства об усыновлении, свидетельства о регистрации либо расторжении брака, выданные органами записи актов гражданского состояния иностранного </w:t>
      </w:r>
      <w:r w:rsidRPr="004A16B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государства или консульскими учреждениями Российской Федерации».</w:t>
      </w:r>
    </w:p>
    <w:p w:rsidR="002D0943" w:rsidRPr="0056230C" w:rsidRDefault="002D0943" w:rsidP="002D0943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4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062E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9E64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2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Подпункт 2.7.1.</w:t>
      </w:r>
      <w:r w:rsidR="0056230C" w:rsidRPr="00562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п</w:t>
      </w:r>
      <w:r w:rsidRPr="0056230C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56230C" w:rsidRPr="0056230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6230C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r w:rsidR="009E64F5" w:rsidRPr="0056230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6230C">
        <w:rPr>
          <w:rFonts w:ascii="Times New Roman" w:hAnsi="Times New Roman"/>
          <w:color w:val="000000" w:themeColor="text1"/>
          <w:sz w:val="28"/>
          <w:szCs w:val="28"/>
        </w:rPr>
        <w:t xml:space="preserve"> раздела 2</w:t>
      </w:r>
      <w:r w:rsidR="009E64F5" w:rsidRPr="0056230C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r w:rsidR="0056230C" w:rsidRPr="0056230C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Pr="00562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64F5" w:rsidRPr="0056230C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9E64F5" w:rsidRDefault="009E64F5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6230C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6230C">
        <w:rPr>
          <w:rFonts w:ascii="Times New Roman" w:hAnsi="Times New Roman"/>
          <w:sz w:val="28"/>
          <w:szCs w:val="28"/>
        </w:rPr>
        <w:t>Оригинал и копия документа заявителя</w:t>
      </w:r>
      <w:r w:rsidR="00765BAC">
        <w:rPr>
          <w:rFonts w:ascii="Times New Roman" w:hAnsi="Times New Roman"/>
          <w:sz w:val="28"/>
          <w:szCs w:val="28"/>
        </w:rPr>
        <w:t xml:space="preserve"> и членов семьи</w:t>
      </w:r>
      <w:r w:rsidRPr="0056230C">
        <w:rPr>
          <w:rFonts w:ascii="Times New Roman" w:hAnsi="Times New Roman"/>
          <w:sz w:val="28"/>
          <w:szCs w:val="28"/>
        </w:rPr>
        <w:t>, претендующего на предоставление жилого помещения по договору коммерческого найма, договору поднайма, подтверждающего регистрацию в системе индивидуального (персонифицированного) учета обязательного пенсионного страхования, содержащий страховой номер индивидуального лицевого счета (СНИЛС)».</w:t>
      </w:r>
    </w:p>
    <w:p w:rsidR="00176868" w:rsidRDefault="00176868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2E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Подпункт 2.7.1.4 пункта 2.7 раздела 2 изложить в следующей редакции:</w:t>
      </w:r>
    </w:p>
    <w:p w:rsidR="00176868" w:rsidRPr="0056230C" w:rsidRDefault="00176868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«2.7.1.4. Оригинал и копии правоустанавливающих документов                             на объекты недвижимости имущества, права на которые не зарегистрированы                в Едином государственном реестре недвижимости».</w:t>
      </w:r>
    </w:p>
    <w:p w:rsidR="007F7230" w:rsidRPr="004A16B2" w:rsidRDefault="007F7230" w:rsidP="007F723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6230C">
        <w:rPr>
          <w:rFonts w:ascii="Times New Roman" w:hAnsi="Times New Roman"/>
          <w:sz w:val="28"/>
          <w:szCs w:val="28"/>
        </w:rPr>
        <w:t>1.</w:t>
      </w:r>
      <w:r w:rsidR="00062E32">
        <w:rPr>
          <w:rFonts w:ascii="Times New Roman" w:hAnsi="Times New Roman"/>
          <w:sz w:val="28"/>
          <w:szCs w:val="28"/>
        </w:rPr>
        <w:t>7</w:t>
      </w:r>
      <w:r w:rsidRPr="0056230C">
        <w:rPr>
          <w:rFonts w:ascii="Times New Roman" w:hAnsi="Times New Roman"/>
          <w:sz w:val="28"/>
          <w:szCs w:val="28"/>
        </w:rPr>
        <w:t>. Пункт 2.8 дополнить абзацем третьем</w:t>
      </w:r>
      <w:r w:rsidRPr="004A16B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571EE9" w:rsidRDefault="007F7230" w:rsidP="00571EE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4A16B2">
        <w:rPr>
          <w:rFonts w:ascii="Times New Roman" w:eastAsiaTheme="minorEastAsia" w:hAnsi="Times New Roman"/>
          <w:sz w:val="28"/>
          <w:szCs w:val="28"/>
          <w:lang w:eastAsia="ru-RU"/>
        </w:rPr>
        <w:t>Оригиналы и копии свидетельств о государственной регистрации актов гражданского состояния».</w:t>
      </w:r>
    </w:p>
    <w:p w:rsidR="005E2890" w:rsidRPr="005E2890" w:rsidRDefault="00571EE9" w:rsidP="005E2890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2890">
        <w:rPr>
          <w:rFonts w:ascii="Times New Roman" w:hAnsi="Times New Roman"/>
          <w:sz w:val="28"/>
          <w:szCs w:val="28"/>
        </w:rPr>
        <w:t>1.</w:t>
      </w:r>
      <w:r w:rsidR="00062E32">
        <w:rPr>
          <w:rFonts w:ascii="Times New Roman" w:hAnsi="Times New Roman"/>
          <w:sz w:val="28"/>
          <w:szCs w:val="28"/>
        </w:rPr>
        <w:t>8</w:t>
      </w:r>
      <w:r w:rsidRPr="005E2890">
        <w:rPr>
          <w:rFonts w:ascii="Times New Roman" w:hAnsi="Times New Roman"/>
          <w:sz w:val="28"/>
          <w:szCs w:val="28"/>
        </w:rPr>
        <w:t xml:space="preserve">. </w:t>
      </w:r>
      <w:r w:rsidR="005E2890" w:rsidRPr="005E2890">
        <w:rPr>
          <w:rFonts w:ascii="Times New Roman" w:hAnsi="Times New Roman"/>
          <w:sz w:val="28"/>
          <w:szCs w:val="28"/>
        </w:rPr>
        <w:t xml:space="preserve">Раздел 5. Досудебный (внесудебный) порядок обжалования решений </w:t>
      </w:r>
      <w:r w:rsidR="003C0524">
        <w:rPr>
          <w:rFonts w:ascii="Times New Roman" w:hAnsi="Times New Roman"/>
          <w:sz w:val="28"/>
          <w:szCs w:val="28"/>
        </w:rPr>
        <w:t xml:space="preserve">              </w:t>
      </w:r>
      <w:r w:rsidR="005E2890" w:rsidRPr="005E2890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5E2890" w:rsidRPr="005E289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  в новой редакции: </w:t>
      </w:r>
    </w:p>
    <w:p w:rsidR="00FE28F5" w:rsidRPr="00561155" w:rsidRDefault="00FE28F5" w:rsidP="00FE28F5">
      <w:pPr>
        <w:pStyle w:val="aa"/>
        <w:widowControl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561155">
        <w:rPr>
          <w:sz w:val="28"/>
          <w:szCs w:val="28"/>
        </w:rPr>
        <w:t xml:space="preserve">Заявитель вправе обратиться с жалобой на </w:t>
      </w:r>
      <w:r>
        <w:rPr>
          <w:sz w:val="28"/>
          <w:szCs w:val="28"/>
        </w:rPr>
        <w:t xml:space="preserve">решения и действия (бездействие) органа, предоставляющего муниципальную услугу, а также его </w:t>
      </w:r>
      <w:r>
        <w:rPr>
          <w:sz w:val="28"/>
          <w:szCs w:val="28"/>
        </w:rPr>
        <w:lastRenderedPageBreak/>
        <w:t>должностных лиц</w:t>
      </w:r>
      <w:r w:rsidRPr="00561155">
        <w:rPr>
          <w:sz w:val="28"/>
          <w:szCs w:val="28"/>
        </w:rPr>
        <w:t>, муниципальных служащих при предоставлении муниципальной услуги.</w:t>
      </w:r>
    </w:p>
    <w:p w:rsidR="00FE28F5" w:rsidRPr="00FE28F5" w:rsidRDefault="00FE28F5" w:rsidP="00FE28F5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E28F5">
        <w:rPr>
          <w:sz w:val="28"/>
          <w:szCs w:val="28"/>
        </w:rPr>
        <w:t>Действие настоящего раздела административного регламента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жалобы).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 xml:space="preserve">раздела административного регламента                                    </w:t>
      </w:r>
      <w:r w:rsidRPr="00AE0F73">
        <w:rPr>
          <w:sz w:val="28"/>
          <w:szCs w:val="28"/>
        </w:rPr>
        <w:t xml:space="preserve"> не распространяется на отношения, регулируемые Федеральным законом </w:t>
      </w:r>
      <w:r>
        <w:rPr>
          <w:sz w:val="28"/>
          <w:szCs w:val="28"/>
        </w:rPr>
        <w:t xml:space="preserve">                 </w:t>
      </w:r>
      <w:r w:rsidRPr="00AE0F73">
        <w:rPr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(далее - филиал МФЦ)</w:t>
      </w:r>
      <w:r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 и его работников регламентирован постановлением Правительства </w:t>
      </w:r>
      <w:r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 xml:space="preserve">Ханты-Мансийского автономного округа – Югры от 02.11.2012 </w:t>
      </w:r>
      <w:r w:rsidR="005B1863">
        <w:rPr>
          <w:sz w:val="28"/>
          <w:szCs w:val="28"/>
        </w:rPr>
        <w:t>№</w:t>
      </w:r>
      <w:r w:rsidRPr="00AE0F73">
        <w:rPr>
          <w:sz w:val="28"/>
          <w:szCs w:val="28"/>
        </w:rPr>
        <w:t xml:space="preserve"> 431-п </w:t>
      </w:r>
      <w:r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>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</w:t>
      </w:r>
      <w:r>
        <w:rPr>
          <w:sz w:val="28"/>
          <w:szCs w:val="28"/>
        </w:rPr>
        <w:t xml:space="preserve">                              </w:t>
      </w:r>
      <w:r w:rsidRPr="00AE0F73">
        <w:rPr>
          <w:sz w:val="28"/>
          <w:szCs w:val="28"/>
        </w:rPr>
        <w:t xml:space="preserve"> и их должностных лиц, государственных гражданских служащих </w:t>
      </w:r>
      <w:r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>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</w:t>
      </w:r>
      <w:r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и его работников».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E0F73">
        <w:rPr>
          <w:sz w:val="28"/>
          <w:szCs w:val="28"/>
        </w:rPr>
        <w:t xml:space="preserve">. Жалоба подается в письменной форме на бумажном носителе </w:t>
      </w:r>
      <w:r w:rsidRPr="00AE0F73">
        <w:rPr>
          <w:sz w:val="28"/>
          <w:szCs w:val="28"/>
        </w:rPr>
        <w:br/>
        <w:t>или в электронной форме.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письменной форме может быть направлена по почте, через </w:t>
      </w:r>
      <w:r w:rsidRPr="00AE0F73">
        <w:rPr>
          <w:sz w:val="28"/>
          <w:szCs w:val="28"/>
        </w:rPr>
        <w:br/>
        <w:t xml:space="preserve">филиал МФЦ, а также может быть принята при личном приеме заявителя. </w:t>
      </w:r>
      <w:r w:rsidRPr="00AE0F73">
        <w:rPr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электронной форме может быть направлена посредством </w:t>
      </w:r>
      <w:r w:rsidRPr="00AE0F73">
        <w:rPr>
          <w:sz w:val="28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E0F73">
        <w:rPr>
          <w:sz w:val="28"/>
          <w:szCs w:val="28"/>
        </w:rPr>
        <w:br/>
        <w:t xml:space="preserve">и муниципальных услуг (функций)», региональной информационной </w:t>
      </w:r>
      <w:r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системы «Портал государственных и муниципальных услуг (функций) </w:t>
      </w:r>
      <w:r>
        <w:rPr>
          <w:sz w:val="28"/>
          <w:szCs w:val="28"/>
        </w:rPr>
        <w:t xml:space="preserve">                                         </w:t>
      </w:r>
      <w:r w:rsidRPr="00AE0F73">
        <w:rPr>
          <w:sz w:val="28"/>
          <w:szCs w:val="28"/>
        </w:rPr>
        <w:t>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муниципальные услуги,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 xml:space="preserve">их должностными лицами, </w:t>
      </w:r>
      <w:r>
        <w:rPr>
          <w:sz w:val="28"/>
          <w:szCs w:val="28"/>
        </w:rPr>
        <w:t>му</w:t>
      </w:r>
      <w:r w:rsidRPr="00AE0F73">
        <w:rPr>
          <w:sz w:val="28"/>
          <w:szCs w:val="28"/>
        </w:rPr>
        <w:t>ниципальными служащими (далее – система досудебного обжалования).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E0F73">
        <w:rPr>
          <w:sz w:val="28"/>
          <w:szCs w:val="28"/>
        </w:rPr>
        <w:t>Жалоба должна содержать: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</w:r>
      <w:r w:rsidRPr="00AE0F73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</w:t>
      </w:r>
      <w:r w:rsidRPr="00AE0F73">
        <w:rPr>
          <w:sz w:val="28"/>
          <w:szCs w:val="28"/>
        </w:rPr>
        <w:br/>
        <w:t>муниципального служащего, решения и действия (бездействие) которых обжалуются;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фамилию, имя, отчество (последнее – при наличии), сведения о месте </w:t>
      </w:r>
      <w:r w:rsidRPr="00AE0F73">
        <w:rPr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</w:rPr>
        <w:t xml:space="preserve">                    </w:t>
      </w:r>
      <w:r w:rsidRPr="00AE0F73">
        <w:rPr>
          <w:sz w:val="28"/>
          <w:szCs w:val="28"/>
        </w:rPr>
        <w:t>по которым должен быть направлен ответ заявителю;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</w:t>
      </w:r>
      <w:r>
        <w:rPr>
          <w:sz w:val="28"/>
          <w:szCs w:val="28"/>
        </w:rPr>
        <w:t>-</w:t>
      </w:r>
      <w:r w:rsidRPr="00AE0F73">
        <w:rPr>
          <w:sz w:val="28"/>
          <w:szCs w:val="28"/>
        </w:rPr>
        <w:t>пального служащего;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AE0F73">
        <w:rPr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E0F73">
        <w:rPr>
          <w:sz w:val="28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FE28F5" w:rsidRPr="00AE0F73" w:rsidRDefault="00FE28F5" w:rsidP="00FE28F5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AE0F73">
        <w:rPr>
          <w:sz w:val="28"/>
          <w:szCs w:val="28"/>
        </w:rPr>
        <w:t>копия решения о назначении или об избрании либо приказа</w:t>
      </w:r>
      <w:r>
        <w:rPr>
          <w:sz w:val="28"/>
          <w:szCs w:val="28"/>
        </w:rPr>
        <w:t xml:space="preserve"> о назначе-                                  </w:t>
      </w:r>
      <w:r w:rsidRPr="00AE0F73">
        <w:rPr>
          <w:sz w:val="28"/>
          <w:szCs w:val="28"/>
        </w:rPr>
        <w:t>нии физического лица на должность, в соответствии с которым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такое физическое лицо обладает правом действовать от имени заявителя без доверенности.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Pr="00AE0F73">
        <w:rPr>
          <w:sz w:val="28"/>
          <w:szCs w:val="28"/>
        </w:rPr>
        <w:br/>
        <w:t>муниципальных услуг.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5.7.</w:t>
      </w:r>
      <w:r w:rsidRPr="00AE0F73">
        <w:rPr>
          <w:sz w:val="28"/>
          <w:szCs w:val="28"/>
        </w:rPr>
        <w:t xml:space="preserve"> Прием жалоб в письменной форме осуществляется филиалом МФЦ       </w:t>
      </w:r>
      <w:r w:rsidRPr="00AE0F73">
        <w:rPr>
          <w:sz w:val="28"/>
          <w:szCs w:val="28"/>
        </w:rPr>
        <w:br/>
        <w:t xml:space="preserve">в секторах информирования и ожидания филиала МФЦ и его структурных </w:t>
      </w:r>
      <w:r w:rsidRPr="00AE0F73">
        <w:rPr>
          <w:sz w:val="28"/>
          <w:szCs w:val="28"/>
        </w:rPr>
        <w:br/>
        <w:t>подразделений.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Время приема жалоб должно совпадать с графиком (режимом) работы </w:t>
      </w:r>
      <w:r w:rsidRPr="00AE0F73">
        <w:rPr>
          <w:sz w:val="28"/>
          <w:szCs w:val="28"/>
        </w:rPr>
        <w:br/>
        <w:t>филиала МФЦ.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5.8.</w:t>
      </w:r>
      <w:r w:rsidRPr="00AE0F73">
        <w:rPr>
          <w:sz w:val="28"/>
          <w:szCs w:val="28"/>
        </w:rPr>
        <w:t xml:space="preserve"> При подаче жалобы в электронном виде документы, указанные </w:t>
      </w:r>
      <w:r w:rsidRPr="00AE0F73">
        <w:rPr>
          <w:sz w:val="28"/>
          <w:szCs w:val="28"/>
        </w:rPr>
        <w:br/>
      </w:r>
      <w:r w:rsidRPr="00561155">
        <w:rPr>
          <w:sz w:val="28"/>
          <w:szCs w:val="28"/>
        </w:rPr>
        <w:t xml:space="preserve">в </w:t>
      </w:r>
      <w:hyperlink w:anchor="sub_1055" w:history="1">
        <w:r w:rsidRPr="00561155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9"/>
            <w:color w:val="auto"/>
            <w:sz w:val="28"/>
            <w:szCs w:val="28"/>
            <w:u w:val="none"/>
          </w:rPr>
          <w:t>5.</w:t>
        </w:r>
        <w:r w:rsidRPr="00561155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Pr="0056115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административного регламента</w:t>
      </w:r>
      <w:r w:rsidRPr="00AE0F73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</w:t>
      </w:r>
      <w:r w:rsidRPr="00AE0F73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sz w:val="28"/>
          <w:szCs w:val="28"/>
        </w:rPr>
        <w:t xml:space="preserve">                                  </w:t>
      </w:r>
      <w:r w:rsidRPr="00AE0F73">
        <w:rPr>
          <w:sz w:val="28"/>
          <w:szCs w:val="28"/>
        </w:rPr>
        <w:t>не требуется.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      </w:t>
      </w:r>
      <w:r w:rsidRPr="00AE0F73">
        <w:rPr>
          <w:sz w:val="28"/>
          <w:szCs w:val="28"/>
        </w:rPr>
        <w:br/>
        <w:t xml:space="preserve">и действий (бездействия) органа, предоставляющего муниципальную услугу, </w:t>
      </w:r>
      <w:r w:rsidRPr="00AE0F73">
        <w:rPr>
          <w:sz w:val="28"/>
          <w:szCs w:val="28"/>
        </w:rPr>
        <w:br/>
        <w:t>его должностного лица, муниципального служащего.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случае, если обжалуются</w:t>
      </w:r>
      <w:r>
        <w:rPr>
          <w:sz w:val="28"/>
          <w:szCs w:val="28"/>
        </w:rPr>
        <w:t xml:space="preserve"> решения, действия,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отсутствия заместителя Главы города, курирующего соответствующую сферу, жалоба рассматривается заместителем Главы,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10. В случае, если жалоба подана заявителем в орган, в компетенцию </w:t>
      </w:r>
      <w:r w:rsidRPr="00AE0F73">
        <w:rPr>
          <w:sz w:val="28"/>
          <w:szCs w:val="28"/>
        </w:rPr>
        <w:br/>
        <w:t xml:space="preserve">которого не входит принятие решения по жалобе в соответствии </w:t>
      </w:r>
      <w:r>
        <w:rPr>
          <w:sz w:val="28"/>
          <w:szCs w:val="28"/>
        </w:rPr>
        <w:t xml:space="preserve">                                             </w:t>
      </w:r>
      <w:r w:rsidRPr="00AE0F73">
        <w:rPr>
          <w:sz w:val="28"/>
          <w:szCs w:val="28"/>
        </w:rPr>
        <w:t xml:space="preserve">с </w:t>
      </w:r>
      <w:r w:rsidRPr="00561155">
        <w:rPr>
          <w:sz w:val="28"/>
          <w:szCs w:val="28"/>
        </w:rPr>
        <w:t xml:space="preserve">требованиями </w:t>
      </w:r>
      <w:hyperlink w:anchor="sub_1059" w:history="1">
        <w:r w:rsidRPr="00561155">
          <w:rPr>
            <w:rStyle w:val="a9"/>
            <w:color w:val="auto"/>
            <w:sz w:val="28"/>
            <w:szCs w:val="28"/>
            <w:u w:val="none"/>
          </w:rPr>
          <w:t xml:space="preserve">пункта </w:t>
        </w:r>
        <w:r>
          <w:rPr>
            <w:rStyle w:val="a9"/>
            <w:color w:val="auto"/>
            <w:sz w:val="28"/>
            <w:szCs w:val="28"/>
            <w:u w:val="none"/>
          </w:rPr>
          <w:t>5.</w:t>
        </w:r>
        <w:r w:rsidRPr="00561155">
          <w:rPr>
            <w:rStyle w:val="a9"/>
            <w:color w:val="auto"/>
            <w:sz w:val="28"/>
            <w:szCs w:val="28"/>
            <w:u w:val="none"/>
          </w:rPr>
          <w:t>9</w:t>
        </w:r>
      </w:hyperlink>
      <w:r w:rsidRPr="00AE0F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административного регламента</w:t>
      </w:r>
      <w:r w:rsidRPr="00AE0F73">
        <w:rPr>
          <w:sz w:val="28"/>
          <w:szCs w:val="28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</w:t>
      </w:r>
      <w:r>
        <w:rPr>
          <w:sz w:val="28"/>
          <w:szCs w:val="28"/>
        </w:rPr>
        <w:t xml:space="preserve">  </w:t>
      </w:r>
      <w:r w:rsidRPr="00AE0F73">
        <w:rPr>
          <w:sz w:val="28"/>
          <w:szCs w:val="28"/>
        </w:rPr>
        <w:t xml:space="preserve"> о перенаправлении жалобы.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При этом срок рассмотрения жалобы исчисляется со дня регистрации </w:t>
      </w:r>
      <w:r w:rsidRPr="00AE0F73">
        <w:rPr>
          <w:sz w:val="28"/>
          <w:szCs w:val="28"/>
        </w:rPr>
        <w:br/>
        <w:t>жалобы в уполномоченном на ее рассмотрение органе.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11. В случае, если через филиал МФЦ подается жалоба на решение </w:t>
      </w:r>
      <w:r w:rsidRPr="00AE0F73">
        <w:rPr>
          <w:sz w:val="28"/>
          <w:szCs w:val="28"/>
        </w:rPr>
        <w:br/>
        <w:t xml:space="preserve">и действия (бездействие)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и муниципальных услуг Югры»</w:t>
      </w:r>
      <w:r>
        <w:rPr>
          <w:sz w:val="28"/>
          <w:szCs w:val="28"/>
        </w:rPr>
        <w:t xml:space="preserve">                                                                </w:t>
      </w:r>
      <w:r w:rsidRPr="00AE0F73">
        <w:rPr>
          <w:sz w:val="28"/>
          <w:szCs w:val="28"/>
        </w:rPr>
        <w:t xml:space="preserve"> в городе Сургуте и Администрацией города.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12. Заявитель может обратиться с жалобой в том числе в следующих </w:t>
      </w:r>
      <w:r w:rsidRPr="00AE0F73">
        <w:rPr>
          <w:sz w:val="28"/>
          <w:szCs w:val="28"/>
        </w:rPr>
        <w:br/>
        <w:t>случаях: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требование представления заявителем документов или информации </w:t>
      </w:r>
      <w:r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приеме документов, представление которых предусмотрено </w:t>
      </w:r>
      <w:r w:rsidRPr="00AE0F73">
        <w:rPr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AE0F73">
        <w:rPr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AE0F73">
        <w:rPr>
          <w:sz w:val="28"/>
          <w:szCs w:val="28"/>
        </w:rPr>
        <w:br/>
      </w:r>
      <w:r w:rsidRPr="00AE0F73">
        <w:rPr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предоставлении  муниципальной услуги, если основания отказа </w:t>
      </w:r>
      <w:r w:rsidRPr="00AE0F73">
        <w:rPr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0F73">
        <w:rPr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E0F73">
        <w:rPr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AE0F73">
        <w:rPr>
          <w:sz w:val="28"/>
          <w:szCs w:val="28"/>
        </w:rPr>
        <w:br/>
        <w:t>Федерации, муниципальными правовыми актами;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исправлении допущенных опечаток и ошибок в выданных </w:t>
      </w:r>
      <w:r w:rsidRPr="00AE0F73">
        <w:rPr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AE0F73">
        <w:rPr>
          <w:sz w:val="28"/>
          <w:szCs w:val="28"/>
        </w:rPr>
        <w:br/>
        <w:t>нарушение установленного срока таких исправлений;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Pr="00AE0F73">
        <w:rPr>
          <w:sz w:val="28"/>
          <w:szCs w:val="28"/>
        </w:rPr>
        <w:br/>
        <w:t>предоставления муниципальной услуги;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приостановление предоставления муниципальной услуги, если основа</w:t>
      </w:r>
      <w:r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ния приостановления не предусмотрены федеральными законами и принятыми </w:t>
      </w:r>
      <w:r>
        <w:rPr>
          <w:sz w:val="28"/>
          <w:szCs w:val="28"/>
        </w:rPr>
        <w:t xml:space="preserve">                      </w:t>
      </w:r>
      <w:r w:rsidRPr="00AE0F73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E28F5" w:rsidRPr="00C646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требование у заявителя при предоставлении муниципальной услуги </w:t>
      </w:r>
      <w:r w:rsidRPr="00AE0F73">
        <w:rPr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AE0F73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C64673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C64673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AE0F73">
        <w:rPr>
          <w:sz w:val="28"/>
          <w:szCs w:val="28"/>
        </w:rPr>
        <w:t>Заявитель вправе запрашивать и получать в органе, предостав</w:t>
      </w:r>
      <w:r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ляющем муниципальную услугу, информацию и документы, необходимые </w:t>
      </w:r>
      <w:r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для обоснования и рассмотрения жалобы, если это не затрагивает права, свободы </w:t>
      </w:r>
      <w:r>
        <w:rPr>
          <w:sz w:val="28"/>
          <w:szCs w:val="28"/>
        </w:rPr>
        <w:t xml:space="preserve">                 </w:t>
      </w:r>
      <w:r w:rsidRPr="00AE0F73">
        <w:rPr>
          <w:sz w:val="28"/>
          <w:szCs w:val="28"/>
        </w:rPr>
        <w:t xml:space="preserve">и законные интересы других лиц если в указанных информации и документах </w:t>
      </w:r>
      <w:r>
        <w:rPr>
          <w:sz w:val="28"/>
          <w:szCs w:val="28"/>
        </w:rPr>
        <w:t xml:space="preserve">                      </w:t>
      </w:r>
      <w:r w:rsidRPr="00AE0F73">
        <w:rPr>
          <w:sz w:val="28"/>
          <w:szCs w:val="28"/>
        </w:rPr>
        <w:t>не содержатся сведения, составляющие охраняемую федеральным законом тайну.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AE0F73">
        <w:rPr>
          <w:sz w:val="28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прием и рассмотрение жалоб в соответствии с требованиями настоящего </w:t>
      </w:r>
      <w:r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направление жалоб в уполномоченный на их рассмотрение орган</w:t>
      </w:r>
      <w:r>
        <w:rPr>
          <w:sz w:val="28"/>
          <w:szCs w:val="28"/>
        </w:rPr>
        <w:t xml:space="preserve">                                  </w:t>
      </w:r>
      <w:r w:rsidRPr="00AE0F73">
        <w:rPr>
          <w:sz w:val="28"/>
          <w:szCs w:val="28"/>
        </w:rPr>
        <w:t xml:space="preserve"> в </w:t>
      </w:r>
      <w:r w:rsidRPr="00C64673">
        <w:rPr>
          <w:sz w:val="28"/>
          <w:szCs w:val="28"/>
        </w:rPr>
        <w:t xml:space="preserve">соответствии с </w:t>
      </w:r>
      <w:hyperlink w:anchor="sub_1511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9"/>
            <w:color w:val="auto"/>
            <w:sz w:val="28"/>
            <w:szCs w:val="28"/>
            <w:u w:val="none"/>
          </w:rPr>
          <w:t>5.</w:t>
        </w:r>
        <w:r w:rsidRPr="00C64673">
          <w:rPr>
            <w:rStyle w:val="a9"/>
            <w:color w:val="auto"/>
            <w:sz w:val="28"/>
            <w:szCs w:val="28"/>
            <w:u w:val="none"/>
          </w:rPr>
          <w:t>10</w:t>
        </w:r>
      </w:hyperlink>
      <w:r w:rsidRPr="00C64673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 административного регламента.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>
        <w:rPr>
          <w:sz w:val="28"/>
          <w:szCs w:val="28"/>
        </w:rPr>
        <w:t xml:space="preserve">                            </w:t>
      </w:r>
      <w:r w:rsidRPr="00AE0F73">
        <w:rPr>
          <w:sz w:val="28"/>
          <w:szCs w:val="28"/>
        </w:rPr>
        <w:t xml:space="preserve">по рассмотрению жалоб, незамедлительно направляют соответствующие </w:t>
      </w:r>
      <w:r w:rsidRPr="00AE0F73">
        <w:rPr>
          <w:sz w:val="28"/>
          <w:szCs w:val="28"/>
        </w:rPr>
        <w:lastRenderedPageBreak/>
        <w:t>материалы в органы прокуратуры.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16. Орган, предоставляющий муниципальную услугу, филиал МФЦ обеспечивают: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оснащение мест приема жалоб;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</w:t>
      </w:r>
      <w:r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ных лиц, муниципальных служащих посредством размещения информации </w:t>
      </w:r>
      <w:r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>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консультирование заявителей о порядке обжалования решений </w:t>
      </w:r>
      <w:r w:rsidRPr="00AE0F73">
        <w:rPr>
          <w:sz w:val="28"/>
          <w:szCs w:val="28"/>
        </w:rPr>
        <w:br/>
        <w:t xml:space="preserve">и действий (бездействия) органов, предоставляющих  муниципальные услуги, </w:t>
      </w:r>
      <w:r w:rsidRPr="00AE0F73">
        <w:rPr>
          <w:sz w:val="28"/>
          <w:szCs w:val="28"/>
        </w:rPr>
        <w:br/>
        <w:t xml:space="preserve">их должностных лиц, муниципальных служащих, филиал МФЦ </w:t>
      </w:r>
      <w:r w:rsidRPr="00AE0F73">
        <w:rPr>
          <w:sz w:val="28"/>
          <w:szCs w:val="28"/>
        </w:rPr>
        <w:br/>
        <w:t xml:space="preserve">и его работников, в том числе по телефону, электронной почте, при личном </w:t>
      </w:r>
      <w:r w:rsidRPr="00AE0F73">
        <w:rPr>
          <w:sz w:val="28"/>
          <w:szCs w:val="28"/>
        </w:rPr>
        <w:br/>
        <w:t>приеме;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</w:t>
      </w:r>
      <w:r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о количестве удовлетворенных и неудовлетворенных жалоб).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17. Жалоба, поступившая в уполномоченный на ее рассмотрение</w:t>
      </w:r>
      <w:r>
        <w:rPr>
          <w:sz w:val="28"/>
          <w:szCs w:val="28"/>
        </w:rPr>
        <w:t xml:space="preserve">                </w:t>
      </w:r>
      <w:r w:rsidRPr="00AE0F73">
        <w:rPr>
          <w:sz w:val="28"/>
          <w:szCs w:val="28"/>
        </w:rPr>
        <w:t xml:space="preserve"> орган, подлежит регистрации не позднее следующего рабочего дня со дня </w:t>
      </w:r>
      <w:r w:rsidRPr="00AE0F73">
        <w:rPr>
          <w:sz w:val="28"/>
          <w:szCs w:val="28"/>
        </w:rPr>
        <w:br/>
        <w:t xml:space="preserve">ее поступления. 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Жалоба рассматривается в течение 15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рабочих дней со дня</w:t>
      </w:r>
      <w:r>
        <w:rPr>
          <w:sz w:val="28"/>
          <w:szCs w:val="28"/>
        </w:rPr>
        <w:t xml:space="preserve"> ее ре</w:t>
      </w:r>
      <w:r w:rsidRPr="00AE0F73">
        <w:rPr>
          <w:sz w:val="28"/>
          <w:szCs w:val="28"/>
        </w:rPr>
        <w:t>гистрации.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 случае обжалования отказа в приеме документов у заявителя либо </w:t>
      </w:r>
      <w:r w:rsidRPr="00AE0F73">
        <w:rPr>
          <w:sz w:val="28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18. По результатам рассмотрения жалобы в соответствии с </w:t>
      </w:r>
      <w:hyperlink r:id="rId9" w:history="1">
        <w:r w:rsidRPr="00C64673">
          <w:rPr>
            <w:rStyle w:val="a9"/>
            <w:color w:val="auto"/>
            <w:sz w:val="28"/>
            <w:szCs w:val="28"/>
            <w:u w:val="none"/>
          </w:rPr>
          <w:t>частью 7 статьи 11.2</w:t>
        </w:r>
      </w:hyperlink>
      <w:r>
        <w:rPr>
          <w:rStyle w:val="a9"/>
          <w:color w:val="auto"/>
          <w:sz w:val="28"/>
          <w:szCs w:val="28"/>
          <w:u w:val="none"/>
        </w:rPr>
        <w:t xml:space="preserve"> </w:t>
      </w:r>
      <w:r w:rsidRPr="00C64673">
        <w:rPr>
          <w:sz w:val="28"/>
          <w:szCs w:val="28"/>
        </w:rPr>
        <w:t>Федерального закона «Об организации предос</w:t>
      </w:r>
      <w:r w:rsidRPr="00AE0F73">
        <w:rPr>
          <w:sz w:val="28"/>
          <w:szCs w:val="28"/>
        </w:rPr>
        <w:t>тавления государ</w:t>
      </w:r>
      <w:r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>
        <w:rPr>
          <w:sz w:val="28"/>
          <w:szCs w:val="28"/>
        </w:rPr>
        <w:t xml:space="preserve">                          </w:t>
      </w:r>
      <w:r w:rsidRPr="00AE0F73">
        <w:rPr>
          <w:sz w:val="28"/>
          <w:szCs w:val="28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Указанное решение принимается в форме акта уполномоченного</w:t>
      </w:r>
      <w:r>
        <w:rPr>
          <w:sz w:val="28"/>
          <w:szCs w:val="28"/>
        </w:rPr>
        <w:t xml:space="preserve">                                                  </w:t>
      </w:r>
      <w:r w:rsidRPr="00AE0F73">
        <w:rPr>
          <w:sz w:val="28"/>
          <w:szCs w:val="28"/>
        </w:rPr>
        <w:t xml:space="preserve"> на ее рассмотрение органа, должностного лица.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</w:t>
      </w:r>
      <w:r w:rsidRPr="00AE0F73">
        <w:rPr>
          <w:sz w:val="28"/>
          <w:szCs w:val="28"/>
        </w:rPr>
        <w:lastRenderedPageBreak/>
        <w:t xml:space="preserve">нарушений, в том числе по выдаче заявителю результата муниципальной услуги, не позднее пяти рабочих дней со дня принятия решения, если иное </w:t>
      </w:r>
      <w:r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t>не установлено законодательством Российской Федерации.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19. Не позднее дня, следующего за днем принятия решения, указанного </w:t>
      </w:r>
      <w:r w:rsidRPr="00AE0F73">
        <w:rPr>
          <w:sz w:val="28"/>
          <w:szCs w:val="28"/>
        </w:rPr>
        <w:br/>
        <w:t xml:space="preserve">в </w:t>
      </w:r>
      <w:hyperlink w:anchor="sub_1519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9"/>
            <w:color w:val="auto"/>
            <w:sz w:val="28"/>
            <w:szCs w:val="28"/>
            <w:u w:val="none"/>
          </w:rPr>
          <w:t>5.</w:t>
        </w:r>
        <w:r w:rsidRPr="00C64673">
          <w:rPr>
            <w:rStyle w:val="a9"/>
            <w:color w:val="auto"/>
            <w:sz w:val="28"/>
            <w:szCs w:val="28"/>
            <w:u w:val="none"/>
          </w:rPr>
          <w:t xml:space="preserve">18 </w:t>
        </w:r>
      </w:hyperlink>
      <w:r w:rsidRPr="00AE0F7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, заявителю</w:t>
      </w:r>
      <w:r>
        <w:rPr>
          <w:sz w:val="28"/>
          <w:szCs w:val="28"/>
        </w:rPr>
        <w:t xml:space="preserve">                    </w:t>
      </w:r>
      <w:r w:rsidRPr="00AE0F73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a9"/>
          <w:color w:val="auto"/>
          <w:sz w:val="28"/>
          <w:szCs w:val="28"/>
          <w:u w:val="none"/>
        </w:rPr>
        <w:t>5.</w:t>
      </w:r>
      <w:r w:rsidRPr="00AE0F73">
        <w:rPr>
          <w:sz w:val="28"/>
          <w:szCs w:val="28"/>
        </w:rPr>
        <w:t xml:space="preserve">19 настоящего </w:t>
      </w:r>
      <w:r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, дается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</w:t>
      </w:r>
      <w:r w:rsidRPr="00AE0F73">
        <w:rPr>
          <w:sz w:val="28"/>
          <w:szCs w:val="28"/>
        </w:rPr>
        <w:t>действиях, осуществляемых органом, предоставляющим муниципальную услугу, в целях незамедлительного устранения выявленных нарушений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 xml:space="preserve">при оказании муниципальной услуги, </w:t>
      </w:r>
      <w:r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21. В случае признания жалобы не подлежащей удовлетворению             </w:t>
      </w:r>
      <w:r w:rsidRPr="00AE0F73">
        <w:rPr>
          <w:sz w:val="28"/>
          <w:szCs w:val="28"/>
        </w:rPr>
        <w:br/>
        <w:t xml:space="preserve">в ответе заявителю, указанном в </w:t>
      </w:r>
      <w:hyperlink w:anchor="sub_1520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9"/>
            <w:color w:val="auto"/>
            <w:sz w:val="28"/>
            <w:szCs w:val="28"/>
            <w:u w:val="none"/>
          </w:rPr>
          <w:t>5.</w:t>
        </w:r>
        <w:r w:rsidRPr="00C64673">
          <w:rPr>
            <w:rStyle w:val="a9"/>
            <w:color w:val="auto"/>
            <w:sz w:val="28"/>
            <w:szCs w:val="28"/>
            <w:u w:val="none"/>
          </w:rPr>
          <w:t>19</w:t>
        </w:r>
      </w:hyperlink>
      <w:r w:rsidRPr="00C64673">
        <w:rPr>
          <w:sz w:val="28"/>
          <w:szCs w:val="28"/>
        </w:rPr>
        <w:t xml:space="preserve"> н</w:t>
      </w:r>
      <w:r w:rsidRPr="00AE0F73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В ответе по результатам рассмотрения жалобы указываются: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Pr="00AE0F73">
        <w:rPr>
          <w:sz w:val="28"/>
          <w:szCs w:val="28"/>
        </w:rPr>
        <w:br/>
        <w:t>его должностного лица, принявшего решение по жалобе;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основания для принятия решения по жалобе;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принятое по жалобе решение;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 в случае признания жалобы обоснованной – сроки устранения </w:t>
      </w:r>
      <w:r w:rsidRPr="00AE0F73">
        <w:rPr>
          <w:sz w:val="28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 порядке обжалования принятого по жалобе решения.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22 настоящего</w:t>
      </w:r>
      <w:r>
        <w:rPr>
          <w:sz w:val="28"/>
          <w:szCs w:val="28"/>
        </w:rPr>
        <w:t xml:space="preserve"> раздела административного регламента</w:t>
      </w:r>
      <w:r w:rsidRPr="00AE0F73">
        <w:rPr>
          <w:sz w:val="28"/>
          <w:szCs w:val="28"/>
        </w:rPr>
        <w:t>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E0F73">
        <w:rPr>
          <w:sz w:val="28"/>
          <w:szCs w:val="28"/>
        </w:rPr>
        <w:br/>
        <w:t xml:space="preserve">в форме электронного документа, подписанного </w:t>
      </w:r>
      <w:hyperlink r:id="rId10" w:history="1">
        <w:r w:rsidRPr="000B671B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Pr="00AE0F73">
        <w:rPr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r w:rsidRPr="00AE0F73">
        <w:rPr>
          <w:sz w:val="28"/>
          <w:szCs w:val="28"/>
        </w:rPr>
        <w:lastRenderedPageBreak/>
        <w:t>законодательством Российской Федерации.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решения по жалобе, принятого ранее в соответствии</w:t>
      </w:r>
      <w:r>
        <w:rPr>
          <w:sz w:val="28"/>
          <w:szCs w:val="28"/>
        </w:rPr>
        <w:t xml:space="preserve">                                       </w:t>
      </w:r>
      <w:r w:rsidRPr="00AE0F73">
        <w:rPr>
          <w:sz w:val="28"/>
          <w:szCs w:val="28"/>
        </w:rPr>
        <w:t xml:space="preserve"> с требованиями</w:t>
      </w:r>
      <w:r>
        <w:rPr>
          <w:sz w:val="28"/>
          <w:szCs w:val="28"/>
        </w:rPr>
        <w:t xml:space="preserve"> на</w:t>
      </w:r>
      <w:r w:rsidRPr="00AE0F73">
        <w:rPr>
          <w:sz w:val="28"/>
          <w:szCs w:val="28"/>
        </w:rPr>
        <w:t>стоящего</w:t>
      </w:r>
      <w:r>
        <w:rPr>
          <w:sz w:val="28"/>
          <w:szCs w:val="28"/>
        </w:rPr>
        <w:t xml:space="preserve"> раздела административного регламента</w:t>
      </w:r>
      <w:r w:rsidRPr="00AE0F73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28F5" w:rsidRPr="00AE0F73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E0F73">
        <w:rPr>
          <w:sz w:val="28"/>
          <w:szCs w:val="28"/>
        </w:rPr>
        <w:br/>
        <w:t>указанные в жалобе.</w:t>
      </w:r>
    </w:p>
    <w:p w:rsidR="00FE28F5" w:rsidRDefault="00FE28F5" w:rsidP="00FE28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26. Все решения и действия (бездействие) органа, предоставляющего </w:t>
      </w:r>
      <w:r w:rsidRPr="00AE0F73">
        <w:rPr>
          <w:sz w:val="28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E0F73">
        <w:rPr>
          <w:sz w:val="28"/>
          <w:szCs w:val="28"/>
        </w:rPr>
        <w:br/>
        <w:t>в соответствии с законодательством Российской Федерации.</w:t>
      </w:r>
      <w:r>
        <w:rPr>
          <w:sz w:val="28"/>
          <w:szCs w:val="28"/>
        </w:rPr>
        <w:t>»</w:t>
      </w:r>
    </w:p>
    <w:p w:rsidR="002D0943" w:rsidRPr="006565FD" w:rsidRDefault="002D0943" w:rsidP="006565FD">
      <w:pPr>
        <w:pStyle w:val="a5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4F5">
        <w:rPr>
          <w:rFonts w:ascii="Times New Roman" w:hAnsi="Times New Roman"/>
          <w:sz w:val="28"/>
          <w:szCs w:val="28"/>
        </w:rPr>
        <w:t>2. Управлению массовых коммуникаций разместить настоящее постанов</w:t>
      </w:r>
      <w:r w:rsidR="00A54137">
        <w:rPr>
          <w:rFonts w:ascii="Times New Roman" w:hAnsi="Times New Roman"/>
          <w:sz w:val="28"/>
          <w:szCs w:val="28"/>
        </w:rPr>
        <w:t>-</w:t>
      </w:r>
      <w:r w:rsidRPr="009E64F5">
        <w:rPr>
          <w:rFonts w:ascii="Times New Roman" w:hAnsi="Times New Roman"/>
          <w:sz w:val="28"/>
          <w:szCs w:val="28"/>
        </w:rPr>
        <w:t>ление на официальном портале Администрации города:</w:t>
      </w:r>
      <w:r w:rsidR="00A54137">
        <w:rPr>
          <w:rFonts w:ascii="Times New Roman" w:hAnsi="Times New Roman"/>
          <w:sz w:val="28"/>
          <w:szCs w:val="28"/>
        </w:rPr>
        <w:t xml:space="preserve"> </w:t>
      </w:r>
      <w:r w:rsidRPr="009E64F5">
        <w:rPr>
          <w:rFonts w:ascii="Times New Roman" w:hAnsi="Times New Roman"/>
          <w:sz w:val="28"/>
          <w:szCs w:val="28"/>
        </w:rPr>
        <w:t>www.admsurgut.ru.</w:t>
      </w:r>
    </w:p>
    <w:p w:rsidR="002D0943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64F5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2D0943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D0943" w:rsidRDefault="002D0943" w:rsidP="002D09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2D0943" w:rsidRDefault="002D0943" w:rsidP="002D0943">
      <w:pPr>
        <w:jc w:val="both"/>
        <w:rPr>
          <w:sz w:val="28"/>
          <w:szCs w:val="28"/>
        </w:rPr>
      </w:pPr>
    </w:p>
    <w:p w:rsidR="002D0943" w:rsidRDefault="002D0943" w:rsidP="002D0943">
      <w:pPr>
        <w:jc w:val="both"/>
        <w:rPr>
          <w:sz w:val="28"/>
          <w:szCs w:val="28"/>
        </w:rPr>
      </w:pPr>
    </w:p>
    <w:p w:rsidR="002D0943" w:rsidRDefault="002D0943" w:rsidP="002D0943">
      <w:pPr>
        <w:jc w:val="both"/>
        <w:rPr>
          <w:sz w:val="28"/>
          <w:szCs w:val="28"/>
        </w:rPr>
      </w:pPr>
    </w:p>
    <w:p w:rsidR="00B44722" w:rsidRDefault="006E36E7" w:rsidP="00975B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438F3">
        <w:rPr>
          <w:sz w:val="28"/>
          <w:szCs w:val="28"/>
        </w:rPr>
        <w:t xml:space="preserve">лавы </w:t>
      </w:r>
      <w:r w:rsidR="002D0943">
        <w:rPr>
          <w:sz w:val="28"/>
          <w:szCs w:val="28"/>
        </w:rPr>
        <w:t>города</w:t>
      </w:r>
      <w:r w:rsidR="002D0943">
        <w:rPr>
          <w:sz w:val="28"/>
          <w:szCs w:val="28"/>
        </w:rPr>
        <w:tab/>
        <w:t xml:space="preserve">                     </w:t>
      </w:r>
      <w:r w:rsidR="002A4B9F">
        <w:rPr>
          <w:sz w:val="28"/>
          <w:szCs w:val="28"/>
        </w:rPr>
        <w:t xml:space="preserve">           </w:t>
      </w:r>
      <w:r w:rsidR="002D0943">
        <w:rPr>
          <w:sz w:val="28"/>
          <w:szCs w:val="28"/>
        </w:rPr>
        <w:t>А.</w:t>
      </w:r>
      <w:r w:rsidR="008438F3">
        <w:rPr>
          <w:sz w:val="28"/>
          <w:szCs w:val="28"/>
        </w:rPr>
        <w:t>Н</w:t>
      </w:r>
      <w:r w:rsidR="002D0943">
        <w:rPr>
          <w:sz w:val="28"/>
          <w:szCs w:val="28"/>
        </w:rPr>
        <w:t>.</w:t>
      </w:r>
      <w:r w:rsidR="008438F3">
        <w:rPr>
          <w:sz w:val="28"/>
          <w:szCs w:val="28"/>
        </w:rPr>
        <w:t xml:space="preserve"> Томазова</w:t>
      </w:r>
    </w:p>
    <w:p w:rsidR="008438F3" w:rsidRDefault="008438F3" w:rsidP="00975BF9">
      <w:pPr>
        <w:jc w:val="both"/>
        <w:rPr>
          <w:sz w:val="28"/>
          <w:szCs w:val="28"/>
        </w:rPr>
      </w:pPr>
    </w:p>
    <w:p w:rsidR="008438F3" w:rsidRDefault="008438F3" w:rsidP="00975BF9">
      <w:pPr>
        <w:jc w:val="both"/>
        <w:rPr>
          <w:sz w:val="28"/>
          <w:szCs w:val="28"/>
        </w:rPr>
      </w:pPr>
    </w:p>
    <w:p w:rsidR="008438F3" w:rsidRDefault="008438F3" w:rsidP="00975BF9">
      <w:pPr>
        <w:jc w:val="both"/>
        <w:rPr>
          <w:sz w:val="28"/>
          <w:szCs w:val="28"/>
        </w:rPr>
      </w:pPr>
    </w:p>
    <w:p w:rsidR="008438F3" w:rsidRDefault="008438F3" w:rsidP="00975BF9">
      <w:pPr>
        <w:jc w:val="both"/>
        <w:rPr>
          <w:sz w:val="28"/>
          <w:szCs w:val="28"/>
        </w:rPr>
      </w:pPr>
    </w:p>
    <w:p w:rsidR="008438F3" w:rsidRDefault="006E36E7" w:rsidP="00975BF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ел.52-45-58</w:t>
      </w:r>
    </w:p>
    <w:sectPr w:rsidR="008438F3" w:rsidSect="008F0F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8A" w:rsidRDefault="00C8668A" w:rsidP="00AF6727">
      <w:r>
        <w:separator/>
      </w:r>
    </w:p>
  </w:endnote>
  <w:endnote w:type="continuationSeparator" w:id="0">
    <w:p w:rsidR="00C8668A" w:rsidRDefault="00C8668A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8A" w:rsidRDefault="00C8668A" w:rsidP="00AF6727">
      <w:r>
        <w:separator/>
      </w:r>
    </w:p>
  </w:footnote>
  <w:footnote w:type="continuationSeparator" w:id="0">
    <w:p w:rsidR="00C8668A" w:rsidRDefault="00C8668A" w:rsidP="00A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233295"/>
    <w:multiLevelType w:val="multilevel"/>
    <w:tmpl w:val="894003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8EB3F17"/>
    <w:multiLevelType w:val="multilevel"/>
    <w:tmpl w:val="194AA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7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38A3DA1"/>
    <w:multiLevelType w:val="multilevel"/>
    <w:tmpl w:val="39B4F9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0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17"/>
  </w:num>
  <w:num w:numId="11">
    <w:abstractNumId w:val="11"/>
  </w:num>
  <w:num w:numId="12">
    <w:abstractNumId w:val="28"/>
  </w:num>
  <w:num w:numId="13">
    <w:abstractNumId w:val="13"/>
  </w:num>
  <w:num w:numId="14">
    <w:abstractNumId w:val="10"/>
  </w:num>
  <w:num w:numId="15">
    <w:abstractNumId w:val="26"/>
  </w:num>
  <w:num w:numId="16">
    <w:abstractNumId w:val="27"/>
  </w:num>
  <w:num w:numId="17">
    <w:abstractNumId w:val="21"/>
  </w:num>
  <w:num w:numId="18">
    <w:abstractNumId w:val="25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23"/>
  </w:num>
  <w:num w:numId="24">
    <w:abstractNumId w:val="3"/>
  </w:num>
  <w:num w:numId="25">
    <w:abstractNumId w:val="14"/>
  </w:num>
  <w:num w:numId="26">
    <w:abstractNumId w:val="19"/>
  </w:num>
  <w:num w:numId="27">
    <w:abstractNumId w:val="18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72"/>
    <w:rsid w:val="000006E9"/>
    <w:rsid w:val="000013D5"/>
    <w:rsid w:val="00004AA0"/>
    <w:rsid w:val="00004F63"/>
    <w:rsid w:val="0000744C"/>
    <w:rsid w:val="00020109"/>
    <w:rsid w:val="00021839"/>
    <w:rsid w:val="00021EAB"/>
    <w:rsid w:val="000228B7"/>
    <w:rsid w:val="0002424A"/>
    <w:rsid w:val="0002440B"/>
    <w:rsid w:val="0002568A"/>
    <w:rsid w:val="00027D26"/>
    <w:rsid w:val="00032170"/>
    <w:rsid w:val="00036985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682"/>
    <w:rsid w:val="00061737"/>
    <w:rsid w:val="00062E32"/>
    <w:rsid w:val="00071426"/>
    <w:rsid w:val="00072032"/>
    <w:rsid w:val="0007343C"/>
    <w:rsid w:val="00077BB0"/>
    <w:rsid w:val="00081B87"/>
    <w:rsid w:val="00083EF6"/>
    <w:rsid w:val="000845DC"/>
    <w:rsid w:val="000920D6"/>
    <w:rsid w:val="00093817"/>
    <w:rsid w:val="00094BCB"/>
    <w:rsid w:val="000A3BAA"/>
    <w:rsid w:val="000A531B"/>
    <w:rsid w:val="000A70A6"/>
    <w:rsid w:val="000B1338"/>
    <w:rsid w:val="000B44C1"/>
    <w:rsid w:val="000B4665"/>
    <w:rsid w:val="000C28EF"/>
    <w:rsid w:val="000D14C0"/>
    <w:rsid w:val="000D4437"/>
    <w:rsid w:val="000D5010"/>
    <w:rsid w:val="000D7565"/>
    <w:rsid w:val="000E13BF"/>
    <w:rsid w:val="000E3542"/>
    <w:rsid w:val="000E4410"/>
    <w:rsid w:val="000E6DBF"/>
    <w:rsid w:val="000F2268"/>
    <w:rsid w:val="000F4533"/>
    <w:rsid w:val="0010219D"/>
    <w:rsid w:val="00103F66"/>
    <w:rsid w:val="00105A60"/>
    <w:rsid w:val="00110D31"/>
    <w:rsid w:val="00112022"/>
    <w:rsid w:val="00113244"/>
    <w:rsid w:val="00115135"/>
    <w:rsid w:val="001227D6"/>
    <w:rsid w:val="001238A9"/>
    <w:rsid w:val="00144E06"/>
    <w:rsid w:val="001547A6"/>
    <w:rsid w:val="00155846"/>
    <w:rsid w:val="00156561"/>
    <w:rsid w:val="001649E6"/>
    <w:rsid w:val="001704F0"/>
    <w:rsid w:val="00170595"/>
    <w:rsid w:val="00176868"/>
    <w:rsid w:val="00176D13"/>
    <w:rsid w:val="00183443"/>
    <w:rsid w:val="00185BD8"/>
    <w:rsid w:val="0019314C"/>
    <w:rsid w:val="00196ACE"/>
    <w:rsid w:val="001A15DE"/>
    <w:rsid w:val="001A2941"/>
    <w:rsid w:val="001A3E28"/>
    <w:rsid w:val="001A3E35"/>
    <w:rsid w:val="001B0CCA"/>
    <w:rsid w:val="001B640E"/>
    <w:rsid w:val="001C1321"/>
    <w:rsid w:val="001C1470"/>
    <w:rsid w:val="001C6A90"/>
    <w:rsid w:val="001D5346"/>
    <w:rsid w:val="001D5672"/>
    <w:rsid w:val="001E5D34"/>
    <w:rsid w:val="001F7951"/>
    <w:rsid w:val="00201118"/>
    <w:rsid w:val="00202D81"/>
    <w:rsid w:val="0020467D"/>
    <w:rsid w:val="0020666C"/>
    <w:rsid w:val="00206817"/>
    <w:rsid w:val="002079DE"/>
    <w:rsid w:val="0021163A"/>
    <w:rsid w:val="00212D76"/>
    <w:rsid w:val="00213609"/>
    <w:rsid w:val="00223D89"/>
    <w:rsid w:val="00224189"/>
    <w:rsid w:val="00224305"/>
    <w:rsid w:val="0022544F"/>
    <w:rsid w:val="00226EC5"/>
    <w:rsid w:val="00240361"/>
    <w:rsid w:val="002415C6"/>
    <w:rsid w:val="0024243F"/>
    <w:rsid w:val="00253F5E"/>
    <w:rsid w:val="002552FE"/>
    <w:rsid w:val="00257DFD"/>
    <w:rsid w:val="00260033"/>
    <w:rsid w:val="00261FB9"/>
    <w:rsid w:val="002655BE"/>
    <w:rsid w:val="00265D78"/>
    <w:rsid w:val="0026779F"/>
    <w:rsid w:val="00273703"/>
    <w:rsid w:val="00274E64"/>
    <w:rsid w:val="00275591"/>
    <w:rsid w:val="002765D1"/>
    <w:rsid w:val="002768C9"/>
    <w:rsid w:val="0027719B"/>
    <w:rsid w:val="00281257"/>
    <w:rsid w:val="00282A14"/>
    <w:rsid w:val="002933B4"/>
    <w:rsid w:val="00294242"/>
    <w:rsid w:val="0029582D"/>
    <w:rsid w:val="002960A6"/>
    <w:rsid w:val="002A336A"/>
    <w:rsid w:val="002A43B2"/>
    <w:rsid w:val="002A4B9F"/>
    <w:rsid w:val="002A503A"/>
    <w:rsid w:val="002A6E56"/>
    <w:rsid w:val="002A6FBA"/>
    <w:rsid w:val="002D0943"/>
    <w:rsid w:val="002D165A"/>
    <w:rsid w:val="002D3F7F"/>
    <w:rsid w:val="002D58F7"/>
    <w:rsid w:val="002D7089"/>
    <w:rsid w:val="002D779E"/>
    <w:rsid w:val="002E119A"/>
    <w:rsid w:val="002F4ED3"/>
    <w:rsid w:val="002F6006"/>
    <w:rsid w:val="002F6490"/>
    <w:rsid w:val="002F721B"/>
    <w:rsid w:val="00300E8D"/>
    <w:rsid w:val="00304E78"/>
    <w:rsid w:val="00305425"/>
    <w:rsid w:val="00312EB7"/>
    <w:rsid w:val="00314979"/>
    <w:rsid w:val="0032237C"/>
    <w:rsid w:val="0032247C"/>
    <w:rsid w:val="00325F7D"/>
    <w:rsid w:val="003326D8"/>
    <w:rsid w:val="00334E34"/>
    <w:rsid w:val="003357B6"/>
    <w:rsid w:val="00336626"/>
    <w:rsid w:val="0034283E"/>
    <w:rsid w:val="0034380B"/>
    <w:rsid w:val="003438F7"/>
    <w:rsid w:val="0035057D"/>
    <w:rsid w:val="003507A4"/>
    <w:rsid w:val="00353BAD"/>
    <w:rsid w:val="00357E70"/>
    <w:rsid w:val="00360CB8"/>
    <w:rsid w:val="003621B4"/>
    <w:rsid w:val="00366299"/>
    <w:rsid w:val="0036648D"/>
    <w:rsid w:val="003728B9"/>
    <w:rsid w:val="00375150"/>
    <w:rsid w:val="003761C6"/>
    <w:rsid w:val="003777EA"/>
    <w:rsid w:val="00384AF2"/>
    <w:rsid w:val="00390288"/>
    <w:rsid w:val="00396E22"/>
    <w:rsid w:val="003A7F43"/>
    <w:rsid w:val="003B0EFD"/>
    <w:rsid w:val="003B1E1B"/>
    <w:rsid w:val="003B491D"/>
    <w:rsid w:val="003B5FEA"/>
    <w:rsid w:val="003B76E9"/>
    <w:rsid w:val="003C0524"/>
    <w:rsid w:val="003C4DCD"/>
    <w:rsid w:val="003C7905"/>
    <w:rsid w:val="003D37D6"/>
    <w:rsid w:val="003E2E44"/>
    <w:rsid w:val="003F6991"/>
    <w:rsid w:val="003F73B9"/>
    <w:rsid w:val="00410A8D"/>
    <w:rsid w:val="00413973"/>
    <w:rsid w:val="00415E18"/>
    <w:rsid w:val="00416B41"/>
    <w:rsid w:val="00420162"/>
    <w:rsid w:val="004216BE"/>
    <w:rsid w:val="004252EF"/>
    <w:rsid w:val="0043639A"/>
    <w:rsid w:val="00436C45"/>
    <w:rsid w:val="00440018"/>
    <w:rsid w:val="00453986"/>
    <w:rsid w:val="00455683"/>
    <w:rsid w:val="00455D3D"/>
    <w:rsid w:val="00456B90"/>
    <w:rsid w:val="00457A2D"/>
    <w:rsid w:val="00462D5E"/>
    <w:rsid w:val="00462F11"/>
    <w:rsid w:val="00463B82"/>
    <w:rsid w:val="0047056D"/>
    <w:rsid w:val="00471401"/>
    <w:rsid w:val="00472ED0"/>
    <w:rsid w:val="0047450B"/>
    <w:rsid w:val="00477991"/>
    <w:rsid w:val="00483CE0"/>
    <w:rsid w:val="00484330"/>
    <w:rsid w:val="00486422"/>
    <w:rsid w:val="00487218"/>
    <w:rsid w:val="00494340"/>
    <w:rsid w:val="00494557"/>
    <w:rsid w:val="00495B3E"/>
    <w:rsid w:val="00496C8F"/>
    <w:rsid w:val="00497000"/>
    <w:rsid w:val="004A16B2"/>
    <w:rsid w:val="004B039D"/>
    <w:rsid w:val="004B371E"/>
    <w:rsid w:val="004B5C7E"/>
    <w:rsid w:val="004C730A"/>
    <w:rsid w:val="004D0A2C"/>
    <w:rsid w:val="004D1B41"/>
    <w:rsid w:val="004D233A"/>
    <w:rsid w:val="004D7101"/>
    <w:rsid w:val="004D7933"/>
    <w:rsid w:val="004D7961"/>
    <w:rsid w:val="004E230E"/>
    <w:rsid w:val="004E2A24"/>
    <w:rsid w:val="004E6C85"/>
    <w:rsid w:val="004F3A1D"/>
    <w:rsid w:val="004F65D9"/>
    <w:rsid w:val="005023D3"/>
    <w:rsid w:val="00506084"/>
    <w:rsid w:val="005060DD"/>
    <w:rsid w:val="00510A1C"/>
    <w:rsid w:val="00513341"/>
    <w:rsid w:val="005134AE"/>
    <w:rsid w:val="005135C3"/>
    <w:rsid w:val="00514207"/>
    <w:rsid w:val="0051647C"/>
    <w:rsid w:val="00516579"/>
    <w:rsid w:val="00531D4A"/>
    <w:rsid w:val="0054240B"/>
    <w:rsid w:val="00543061"/>
    <w:rsid w:val="00544E60"/>
    <w:rsid w:val="0054567B"/>
    <w:rsid w:val="00550F20"/>
    <w:rsid w:val="00560948"/>
    <w:rsid w:val="00560E45"/>
    <w:rsid w:val="0056230C"/>
    <w:rsid w:val="00565F3D"/>
    <w:rsid w:val="0056618A"/>
    <w:rsid w:val="00566928"/>
    <w:rsid w:val="00566E1B"/>
    <w:rsid w:val="00571EE9"/>
    <w:rsid w:val="005750D6"/>
    <w:rsid w:val="005840EB"/>
    <w:rsid w:val="00594955"/>
    <w:rsid w:val="00595E86"/>
    <w:rsid w:val="005A362F"/>
    <w:rsid w:val="005B07F6"/>
    <w:rsid w:val="005B1863"/>
    <w:rsid w:val="005C5D58"/>
    <w:rsid w:val="005C7FC9"/>
    <w:rsid w:val="005D2493"/>
    <w:rsid w:val="005D47B5"/>
    <w:rsid w:val="005D5475"/>
    <w:rsid w:val="005D5889"/>
    <w:rsid w:val="005D6518"/>
    <w:rsid w:val="005E193D"/>
    <w:rsid w:val="005E2890"/>
    <w:rsid w:val="005E4CEC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2732E"/>
    <w:rsid w:val="00631ECD"/>
    <w:rsid w:val="00635217"/>
    <w:rsid w:val="0063702B"/>
    <w:rsid w:val="0063773C"/>
    <w:rsid w:val="006476C6"/>
    <w:rsid w:val="00650EAC"/>
    <w:rsid w:val="00653AA4"/>
    <w:rsid w:val="006565FD"/>
    <w:rsid w:val="006657B1"/>
    <w:rsid w:val="0066694F"/>
    <w:rsid w:val="00667851"/>
    <w:rsid w:val="0067344B"/>
    <w:rsid w:val="006749B6"/>
    <w:rsid w:val="00676099"/>
    <w:rsid w:val="006835A8"/>
    <w:rsid w:val="0068624B"/>
    <w:rsid w:val="00690F88"/>
    <w:rsid w:val="006948CC"/>
    <w:rsid w:val="00694E5D"/>
    <w:rsid w:val="006A015A"/>
    <w:rsid w:val="006A1986"/>
    <w:rsid w:val="006A281C"/>
    <w:rsid w:val="006B12A1"/>
    <w:rsid w:val="006B41B4"/>
    <w:rsid w:val="006B6F55"/>
    <w:rsid w:val="006C4046"/>
    <w:rsid w:val="006C4B4F"/>
    <w:rsid w:val="006C6633"/>
    <w:rsid w:val="006D1BCD"/>
    <w:rsid w:val="006D3301"/>
    <w:rsid w:val="006D3FA5"/>
    <w:rsid w:val="006D4E41"/>
    <w:rsid w:val="006D75AD"/>
    <w:rsid w:val="006D7A20"/>
    <w:rsid w:val="006E36E7"/>
    <w:rsid w:val="006F341B"/>
    <w:rsid w:val="006F4937"/>
    <w:rsid w:val="006F4E3E"/>
    <w:rsid w:val="00703FA4"/>
    <w:rsid w:val="00711954"/>
    <w:rsid w:val="00711B61"/>
    <w:rsid w:val="00713AFD"/>
    <w:rsid w:val="00716DCA"/>
    <w:rsid w:val="007178A0"/>
    <w:rsid w:val="00717BC3"/>
    <w:rsid w:val="00722B51"/>
    <w:rsid w:val="00725B0D"/>
    <w:rsid w:val="00726B45"/>
    <w:rsid w:val="007275D4"/>
    <w:rsid w:val="007303A2"/>
    <w:rsid w:val="007331D3"/>
    <w:rsid w:val="00735C38"/>
    <w:rsid w:val="00735C49"/>
    <w:rsid w:val="00742036"/>
    <w:rsid w:val="00746B49"/>
    <w:rsid w:val="00747120"/>
    <w:rsid w:val="00751284"/>
    <w:rsid w:val="0075469E"/>
    <w:rsid w:val="00754D1A"/>
    <w:rsid w:val="00756558"/>
    <w:rsid w:val="0075709D"/>
    <w:rsid w:val="00757828"/>
    <w:rsid w:val="007629F1"/>
    <w:rsid w:val="00764927"/>
    <w:rsid w:val="00764D37"/>
    <w:rsid w:val="00765BAC"/>
    <w:rsid w:val="00766496"/>
    <w:rsid w:val="00766D31"/>
    <w:rsid w:val="007716E3"/>
    <w:rsid w:val="00771D37"/>
    <w:rsid w:val="00775737"/>
    <w:rsid w:val="007811F6"/>
    <w:rsid w:val="00782B9C"/>
    <w:rsid w:val="00783C83"/>
    <w:rsid w:val="007866D8"/>
    <w:rsid w:val="007879A4"/>
    <w:rsid w:val="00791E0C"/>
    <w:rsid w:val="007A26E5"/>
    <w:rsid w:val="007A4B96"/>
    <w:rsid w:val="007C0FF0"/>
    <w:rsid w:val="007C3526"/>
    <w:rsid w:val="007C797B"/>
    <w:rsid w:val="007D1B7E"/>
    <w:rsid w:val="007E090C"/>
    <w:rsid w:val="007E56EF"/>
    <w:rsid w:val="007E63FB"/>
    <w:rsid w:val="007E697E"/>
    <w:rsid w:val="007F1652"/>
    <w:rsid w:val="007F4252"/>
    <w:rsid w:val="007F4578"/>
    <w:rsid w:val="007F5301"/>
    <w:rsid w:val="007F5F37"/>
    <w:rsid w:val="007F7230"/>
    <w:rsid w:val="008017ED"/>
    <w:rsid w:val="00801CC0"/>
    <w:rsid w:val="00803F8C"/>
    <w:rsid w:val="008053DC"/>
    <w:rsid w:val="00805B2B"/>
    <w:rsid w:val="008070EC"/>
    <w:rsid w:val="00812860"/>
    <w:rsid w:val="00814E62"/>
    <w:rsid w:val="00815385"/>
    <w:rsid w:val="008171DE"/>
    <w:rsid w:val="0082116B"/>
    <w:rsid w:val="00822D52"/>
    <w:rsid w:val="00823521"/>
    <w:rsid w:val="00824E68"/>
    <w:rsid w:val="008257BE"/>
    <w:rsid w:val="0083029F"/>
    <w:rsid w:val="00833420"/>
    <w:rsid w:val="0083723C"/>
    <w:rsid w:val="0084306D"/>
    <w:rsid w:val="008434F3"/>
    <w:rsid w:val="008438F3"/>
    <w:rsid w:val="00843B12"/>
    <w:rsid w:val="008530C8"/>
    <w:rsid w:val="0085315B"/>
    <w:rsid w:val="0085463F"/>
    <w:rsid w:val="00855926"/>
    <w:rsid w:val="00861553"/>
    <w:rsid w:val="008647C9"/>
    <w:rsid w:val="00865029"/>
    <w:rsid w:val="00867E2C"/>
    <w:rsid w:val="0087053F"/>
    <w:rsid w:val="0087211E"/>
    <w:rsid w:val="00872A75"/>
    <w:rsid w:val="00874A4E"/>
    <w:rsid w:val="00874BDA"/>
    <w:rsid w:val="008776BD"/>
    <w:rsid w:val="008779E3"/>
    <w:rsid w:val="00877F7E"/>
    <w:rsid w:val="00881FF6"/>
    <w:rsid w:val="00882656"/>
    <w:rsid w:val="008926AF"/>
    <w:rsid w:val="008947FF"/>
    <w:rsid w:val="00894CCF"/>
    <w:rsid w:val="008967CE"/>
    <w:rsid w:val="008A22FA"/>
    <w:rsid w:val="008A26F2"/>
    <w:rsid w:val="008B1E93"/>
    <w:rsid w:val="008B27D1"/>
    <w:rsid w:val="008B64F6"/>
    <w:rsid w:val="008C2718"/>
    <w:rsid w:val="008C2BF6"/>
    <w:rsid w:val="008C5D5D"/>
    <w:rsid w:val="008D01AE"/>
    <w:rsid w:val="008D1CA9"/>
    <w:rsid w:val="008D521D"/>
    <w:rsid w:val="008D70FB"/>
    <w:rsid w:val="008D73C0"/>
    <w:rsid w:val="008E28F1"/>
    <w:rsid w:val="008E42B9"/>
    <w:rsid w:val="008E4AAF"/>
    <w:rsid w:val="008E4C3F"/>
    <w:rsid w:val="008E7A4C"/>
    <w:rsid w:val="008F0FC3"/>
    <w:rsid w:val="008F6076"/>
    <w:rsid w:val="008F6591"/>
    <w:rsid w:val="008F6CCD"/>
    <w:rsid w:val="0090530D"/>
    <w:rsid w:val="0090692B"/>
    <w:rsid w:val="00910B7D"/>
    <w:rsid w:val="00911A9B"/>
    <w:rsid w:val="00920CA4"/>
    <w:rsid w:val="00921D12"/>
    <w:rsid w:val="009222D6"/>
    <w:rsid w:val="00926F56"/>
    <w:rsid w:val="00930C93"/>
    <w:rsid w:val="00930EAE"/>
    <w:rsid w:val="00934DA6"/>
    <w:rsid w:val="00935A89"/>
    <w:rsid w:val="0094176C"/>
    <w:rsid w:val="00943B00"/>
    <w:rsid w:val="00946F45"/>
    <w:rsid w:val="00950662"/>
    <w:rsid w:val="00952FC4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49C1"/>
    <w:rsid w:val="009A597A"/>
    <w:rsid w:val="009A5E02"/>
    <w:rsid w:val="009B6B0C"/>
    <w:rsid w:val="009B7169"/>
    <w:rsid w:val="009C1748"/>
    <w:rsid w:val="009C3292"/>
    <w:rsid w:val="009C33AB"/>
    <w:rsid w:val="009C7304"/>
    <w:rsid w:val="009D564C"/>
    <w:rsid w:val="009D5D1E"/>
    <w:rsid w:val="009E10F8"/>
    <w:rsid w:val="009E1278"/>
    <w:rsid w:val="009E2A2B"/>
    <w:rsid w:val="009E64F5"/>
    <w:rsid w:val="009F2D28"/>
    <w:rsid w:val="009F3990"/>
    <w:rsid w:val="009F6F9F"/>
    <w:rsid w:val="00A061BA"/>
    <w:rsid w:val="00A111BD"/>
    <w:rsid w:val="00A1618D"/>
    <w:rsid w:val="00A21131"/>
    <w:rsid w:val="00A324B2"/>
    <w:rsid w:val="00A331FD"/>
    <w:rsid w:val="00A41342"/>
    <w:rsid w:val="00A54137"/>
    <w:rsid w:val="00A55C08"/>
    <w:rsid w:val="00A576AE"/>
    <w:rsid w:val="00A57891"/>
    <w:rsid w:val="00A57AB5"/>
    <w:rsid w:val="00A612B2"/>
    <w:rsid w:val="00A6139A"/>
    <w:rsid w:val="00A63B8C"/>
    <w:rsid w:val="00A66626"/>
    <w:rsid w:val="00A70AAD"/>
    <w:rsid w:val="00A71F62"/>
    <w:rsid w:val="00A7313B"/>
    <w:rsid w:val="00A8050A"/>
    <w:rsid w:val="00A932D2"/>
    <w:rsid w:val="00A956AF"/>
    <w:rsid w:val="00AA1D7F"/>
    <w:rsid w:val="00AA60F0"/>
    <w:rsid w:val="00AA7643"/>
    <w:rsid w:val="00AB11BD"/>
    <w:rsid w:val="00AB38CE"/>
    <w:rsid w:val="00AB53FC"/>
    <w:rsid w:val="00AB568E"/>
    <w:rsid w:val="00AC25C6"/>
    <w:rsid w:val="00AC4F94"/>
    <w:rsid w:val="00AD0482"/>
    <w:rsid w:val="00AD18DD"/>
    <w:rsid w:val="00AD270D"/>
    <w:rsid w:val="00AE70C9"/>
    <w:rsid w:val="00AF0879"/>
    <w:rsid w:val="00AF6727"/>
    <w:rsid w:val="00B00536"/>
    <w:rsid w:val="00B00748"/>
    <w:rsid w:val="00B030C9"/>
    <w:rsid w:val="00B056CD"/>
    <w:rsid w:val="00B06B59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5FBD"/>
    <w:rsid w:val="00B371A6"/>
    <w:rsid w:val="00B40400"/>
    <w:rsid w:val="00B42FC5"/>
    <w:rsid w:val="00B44722"/>
    <w:rsid w:val="00B45628"/>
    <w:rsid w:val="00B46FBF"/>
    <w:rsid w:val="00B552AC"/>
    <w:rsid w:val="00B62E7A"/>
    <w:rsid w:val="00B62FA6"/>
    <w:rsid w:val="00B72F53"/>
    <w:rsid w:val="00B73128"/>
    <w:rsid w:val="00B7508F"/>
    <w:rsid w:val="00B777D1"/>
    <w:rsid w:val="00B924E8"/>
    <w:rsid w:val="00B938AF"/>
    <w:rsid w:val="00B95D66"/>
    <w:rsid w:val="00B977FB"/>
    <w:rsid w:val="00BA2E2A"/>
    <w:rsid w:val="00BA3DD2"/>
    <w:rsid w:val="00BB06EE"/>
    <w:rsid w:val="00BB1145"/>
    <w:rsid w:val="00BB3442"/>
    <w:rsid w:val="00BB46E0"/>
    <w:rsid w:val="00BB5236"/>
    <w:rsid w:val="00BB54C3"/>
    <w:rsid w:val="00BB680A"/>
    <w:rsid w:val="00BB7C96"/>
    <w:rsid w:val="00BC169F"/>
    <w:rsid w:val="00BC2A68"/>
    <w:rsid w:val="00BD2A28"/>
    <w:rsid w:val="00BD2D08"/>
    <w:rsid w:val="00BD5881"/>
    <w:rsid w:val="00BE0928"/>
    <w:rsid w:val="00BE3222"/>
    <w:rsid w:val="00BE4933"/>
    <w:rsid w:val="00BF1E29"/>
    <w:rsid w:val="00BF2362"/>
    <w:rsid w:val="00BF2EEB"/>
    <w:rsid w:val="00BF33EF"/>
    <w:rsid w:val="00BF3BD0"/>
    <w:rsid w:val="00BF6C17"/>
    <w:rsid w:val="00C00457"/>
    <w:rsid w:val="00C0204D"/>
    <w:rsid w:val="00C0415E"/>
    <w:rsid w:val="00C055E0"/>
    <w:rsid w:val="00C10267"/>
    <w:rsid w:val="00C103BD"/>
    <w:rsid w:val="00C14F16"/>
    <w:rsid w:val="00C15A17"/>
    <w:rsid w:val="00C160EF"/>
    <w:rsid w:val="00C24ABF"/>
    <w:rsid w:val="00C24CAF"/>
    <w:rsid w:val="00C32577"/>
    <w:rsid w:val="00C45B6B"/>
    <w:rsid w:val="00C4613D"/>
    <w:rsid w:val="00C50A0E"/>
    <w:rsid w:val="00C5404C"/>
    <w:rsid w:val="00C552DD"/>
    <w:rsid w:val="00C62740"/>
    <w:rsid w:val="00C65BE7"/>
    <w:rsid w:val="00C66738"/>
    <w:rsid w:val="00C66A35"/>
    <w:rsid w:val="00C71A9A"/>
    <w:rsid w:val="00C7433E"/>
    <w:rsid w:val="00C746CD"/>
    <w:rsid w:val="00C76091"/>
    <w:rsid w:val="00C7622B"/>
    <w:rsid w:val="00C773DF"/>
    <w:rsid w:val="00C80B39"/>
    <w:rsid w:val="00C83B2D"/>
    <w:rsid w:val="00C8415E"/>
    <w:rsid w:val="00C841DC"/>
    <w:rsid w:val="00C84F65"/>
    <w:rsid w:val="00C8668A"/>
    <w:rsid w:val="00C868A9"/>
    <w:rsid w:val="00C8730C"/>
    <w:rsid w:val="00C876A6"/>
    <w:rsid w:val="00C93543"/>
    <w:rsid w:val="00C97EEB"/>
    <w:rsid w:val="00CA1181"/>
    <w:rsid w:val="00CA4A13"/>
    <w:rsid w:val="00CA5450"/>
    <w:rsid w:val="00CA677C"/>
    <w:rsid w:val="00CB1D4F"/>
    <w:rsid w:val="00CB2592"/>
    <w:rsid w:val="00CB4DCD"/>
    <w:rsid w:val="00CB52FD"/>
    <w:rsid w:val="00CB5CA2"/>
    <w:rsid w:val="00CC01F0"/>
    <w:rsid w:val="00CC61D3"/>
    <w:rsid w:val="00CC6B66"/>
    <w:rsid w:val="00CC714E"/>
    <w:rsid w:val="00CD0E70"/>
    <w:rsid w:val="00CD21FA"/>
    <w:rsid w:val="00CD4EAF"/>
    <w:rsid w:val="00CD5430"/>
    <w:rsid w:val="00CE0FA6"/>
    <w:rsid w:val="00CE13DA"/>
    <w:rsid w:val="00CE2ADF"/>
    <w:rsid w:val="00CE47EE"/>
    <w:rsid w:val="00CF1F06"/>
    <w:rsid w:val="00CF2219"/>
    <w:rsid w:val="00CF7271"/>
    <w:rsid w:val="00D05697"/>
    <w:rsid w:val="00D05C87"/>
    <w:rsid w:val="00D106EE"/>
    <w:rsid w:val="00D1319B"/>
    <w:rsid w:val="00D13A4E"/>
    <w:rsid w:val="00D1667C"/>
    <w:rsid w:val="00D17572"/>
    <w:rsid w:val="00D30331"/>
    <w:rsid w:val="00D30491"/>
    <w:rsid w:val="00D31D2C"/>
    <w:rsid w:val="00D34C79"/>
    <w:rsid w:val="00D61BCB"/>
    <w:rsid w:val="00D6595F"/>
    <w:rsid w:val="00D66296"/>
    <w:rsid w:val="00D7660F"/>
    <w:rsid w:val="00D77D29"/>
    <w:rsid w:val="00D8068E"/>
    <w:rsid w:val="00D809BA"/>
    <w:rsid w:val="00D82CD8"/>
    <w:rsid w:val="00D830B3"/>
    <w:rsid w:val="00D909DB"/>
    <w:rsid w:val="00D95F31"/>
    <w:rsid w:val="00D96BA9"/>
    <w:rsid w:val="00D96F81"/>
    <w:rsid w:val="00DA202E"/>
    <w:rsid w:val="00DA38CF"/>
    <w:rsid w:val="00DA3A72"/>
    <w:rsid w:val="00DA4427"/>
    <w:rsid w:val="00DB1D42"/>
    <w:rsid w:val="00DB4DFC"/>
    <w:rsid w:val="00DC05B3"/>
    <w:rsid w:val="00DC0D8F"/>
    <w:rsid w:val="00DD1816"/>
    <w:rsid w:val="00DD4D58"/>
    <w:rsid w:val="00DE2FD0"/>
    <w:rsid w:val="00DE487D"/>
    <w:rsid w:val="00DE5C31"/>
    <w:rsid w:val="00DE62BD"/>
    <w:rsid w:val="00DE6D54"/>
    <w:rsid w:val="00DF144E"/>
    <w:rsid w:val="00DF25FB"/>
    <w:rsid w:val="00DF5910"/>
    <w:rsid w:val="00E01108"/>
    <w:rsid w:val="00E05292"/>
    <w:rsid w:val="00E06F4B"/>
    <w:rsid w:val="00E071B2"/>
    <w:rsid w:val="00E07EF9"/>
    <w:rsid w:val="00E13A7E"/>
    <w:rsid w:val="00E13C9D"/>
    <w:rsid w:val="00E16E54"/>
    <w:rsid w:val="00E231DA"/>
    <w:rsid w:val="00E2553C"/>
    <w:rsid w:val="00E3020D"/>
    <w:rsid w:val="00E3023E"/>
    <w:rsid w:val="00E30FA5"/>
    <w:rsid w:val="00E31FD8"/>
    <w:rsid w:val="00E41F3A"/>
    <w:rsid w:val="00E4225C"/>
    <w:rsid w:val="00E46F69"/>
    <w:rsid w:val="00E4765A"/>
    <w:rsid w:val="00E51C92"/>
    <w:rsid w:val="00E52D4E"/>
    <w:rsid w:val="00E604F4"/>
    <w:rsid w:val="00E63337"/>
    <w:rsid w:val="00E664BA"/>
    <w:rsid w:val="00E67804"/>
    <w:rsid w:val="00E853E4"/>
    <w:rsid w:val="00EA17B3"/>
    <w:rsid w:val="00EA2C5A"/>
    <w:rsid w:val="00EA3426"/>
    <w:rsid w:val="00EA4A21"/>
    <w:rsid w:val="00EB462A"/>
    <w:rsid w:val="00EB52BC"/>
    <w:rsid w:val="00EB6896"/>
    <w:rsid w:val="00EC5187"/>
    <w:rsid w:val="00EC5591"/>
    <w:rsid w:val="00EE0A14"/>
    <w:rsid w:val="00EE2B20"/>
    <w:rsid w:val="00EE795E"/>
    <w:rsid w:val="00EF16B4"/>
    <w:rsid w:val="00EF1A62"/>
    <w:rsid w:val="00F01BD9"/>
    <w:rsid w:val="00F01D33"/>
    <w:rsid w:val="00F052D6"/>
    <w:rsid w:val="00F0617E"/>
    <w:rsid w:val="00F06612"/>
    <w:rsid w:val="00F07BBE"/>
    <w:rsid w:val="00F12FFE"/>
    <w:rsid w:val="00F13144"/>
    <w:rsid w:val="00F17742"/>
    <w:rsid w:val="00F21015"/>
    <w:rsid w:val="00F21E34"/>
    <w:rsid w:val="00F2320D"/>
    <w:rsid w:val="00F31C1A"/>
    <w:rsid w:val="00F353B9"/>
    <w:rsid w:val="00F37943"/>
    <w:rsid w:val="00F40BE8"/>
    <w:rsid w:val="00F41402"/>
    <w:rsid w:val="00F42BDF"/>
    <w:rsid w:val="00F5435D"/>
    <w:rsid w:val="00F54E2D"/>
    <w:rsid w:val="00F57F46"/>
    <w:rsid w:val="00F602BB"/>
    <w:rsid w:val="00F60CBF"/>
    <w:rsid w:val="00F62DDB"/>
    <w:rsid w:val="00F64BF3"/>
    <w:rsid w:val="00F64CB9"/>
    <w:rsid w:val="00F714EC"/>
    <w:rsid w:val="00F71A42"/>
    <w:rsid w:val="00F73C97"/>
    <w:rsid w:val="00F76099"/>
    <w:rsid w:val="00F775F2"/>
    <w:rsid w:val="00F82477"/>
    <w:rsid w:val="00F83BC2"/>
    <w:rsid w:val="00F85F19"/>
    <w:rsid w:val="00FA0CDB"/>
    <w:rsid w:val="00FA1955"/>
    <w:rsid w:val="00FA2C33"/>
    <w:rsid w:val="00FA4A46"/>
    <w:rsid w:val="00FB00C3"/>
    <w:rsid w:val="00FB156F"/>
    <w:rsid w:val="00FB590B"/>
    <w:rsid w:val="00FB73B7"/>
    <w:rsid w:val="00FC097B"/>
    <w:rsid w:val="00FC1D45"/>
    <w:rsid w:val="00FC4FF3"/>
    <w:rsid w:val="00FC6571"/>
    <w:rsid w:val="00FC6B16"/>
    <w:rsid w:val="00FC795E"/>
    <w:rsid w:val="00FC7A74"/>
    <w:rsid w:val="00FD0EB0"/>
    <w:rsid w:val="00FD0FB9"/>
    <w:rsid w:val="00FE0984"/>
    <w:rsid w:val="00FE28F5"/>
    <w:rsid w:val="00FE531C"/>
    <w:rsid w:val="00FE56B3"/>
    <w:rsid w:val="00FE75B6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character" w:customStyle="1" w:styleId="af5">
    <w:name w:val="Цветовое выделение"/>
    <w:uiPriority w:val="99"/>
    <w:rsid w:val="005E289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464-2B91-41B3-AF83-C75B703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3126</Words>
  <Characters>21666</Characters>
  <Application>Microsoft Office Word</Application>
  <DocSecurity>0</DocSecurity>
  <Lines>1031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Шишманцева Эльвира Юрьевна</cp:lastModifiedBy>
  <cp:revision>2</cp:revision>
  <cp:lastPrinted>2021-03-04T12:02:00Z</cp:lastPrinted>
  <dcterms:created xsi:type="dcterms:W3CDTF">2021-04-15T09:18:00Z</dcterms:created>
  <dcterms:modified xsi:type="dcterms:W3CDTF">2021-04-15T09:18:00Z</dcterms:modified>
</cp:coreProperties>
</file>