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C2D" w:rsidRDefault="00F84C2D" w:rsidP="00F84C2D">
      <w:pPr>
        <w:ind w:firstLine="6521"/>
      </w:pPr>
      <w:r>
        <w:t xml:space="preserve">(редакция от </w:t>
      </w:r>
      <w:r w:rsidR="00E430F9">
        <w:t>29</w:t>
      </w:r>
      <w:r>
        <w:t>.12.2020)</w:t>
      </w:r>
    </w:p>
    <w:p w:rsidR="009C0C23" w:rsidRDefault="008C2A21" w:rsidP="00A70548">
      <w:pPr>
        <w:ind w:firstLine="6521"/>
      </w:pPr>
      <w:r w:rsidRPr="008C2A21">
        <w:t xml:space="preserve">Проект </w:t>
      </w:r>
    </w:p>
    <w:p w:rsidR="008C2A21" w:rsidRPr="008C2A21" w:rsidRDefault="009C0C23" w:rsidP="00A70548">
      <w:pPr>
        <w:ind w:firstLine="6521"/>
      </w:pPr>
      <w:r>
        <w:t>П</w:t>
      </w:r>
      <w:r w:rsidR="008C2A21" w:rsidRPr="008C2A21">
        <w:t xml:space="preserve">одготовлен </w:t>
      </w:r>
    </w:p>
    <w:p w:rsidR="008C2A21" w:rsidRPr="008C2A21" w:rsidRDefault="008C2A21" w:rsidP="00A70548">
      <w:pPr>
        <w:ind w:firstLine="6521"/>
      </w:pPr>
      <w:r w:rsidRPr="008C2A21">
        <w:t xml:space="preserve">департаментом архитектуры </w:t>
      </w:r>
    </w:p>
    <w:p w:rsidR="00C4367A" w:rsidRDefault="008C2A21" w:rsidP="00A70548">
      <w:pPr>
        <w:ind w:right="98" w:firstLine="6521"/>
      </w:pPr>
      <w:r w:rsidRPr="008C2A21">
        <w:t>и градостроительства</w:t>
      </w:r>
    </w:p>
    <w:p w:rsidR="00F716E2" w:rsidRPr="0016263C" w:rsidRDefault="00F716E2" w:rsidP="008C2A21">
      <w:pPr>
        <w:ind w:right="98"/>
        <w:jc w:val="center"/>
        <w:rPr>
          <w:sz w:val="28"/>
          <w:szCs w:val="28"/>
        </w:rPr>
      </w:pPr>
    </w:p>
    <w:p w:rsidR="00C4367A" w:rsidRPr="0016263C" w:rsidRDefault="00C4367A" w:rsidP="00C4367A">
      <w:pPr>
        <w:ind w:right="98"/>
        <w:jc w:val="center"/>
        <w:rPr>
          <w:sz w:val="28"/>
          <w:szCs w:val="28"/>
        </w:rPr>
      </w:pPr>
      <w:r w:rsidRPr="0016263C">
        <w:rPr>
          <w:sz w:val="28"/>
          <w:szCs w:val="28"/>
        </w:rPr>
        <w:t xml:space="preserve">МУНИЦИПАЛЬНОЕ ОБРАЗОВАНИЕ </w:t>
      </w:r>
    </w:p>
    <w:p w:rsidR="00C4367A" w:rsidRDefault="00C4367A" w:rsidP="00C4367A">
      <w:pPr>
        <w:ind w:right="98"/>
        <w:jc w:val="center"/>
        <w:rPr>
          <w:sz w:val="28"/>
          <w:szCs w:val="28"/>
        </w:rPr>
      </w:pPr>
      <w:r w:rsidRPr="0016263C">
        <w:rPr>
          <w:sz w:val="28"/>
          <w:szCs w:val="28"/>
        </w:rPr>
        <w:t>ГОРОДСКОЙ ОКРУГ</w:t>
      </w:r>
      <w:r w:rsidR="00225720">
        <w:rPr>
          <w:sz w:val="28"/>
          <w:szCs w:val="28"/>
        </w:rPr>
        <w:t xml:space="preserve"> </w:t>
      </w:r>
      <w:r w:rsidRPr="0016263C">
        <w:rPr>
          <w:sz w:val="28"/>
          <w:szCs w:val="28"/>
        </w:rPr>
        <w:t>ГОРОД СУРГУТ</w:t>
      </w:r>
    </w:p>
    <w:p w:rsidR="000D6307" w:rsidRPr="0016263C" w:rsidRDefault="000D6307" w:rsidP="00C4367A">
      <w:pPr>
        <w:ind w:right="98"/>
        <w:jc w:val="center"/>
        <w:rPr>
          <w:sz w:val="28"/>
          <w:szCs w:val="28"/>
        </w:rPr>
      </w:pPr>
      <w:r>
        <w:rPr>
          <w:sz w:val="28"/>
          <w:szCs w:val="28"/>
        </w:rPr>
        <w:t>ХАНТЫ-МАНСИЙСКОГО АВТОНОМНОГО ОКРУГА - ЮГРЫ</w:t>
      </w:r>
    </w:p>
    <w:p w:rsidR="00C4367A" w:rsidRPr="0016263C" w:rsidRDefault="00C4367A" w:rsidP="00C4367A">
      <w:pPr>
        <w:ind w:right="98"/>
        <w:jc w:val="center"/>
        <w:rPr>
          <w:sz w:val="28"/>
          <w:szCs w:val="28"/>
        </w:rPr>
      </w:pPr>
    </w:p>
    <w:p w:rsidR="00C4367A" w:rsidRPr="0016263C" w:rsidRDefault="00C4367A" w:rsidP="00C4367A">
      <w:pPr>
        <w:ind w:right="98"/>
        <w:jc w:val="center"/>
        <w:rPr>
          <w:sz w:val="28"/>
          <w:szCs w:val="28"/>
        </w:rPr>
      </w:pPr>
      <w:r w:rsidRPr="0016263C">
        <w:rPr>
          <w:sz w:val="28"/>
          <w:szCs w:val="28"/>
        </w:rPr>
        <w:t>АДМИНИСТРАЦИ</w:t>
      </w:r>
      <w:r w:rsidR="00541C05" w:rsidRPr="0016263C">
        <w:rPr>
          <w:sz w:val="28"/>
          <w:szCs w:val="28"/>
        </w:rPr>
        <w:t>Я</w:t>
      </w:r>
      <w:r w:rsidRPr="0016263C">
        <w:rPr>
          <w:sz w:val="28"/>
          <w:szCs w:val="28"/>
        </w:rPr>
        <w:t xml:space="preserve"> ГОРОДА</w:t>
      </w:r>
    </w:p>
    <w:p w:rsidR="00C4367A" w:rsidRPr="0016263C" w:rsidRDefault="00C4367A" w:rsidP="00C4367A">
      <w:pPr>
        <w:ind w:right="98"/>
        <w:rPr>
          <w:sz w:val="28"/>
          <w:szCs w:val="28"/>
        </w:rPr>
      </w:pPr>
    </w:p>
    <w:p w:rsidR="00C4367A" w:rsidRPr="0016263C" w:rsidRDefault="00C4367A" w:rsidP="00C4367A">
      <w:pPr>
        <w:ind w:right="98"/>
        <w:jc w:val="center"/>
        <w:rPr>
          <w:sz w:val="28"/>
          <w:szCs w:val="28"/>
        </w:rPr>
      </w:pPr>
      <w:r w:rsidRPr="0016263C">
        <w:rPr>
          <w:sz w:val="28"/>
          <w:szCs w:val="28"/>
        </w:rPr>
        <w:t>ПОСТАНОВЛЕНИЕ</w:t>
      </w:r>
    </w:p>
    <w:p w:rsidR="00BA5C15" w:rsidRPr="0016263C" w:rsidRDefault="00BA5C15" w:rsidP="00C4367A">
      <w:pPr>
        <w:ind w:right="98"/>
        <w:rPr>
          <w:sz w:val="28"/>
          <w:szCs w:val="28"/>
        </w:rPr>
      </w:pPr>
    </w:p>
    <w:p w:rsidR="00E134D8" w:rsidRPr="0016263C" w:rsidRDefault="00E134D8" w:rsidP="00E134D8">
      <w:pPr>
        <w:tabs>
          <w:tab w:val="left" w:pos="0"/>
          <w:tab w:val="left" w:pos="6096"/>
          <w:tab w:val="left" w:pos="6237"/>
          <w:tab w:val="left" w:pos="9639"/>
        </w:tabs>
        <w:autoSpaceDE w:val="0"/>
        <w:autoSpaceDN w:val="0"/>
        <w:adjustRightInd w:val="0"/>
        <w:ind w:right="4818"/>
        <w:rPr>
          <w:sz w:val="28"/>
          <w:szCs w:val="28"/>
        </w:rPr>
      </w:pPr>
    </w:p>
    <w:p w:rsidR="00BA5C15" w:rsidRPr="00005D29" w:rsidRDefault="00BA5C15" w:rsidP="00E134D8">
      <w:pPr>
        <w:tabs>
          <w:tab w:val="left" w:pos="0"/>
          <w:tab w:val="left" w:pos="6096"/>
          <w:tab w:val="left" w:pos="6237"/>
          <w:tab w:val="left" w:pos="9639"/>
        </w:tabs>
        <w:autoSpaceDE w:val="0"/>
        <w:autoSpaceDN w:val="0"/>
        <w:adjustRightInd w:val="0"/>
        <w:ind w:right="4818"/>
        <w:rPr>
          <w:color w:val="000000"/>
          <w:sz w:val="28"/>
          <w:szCs w:val="28"/>
        </w:rPr>
      </w:pPr>
    </w:p>
    <w:p w:rsidR="00697E8D" w:rsidRDefault="0002586A" w:rsidP="0002586A">
      <w:pPr>
        <w:jc w:val="both"/>
        <w:rPr>
          <w:rFonts w:eastAsia="Calibri"/>
          <w:color w:val="000000"/>
          <w:sz w:val="28"/>
          <w:szCs w:val="28"/>
          <w:lang w:eastAsia="en-US"/>
        </w:rPr>
      </w:pPr>
      <w:r w:rsidRPr="00005D29">
        <w:rPr>
          <w:rFonts w:eastAsia="Calibri"/>
          <w:color w:val="000000"/>
          <w:sz w:val="28"/>
          <w:szCs w:val="28"/>
          <w:lang w:eastAsia="en-US"/>
        </w:rPr>
        <w:t>О внесении изменени</w:t>
      </w:r>
      <w:r w:rsidR="001966B6" w:rsidRPr="00005D29">
        <w:rPr>
          <w:rFonts w:eastAsia="Calibri"/>
          <w:color w:val="000000"/>
          <w:sz w:val="28"/>
          <w:szCs w:val="28"/>
          <w:lang w:eastAsia="en-US"/>
        </w:rPr>
        <w:t>й</w:t>
      </w:r>
    </w:p>
    <w:p w:rsidR="00697E8D" w:rsidRDefault="0002586A" w:rsidP="0002586A">
      <w:pPr>
        <w:jc w:val="both"/>
        <w:rPr>
          <w:rFonts w:eastAsia="Calibri"/>
          <w:color w:val="000000"/>
          <w:sz w:val="28"/>
          <w:szCs w:val="28"/>
          <w:lang w:eastAsia="en-US"/>
        </w:rPr>
      </w:pPr>
      <w:r w:rsidRPr="00005D29">
        <w:rPr>
          <w:rFonts w:eastAsia="Calibri"/>
          <w:color w:val="000000"/>
          <w:sz w:val="28"/>
          <w:szCs w:val="28"/>
          <w:lang w:eastAsia="en-US"/>
        </w:rPr>
        <w:t>в постановление</w:t>
      </w:r>
      <w:r w:rsidR="00093A0C">
        <w:rPr>
          <w:rFonts w:eastAsia="Calibri"/>
          <w:color w:val="000000"/>
          <w:sz w:val="28"/>
          <w:szCs w:val="28"/>
          <w:lang w:eastAsia="en-US"/>
        </w:rPr>
        <w:t xml:space="preserve"> </w:t>
      </w:r>
      <w:r w:rsidRPr="00005D29">
        <w:rPr>
          <w:rFonts w:eastAsia="Calibri"/>
          <w:color w:val="000000"/>
          <w:sz w:val="28"/>
          <w:szCs w:val="28"/>
          <w:lang w:eastAsia="en-US"/>
        </w:rPr>
        <w:t xml:space="preserve">Администрации </w:t>
      </w:r>
    </w:p>
    <w:p w:rsidR="0002586A" w:rsidRPr="00005D29" w:rsidRDefault="0002586A" w:rsidP="0002586A">
      <w:pPr>
        <w:jc w:val="both"/>
        <w:rPr>
          <w:rFonts w:eastAsia="Calibri"/>
          <w:color w:val="000000"/>
          <w:sz w:val="28"/>
          <w:szCs w:val="28"/>
          <w:lang w:eastAsia="en-US"/>
        </w:rPr>
      </w:pPr>
      <w:r w:rsidRPr="00005D29">
        <w:rPr>
          <w:rFonts w:eastAsia="Calibri"/>
          <w:color w:val="000000"/>
          <w:sz w:val="28"/>
          <w:szCs w:val="28"/>
          <w:lang w:eastAsia="en-US"/>
        </w:rPr>
        <w:t>города от 22.05.2017 №</w:t>
      </w:r>
      <w:r w:rsidR="00335E34">
        <w:rPr>
          <w:rFonts w:eastAsia="Calibri"/>
          <w:color w:val="000000"/>
          <w:sz w:val="28"/>
          <w:szCs w:val="28"/>
          <w:lang w:eastAsia="en-US"/>
        </w:rPr>
        <w:t xml:space="preserve"> </w:t>
      </w:r>
      <w:r w:rsidRPr="00005D29">
        <w:rPr>
          <w:rFonts w:eastAsia="Calibri"/>
          <w:color w:val="000000"/>
          <w:sz w:val="28"/>
          <w:szCs w:val="28"/>
          <w:lang w:eastAsia="en-US"/>
        </w:rPr>
        <w:t>4203</w:t>
      </w:r>
    </w:p>
    <w:p w:rsidR="00697E8D" w:rsidRPr="00B40250" w:rsidRDefault="0002586A" w:rsidP="0002586A">
      <w:pPr>
        <w:jc w:val="both"/>
        <w:rPr>
          <w:rFonts w:eastAsia="Calibri"/>
          <w:color w:val="000000"/>
          <w:sz w:val="28"/>
          <w:szCs w:val="28"/>
          <w:lang w:eastAsia="en-US"/>
        </w:rPr>
      </w:pPr>
      <w:r w:rsidRPr="00005D29">
        <w:rPr>
          <w:rFonts w:eastAsia="Calibri"/>
          <w:color w:val="000000"/>
          <w:sz w:val="28"/>
          <w:szCs w:val="28"/>
          <w:lang w:eastAsia="en-US"/>
        </w:rPr>
        <w:t>«Об утверждении административного</w:t>
      </w:r>
    </w:p>
    <w:p w:rsidR="00697E8D" w:rsidRDefault="00093A0C" w:rsidP="00E4755C">
      <w:pPr>
        <w:jc w:val="both"/>
        <w:rPr>
          <w:rFonts w:eastAsia="Calibri"/>
          <w:color w:val="000000"/>
          <w:sz w:val="28"/>
          <w:szCs w:val="28"/>
          <w:lang w:eastAsia="en-US"/>
        </w:rPr>
      </w:pPr>
      <w:r>
        <w:rPr>
          <w:rFonts w:eastAsia="Calibri"/>
          <w:color w:val="000000"/>
          <w:sz w:val="28"/>
          <w:szCs w:val="28"/>
          <w:lang w:eastAsia="en-US"/>
        </w:rPr>
        <w:t>р</w:t>
      </w:r>
      <w:r w:rsidR="00E4755C" w:rsidRPr="00005D29">
        <w:rPr>
          <w:rFonts w:eastAsia="Calibri"/>
          <w:color w:val="000000"/>
          <w:sz w:val="28"/>
          <w:szCs w:val="28"/>
          <w:lang w:eastAsia="en-US"/>
        </w:rPr>
        <w:t>егламента</w:t>
      </w:r>
      <w:r>
        <w:rPr>
          <w:rFonts w:eastAsia="Calibri"/>
          <w:color w:val="000000"/>
          <w:sz w:val="28"/>
          <w:szCs w:val="28"/>
          <w:lang w:eastAsia="en-US"/>
        </w:rPr>
        <w:t xml:space="preserve"> </w:t>
      </w:r>
      <w:r w:rsidR="0002586A" w:rsidRPr="00005D29">
        <w:rPr>
          <w:rFonts w:eastAsia="Calibri"/>
          <w:color w:val="000000"/>
          <w:sz w:val="28"/>
          <w:szCs w:val="28"/>
          <w:lang w:eastAsia="en-US"/>
        </w:rPr>
        <w:t xml:space="preserve">предоставления </w:t>
      </w:r>
    </w:p>
    <w:p w:rsidR="00697E8D" w:rsidRDefault="00E4755C" w:rsidP="00E4755C">
      <w:pPr>
        <w:jc w:val="both"/>
        <w:rPr>
          <w:rFonts w:eastAsia="Calibri"/>
          <w:color w:val="000000"/>
          <w:sz w:val="28"/>
          <w:szCs w:val="28"/>
          <w:lang w:eastAsia="en-US"/>
        </w:rPr>
      </w:pPr>
      <w:r w:rsidRPr="00005D29">
        <w:rPr>
          <w:rFonts w:eastAsia="Calibri"/>
          <w:color w:val="000000"/>
          <w:sz w:val="28"/>
          <w:szCs w:val="28"/>
          <w:lang w:eastAsia="en-US"/>
        </w:rPr>
        <w:t>муниципальной услуги</w:t>
      </w:r>
      <w:r w:rsidR="00093A0C">
        <w:rPr>
          <w:rFonts w:eastAsia="Calibri"/>
          <w:color w:val="000000"/>
          <w:sz w:val="28"/>
          <w:szCs w:val="28"/>
          <w:lang w:eastAsia="en-US"/>
        </w:rPr>
        <w:t xml:space="preserve"> </w:t>
      </w:r>
      <w:r w:rsidR="0002586A" w:rsidRPr="00005D29">
        <w:rPr>
          <w:rFonts w:eastAsia="Calibri"/>
          <w:color w:val="000000"/>
          <w:sz w:val="28"/>
          <w:szCs w:val="28"/>
          <w:lang w:eastAsia="en-US"/>
        </w:rPr>
        <w:t xml:space="preserve">«Выдача </w:t>
      </w:r>
    </w:p>
    <w:p w:rsidR="00E4755C" w:rsidRDefault="00E4755C" w:rsidP="00E4755C">
      <w:pPr>
        <w:jc w:val="both"/>
        <w:rPr>
          <w:rFonts w:eastAsia="Calibri"/>
          <w:color w:val="000000"/>
          <w:sz w:val="28"/>
          <w:szCs w:val="28"/>
          <w:lang w:eastAsia="en-US"/>
        </w:rPr>
      </w:pPr>
      <w:r w:rsidRPr="00005D29">
        <w:rPr>
          <w:rFonts w:eastAsia="Calibri"/>
          <w:color w:val="000000"/>
          <w:sz w:val="28"/>
          <w:szCs w:val="28"/>
          <w:lang w:eastAsia="en-US"/>
        </w:rPr>
        <w:t>разрешения на строительство</w:t>
      </w:r>
    </w:p>
    <w:p w:rsidR="00097A31" w:rsidRDefault="00097A31" w:rsidP="00E4755C">
      <w:pPr>
        <w:jc w:val="both"/>
        <w:rPr>
          <w:sz w:val="28"/>
          <w:szCs w:val="28"/>
        </w:rPr>
      </w:pPr>
      <w:r w:rsidRPr="00097A31">
        <w:rPr>
          <w:sz w:val="28"/>
          <w:szCs w:val="28"/>
        </w:rPr>
        <w:t xml:space="preserve">(за исключением случаев, </w:t>
      </w:r>
    </w:p>
    <w:p w:rsidR="00097A31" w:rsidRDefault="00097A31" w:rsidP="00E4755C">
      <w:pPr>
        <w:jc w:val="both"/>
        <w:rPr>
          <w:sz w:val="28"/>
          <w:szCs w:val="28"/>
        </w:rPr>
      </w:pPr>
      <w:r w:rsidRPr="00097A31">
        <w:rPr>
          <w:sz w:val="28"/>
          <w:szCs w:val="28"/>
        </w:rPr>
        <w:t>предусмотренных Градостроительным</w:t>
      </w:r>
    </w:p>
    <w:p w:rsidR="00097A31" w:rsidRDefault="00097A31" w:rsidP="00E4755C">
      <w:pPr>
        <w:jc w:val="both"/>
        <w:rPr>
          <w:sz w:val="28"/>
          <w:szCs w:val="28"/>
        </w:rPr>
      </w:pPr>
      <w:r w:rsidRPr="00097A31">
        <w:rPr>
          <w:sz w:val="28"/>
          <w:szCs w:val="28"/>
        </w:rPr>
        <w:t xml:space="preserve">кодексом Российской Федерации, </w:t>
      </w:r>
    </w:p>
    <w:p w:rsidR="00097A31" w:rsidRPr="00097A31" w:rsidRDefault="00097A31" w:rsidP="00E4755C">
      <w:pPr>
        <w:jc w:val="both"/>
        <w:rPr>
          <w:rFonts w:eastAsia="Calibri"/>
          <w:color w:val="000000"/>
          <w:sz w:val="28"/>
          <w:szCs w:val="28"/>
          <w:lang w:eastAsia="en-US"/>
        </w:rPr>
      </w:pPr>
      <w:r w:rsidRPr="00097A31">
        <w:rPr>
          <w:sz w:val="28"/>
          <w:szCs w:val="28"/>
        </w:rPr>
        <w:t>иными федеральными законами)</w:t>
      </w:r>
    </w:p>
    <w:p w:rsidR="00697E8D" w:rsidRDefault="0002586A" w:rsidP="0002586A">
      <w:pPr>
        <w:jc w:val="both"/>
        <w:rPr>
          <w:rFonts w:eastAsia="Calibri"/>
          <w:color w:val="000000"/>
          <w:sz w:val="28"/>
          <w:szCs w:val="28"/>
          <w:lang w:eastAsia="en-US"/>
        </w:rPr>
      </w:pPr>
      <w:r w:rsidRPr="00005D29">
        <w:rPr>
          <w:rFonts w:eastAsia="Calibri"/>
          <w:color w:val="000000"/>
          <w:sz w:val="28"/>
          <w:szCs w:val="28"/>
          <w:lang w:eastAsia="en-US"/>
        </w:rPr>
        <w:t xml:space="preserve">при осуществлении строительства, </w:t>
      </w:r>
    </w:p>
    <w:p w:rsidR="00697E8D" w:rsidRDefault="00E4755C" w:rsidP="0002586A">
      <w:pPr>
        <w:jc w:val="both"/>
        <w:rPr>
          <w:rFonts w:eastAsia="Calibri"/>
          <w:color w:val="000000"/>
          <w:sz w:val="28"/>
          <w:szCs w:val="28"/>
          <w:lang w:eastAsia="en-US"/>
        </w:rPr>
      </w:pPr>
      <w:r w:rsidRPr="00005D29">
        <w:rPr>
          <w:rFonts w:eastAsia="Calibri"/>
          <w:color w:val="000000"/>
          <w:sz w:val="28"/>
          <w:szCs w:val="28"/>
          <w:lang w:eastAsia="en-US"/>
        </w:rPr>
        <w:t>реконструкции</w:t>
      </w:r>
      <w:r w:rsidR="00093A0C">
        <w:rPr>
          <w:rFonts w:eastAsia="Calibri"/>
          <w:color w:val="000000"/>
          <w:sz w:val="28"/>
          <w:szCs w:val="28"/>
          <w:lang w:eastAsia="en-US"/>
        </w:rPr>
        <w:t xml:space="preserve"> </w:t>
      </w:r>
      <w:r w:rsidR="0002586A" w:rsidRPr="00005D29">
        <w:rPr>
          <w:rFonts w:eastAsia="Calibri"/>
          <w:color w:val="000000"/>
          <w:sz w:val="28"/>
          <w:szCs w:val="28"/>
          <w:lang w:eastAsia="en-US"/>
        </w:rPr>
        <w:t>объект</w:t>
      </w:r>
      <w:r w:rsidR="00747F5A">
        <w:rPr>
          <w:rFonts w:eastAsia="Calibri"/>
          <w:color w:val="000000"/>
          <w:sz w:val="28"/>
          <w:szCs w:val="28"/>
          <w:lang w:eastAsia="en-US"/>
        </w:rPr>
        <w:t>а</w:t>
      </w:r>
      <w:r w:rsidR="0002586A" w:rsidRPr="00005D29">
        <w:rPr>
          <w:rFonts w:eastAsia="Calibri"/>
          <w:color w:val="000000"/>
          <w:sz w:val="28"/>
          <w:szCs w:val="28"/>
          <w:lang w:eastAsia="en-US"/>
        </w:rPr>
        <w:t xml:space="preserve"> капитального </w:t>
      </w:r>
    </w:p>
    <w:p w:rsidR="00697E8D" w:rsidRDefault="00E4755C" w:rsidP="00E4755C">
      <w:pPr>
        <w:jc w:val="both"/>
        <w:rPr>
          <w:rFonts w:eastAsia="Calibri"/>
          <w:color w:val="000000"/>
          <w:sz w:val="28"/>
          <w:szCs w:val="28"/>
          <w:lang w:eastAsia="en-US"/>
        </w:rPr>
      </w:pPr>
      <w:r w:rsidRPr="00005D29">
        <w:rPr>
          <w:rFonts w:eastAsia="Calibri"/>
          <w:color w:val="000000"/>
          <w:sz w:val="28"/>
          <w:szCs w:val="28"/>
          <w:lang w:eastAsia="en-US"/>
        </w:rPr>
        <w:t>строительства,</w:t>
      </w:r>
      <w:r w:rsidR="00093A0C">
        <w:rPr>
          <w:rFonts w:eastAsia="Calibri"/>
          <w:color w:val="000000"/>
          <w:sz w:val="28"/>
          <w:szCs w:val="28"/>
          <w:lang w:eastAsia="en-US"/>
        </w:rPr>
        <w:t xml:space="preserve"> </w:t>
      </w:r>
      <w:r w:rsidR="0002586A" w:rsidRPr="00005D29">
        <w:rPr>
          <w:rFonts w:eastAsia="Calibri"/>
          <w:color w:val="000000"/>
          <w:sz w:val="28"/>
          <w:szCs w:val="28"/>
          <w:lang w:eastAsia="en-US"/>
        </w:rPr>
        <w:t>расположенн</w:t>
      </w:r>
      <w:r w:rsidR="00747F5A">
        <w:rPr>
          <w:rFonts w:eastAsia="Calibri"/>
          <w:color w:val="000000"/>
          <w:sz w:val="28"/>
          <w:szCs w:val="28"/>
          <w:lang w:eastAsia="en-US"/>
        </w:rPr>
        <w:t>ого</w:t>
      </w:r>
    </w:p>
    <w:p w:rsidR="00E4755C" w:rsidRPr="00005D29" w:rsidRDefault="00E4755C" w:rsidP="00E4755C">
      <w:pPr>
        <w:jc w:val="both"/>
        <w:rPr>
          <w:rFonts w:eastAsia="Calibri"/>
          <w:color w:val="000000"/>
          <w:sz w:val="28"/>
          <w:szCs w:val="28"/>
          <w:lang w:eastAsia="en-US"/>
        </w:rPr>
      </w:pPr>
      <w:r w:rsidRPr="00005D29">
        <w:rPr>
          <w:rFonts w:eastAsia="Calibri"/>
          <w:color w:val="000000"/>
          <w:sz w:val="28"/>
          <w:szCs w:val="28"/>
          <w:lang w:eastAsia="en-US"/>
        </w:rPr>
        <w:t>на территории муниципального</w:t>
      </w:r>
    </w:p>
    <w:p w:rsidR="00697E8D" w:rsidRDefault="0002586A" w:rsidP="00E4755C">
      <w:pPr>
        <w:jc w:val="both"/>
        <w:rPr>
          <w:rFonts w:eastAsia="Calibri"/>
          <w:color w:val="000000"/>
          <w:sz w:val="28"/>
          <w:szCs w:val="28"/>
          <w:lang w:eastAsia="en-US"/>
        </w:rPr>
      </w:pPr>
      <w:r w:rsidRPr="00005D29">
        <w:rPr>
          <w:rFonts w:eastAsia="Calibri"/>
          <w:color w:val="000000"/>
          <w:sz w:val="28"/>
          <w:szCs w:val="28"/>
          <w:lang w:eastAsia="en-US"/>
        </w:rPr>
        <w:t xml:space="preserve">образования городской округ </w:t>
      </w:r>
    </w:p>
    <w:p w:rsidR="00E4755C" w:rsidRPr="00005D29" w:rsidRDefault="00E4755C" w:rsidP="00E4755C">
      <w:pPr>
        <w:jc w:val="both"/>
        <w:rPr>
          <w:rFonts w:eastAsia="Calibri"/>
          <w:color w:val="000000"/>
          <w:sz w:val="28"/>
          <w:szCs w:val="28"/>
          <w:lang w:eastAsia="en-US"/>
        </w:rPr>
      </w:pPr>
      <w:r w:rsidRPr="00005D29">
        <w:rPr>
          <w:rFonts w:eastAsia="Calibri"/>
          <w:color w:val="000000"/>
          <w:sz w:val="28"/>
          <w:szCs w:val="28"/>
          <w:lang w:eastAsia="en-US"/>
        </w:rPr>
        <w:t>город Сургут»</w:t>
      </w:r>
    </w:p>
    <w:p w:rsidR="00541C05" w:rsidRPr="0016263C" w:rsidRDefault="00541C05" w:rsidP="00E134D8">
      <w:pPr>
        <w:autoSpaceDE w:val="0"/>
        <w:autoSpaceDN w:val="0"/>
        <w:adjustRightInd w:val="0"/>
        <w:ind w:firstLine="567"/>
        <w:jc w:val="both"/>
        <w:rPr>
          <w:sz w:val="28"/>
          <w:szCs w:val="28"/>
        </w:rPr>
      </w:pPr>
    </w:p>
    <w:p w:rsidR="00BA5C15" w:rsidRPr="0016263C" w:rsidRDefault="00BA5C15" w:rsidP="005D13B0">
      <w:pPr>
        <w:autoSpaceDE w:val="0"/>
        <w:autoSpaceDN w:val="0"/>
        <w:adjustRightInd w:val="0"/>
        <w:ind w:firstLine="709"/>
        <w:jc w:val="both"/>
        <w:rPr>
          <w:sz w:val="28"/>
          <w:szCs w:val="28"/>
        </w:rPr>
      </w:pPr>
    </w:p>
    <w:p w:rsidR="00C744C3" w:rsidRPr="00B5560A" w:rsidRDefault="0002586A" w:rsidP="005D13B0">
      <w:pPr>
        <w:ind w:firstLine="709"/>
        <w:jc w:val="both"/>
        <w:rPr>
          <w:color w:val="000000"/>
          <w:sz w:val="28"/>
          <w:szCs w:val="28"/>
        </w:rPr>
      </w:pPr>
      <w:r w:rsidRPr="00B5560A">
        <w:rPr>
          <w:rFonts w:eastAsia="Calibri"/>
          <w:sz w:val="28"/>
          <w:szCs w:val="22"/>
          <w:lang w:eastAsia="en-US"/>
        </w:rPr>
        <w:t>В соответствии с Градостроительн</w:t>
      </w:r>
      <w:r w:rsidR="0087280B" w:rsidRPr="00B5560A">
        <w:rPr>
          <w:rFonts w:eastAsia="Calibri"/>
          <w:sz w:val="28"/>
          <w:szCs w:val="22"/>
          <w:lang w:eastAsia="en-US"/>
        </w:rPr>
        <w:t>ым</w:t>
      </w:r>
      <w:r w:rsidRPr="00B5560A">
        <w:rPr>
          <w:rFonts w:eastAsia="Calibri"/>
          <w:sz w:val="28"/>
          <w:szCs w:val="22"/>
          <w:lang w:eastAsia="en-US"/>
        </w:rPr>
        <w:t xml:space="preserve"> кодекс</w:t>
      </w:r>
      <w:r w:rsidR="0087280B" w:rsidRPr="00B5560A">
        <w:rPr>
          <w:rFonts w:eastAsia="Calibri"/>
          <w:sz w:val="28"/>
          <w:szCs w:val="22"/>
          <w:lang w:eastAsia="en-US"/>
        </w:rPr>
        <w:t>ом</w:t>
      </w:r>
      <w:r w:rsidRPr="00B5560A">
        <w:rPr>
          <w:rFonts w:eastAsia="Calibri"/>
          <w:sz w:val="28"/>
          <w:szCs w:val="22"/>
          <w:lang w:eastAsia="en-US"/>
        </w:rPr>
        <w:t xml:space="preserve"> Российской Федерации, </w:t>
      </w:r>
      <w:r w:rsidR="00B5560A" w:rsidRPr="00B5560A">
        <w:rPr>
          <w:rFonts w:eastAsia="Calibri"/>
          <w:sz w:val="28"/>
          <w:szCs w:val="22"/>
          <w:lang w:eastAsia="en-US"/>
        </w:rPr>
        <w:br/>
      </w:r>
      <w:r w:rsidRPr="00B5560A">
        <w:rPr>
          <w:rFonts w:eastAsia="Calibri"/>
          <w:sz w:val="28"/>
          <w:szCs w:val="22"/>
          <w:lang w:eastAsia="en-US"/>
        </w:rPr>
        <w:t xml:space="preserve">Федеральным законом от 27.07.2010 № 210-ФЗ «Об организации предоставления </w:t>
      </w:r>
      <w:r w:rsidR="00F85DC9" w:rsidRPr="00B5560A">
        <w:rPr>
          <w:rFonts w:eastAsia="Calibri"/>
          <w:sz w:val="28"/>
          <w:szCs w:val="22"/>
          <w:lang w:eastAsia="en-US"/>
        </w:rPr>
        <w:br/>
      </w:r>
      <w:r w:rsidRPr="00B5560A">
        <w:rPr>
          <w:rFonts w:eastAsia="Calibri"/>
          <w:sz w:val="28"/>
          <w:szCs w:val="22"/>
          <w:lang w:eastAsia="en-US"/>
        </w:rPr>
        <w:t xml:space="preserve">государственных и муниципальных услуг», </w:t>
      </w:r>
      <w:r w:rsidR="007D368C" w:rsidRPr="00B5560A">
        <w:rPr>
          <w:rFonts w:eastAsia="Calibri"/>
          <w:sz w:val="28"/>
          <w:szCs w:val="22"/>
          <w:lang w:eastAsia="en-US"/>
        </w:rPr>
        <w:t xml:space="preserve">Федеральным законом от 31.07.2020 </w:t>
      </w:r>
      <w:r w:rsidR="00B5560A" w:rsidRPr="00B5560A">
        <w:rPr>
          <w:rFonts w:eastAsia="Calibri"/>
          <w:sz w:val="28"/>
          <w:szCs w:val="22"/>
          <w:lang w:eastAsia="en-US"/>
        </w:rPr>
        <w:br/>
      </w:r>
      <w:r w:rsidR="007D368C" w:rsidRPr="00B5560A">
        <w:rPr>
          <w:rFonts w:eastAsia="Calibri"/>
          <w:sz w:val="28"/>
          <w:szCs w:val="22"/>
          <w:lang w:eastAsia="en-US"/>
        </w:rPr>
        <w:t xml:space="preserve">№ 254-ФЗ «Об особенностях регулирования отдельных отношений в целях </w:t>
      </w:r>
      <w:r w:rsidR="00B5560A" w:rsidRPr="00B5560A">
        <w:rPr>
          <w:rFonts w:eastAsia="Calibri"/>
          <w:sz w:val="28"/>
          <w:szCs w:val="22"/>
          <w:lang w:eastAsia="en-US"/>
        </w:rPr>
        <w:br/>
      </w:r>
      <w:r w:rsidR="007D368C" w:rsidRPr="00B5560A">
        <w:rPr>
          <w:rFonts w:eastAsia="Calibri"/>
          <w:sz w:val="28"/>
          <w:szCs w:val="22"/>
          <w:lang w:eastAsia="en-US"/>
        </w:rPr>
        <w:t xml:space="preserve">модернизации и расширения магистральной инфраструктуры и о внесении </w:t>
      </w:r>
      <w:r w:rsidR="00B5560A" w:rsidRPr="00B5560A">
        <w:rPr>
          <w:rFonts w:eastAsia="Calibri"/>
          <w:sz w:val="28"/>
          <w:szCs w:val="22"/>
          <w:lang w:eastAsia="en-US"/>
        </w:rPr>
        <w:br/>
      </w:r>
      <w:r w:rsidR="007D368C" w:rsidRPr="00B5560A">
        <w:rPr>
          <w:rFonts w:eastAsia="Calibri"/>
          <w:sz w:val="28"/>
          <w:szCs w:val="22"/>
          <w:lang w:eastAsia="en-US"/>
        </w:rPr>
        <w:t xml:space="preserve">изменений в отдельные законодательные акты Российской Федерации», </w:t>
      </w:r>
      <w:r w:rsidRPr="00B5560A">
        <w:rPr>
          <w:rFonts w:eastAsia="Calibri"/>
          <w:sz w:val="28"/>
          <w:szCs w:val="28"/>
          <w:lang w:eastAsia="en-US"/>
        </w:rPr>
        <w:t>руководствуясь ст</w:t>
      </w:r>
      <w:r w:rsidR="004519F1" w:rsidRPr="00B5560A">
        <w:rPr>
          <w:rFonts w:eastAsia="Calibri"/>
          <w:sz w:val="28"/>
          <w:szCs w:val="28"/>
          <w:lang w:eastAsia="en-US"/>
        </w:rPr>
        <w:t xml:space="preserve">атьей </w:t>
      </w:r>
      <w:r w:rsidRPr="00B5560A">
        <w:rPr>
          <w:rFonts w:eastAsia="Calibri"/>
          <w:sz w:val="28"/>
          <w:szCs w:val="28"/>
          <w:lang w:eastAsia="en-US"/>
        </w:rPr>
        <w:t>40 Устава муниципального образования городской округ город Сургут</w:t>
      </w:r>
      <w:r w:rsidR="00225720" w:rsidRPr="00B5560A">
        <w:rPr>
          <w:rFonts w:eastAsia="Calibri"/>
          <w:sz w:val="28"/>
          <w:szCs w:val="28"/>
          <w:lang w:eastAsia="en-US"/>
        </w:rPr>
        <w:t xml:space="preserve"> Х</w:t>
      </w:r>
      <w:r w:rsidR="004130BE" w:rsidRPr="00B5560A">
        <w:rPr>
          <w:rFonts w:eastAsia="Calibri"/>
          <w:sz w:val="28"/>
          <w:szCs w:val="28"/>
          <w:lang w:eastAsia="en-US"/>
        </w:rPr>
        <w:t>анты-Мансийского автономного округа –</w:t>
      </w:r>
      <w:r w:rsidR="00225720" w:rsidRPr="00B5560A">
        <w:rPr>
          <w:rFonts w:eastAsia="Calibri"/>
          <w:sz w:val="28"/>
          <w:szCs w:val="28"/>
          <w:lang w:eastAsia="en-US"/>
        </w:rPr>
        <w:t>Югры</w:t>
      </w:r>
      <w:r w:rsidR="004130BE" w:rsidRPr="00B5560A">
        <w:rPr>
          <w:rFonts w:eastAsia="Calibri"/>
          <w:sz w:val="28"/>
          <w:szCs w:val="28"/>
          <w:lang w:eastAsia="en-US"/>
        </w:rPr>
        <w:t xml:space="preserve">, </w:t>
      </w:r>
      <w:r w:rsidR="00D10B39" w:rsidRPr="00B5560A">
        <w:rPr>
          <w:rFonts w:eastAsia="Calibri"/>
          <w:sz w:val="28"/>
          <w:szCs w:val="28"/>
        </w:rPr>
        <w:t xml:space="preserve">решением </w:t>
      </w:r>
      <w:r w:rsidR="00D10B39">
        <w:rPr>
          <w:rFonts w:eastAsia="Calibri"/>
          <w:sz w:val="28"/>
          <w:szCs w:val="28"/>
        </w:rPr>
        <w:t>Д</w:t>
      </w:r>
      <w:r w:rsidR="00D10B39" w:rsidRPr="00B5560A">
        <w:rPr>
          <w:rFonts w:eastAsia="Calibri"/>
          <w:sz w:val="28"/>
          <w:szCs w:val="28"/>
        </w:rPr>
        <w:t xml:space="preserve">умы города Сургута от 10.12.2020 № 675 - </w:t>
      </w:r>
      <w:r w:rsidR="00D10B39" w:rsidRPr="00B5560A">
        <w:rPr>
          <w:rFonts w:eastAsia="Calibri"/>
          <w:sz w:val="28"/>
          <w:szCs w:val="28"/>
          <w:lang w:val="en-US"/>
        </w:rPr>
        <w:t>VI</w:t>
      </w:r>
      <w:r w:rsidR="00D10B39" w:rsidRPr="00B5560A">
        <w:rPr>
          <w:rFonts w:eastAsia="Calibri"/>
          <w:sz w:val="28"/>
          <w:szCs w:val="28"/>
        </w:rPr>
        <w:t xml:space="preserve"> ДГ</w:t>
      </w:r>
      <w:r w:rsidR="00D10B39">
        <w:rPr>
          <w:rFonts w:eastAsia="Calibri"/>
          <w:sz w:val="28"/>
          <w:szCs w:val="28"/>
        </w:rPr>
        <w:t xml:space="preserve"> «О назначении исполняющего обязанности Главы города Сургута»,</w:t>
      </w:r>
      <w:r w:rsidR="00D10B39" w:rsidRPr="00B5560A">
        <w:rPr>
          <w:rFonts w:eastAsia="Calibri"/>
          <w:sz w:val="28"/>
          <w:szCs w:val="28"/>
        </w:rPr>
        <w:t xml:space="preserve"> </w:t>
      </w:r>
      <w:r w:rsidR="004130BE" w:rsidRPr="00B5560A">
        <w:rPr>
          <w:rFonts w:eastAsia="Calibri"/>
          <w:sz w:val="28"/>
          <w:szCs w:val="28"/>
          <w:lang w:eastAsia="en-US"/>
        </w:rPr>
        <w:t>распоряжени</w:t>
      </w:r>
      <w:r w:rsidR="003B4C9D" w:rsidRPr="00B5560A">
        <w:rPr>
          <w:rFonts w:eastAsia="Calibri"/>
          <w:sz w:val="28"/>
          <w:szCs w:val="28"/>
          <w:lang w:eastAsia="en-US"/>
        </w:rPr>
        <w:t>ем</w:t>
      </w:r>
      <w:r w:rsidR="004130BE" w:rsidRPr="00B5560A">
        <w:rPr>
          <w:rFonts w:eastAsia="Calibri"/>
          <w:sz w:val="28"/>
          <w:szCs w:val="28"/>
          <w:lang w:eastAsia="en-US"/>
        </w:rPr>
        <w:t xml:space="preserve"> Администрации города </w:t>
      </w:r>
      <w:r w:rsidR="00E011D3" w:rsidRPr="00B5560A">
        <w:rPr>
          <w:rFonts w:eastAsia="Calibri"/>
          <w:sz w:val="28"/>
          <w:szCs w:val="28"/>
        </w:rPr>
        <w:t>от 30.12.2005 № 3686 «Об утверждении Регламента Администрации города»</w:t>
      </w:r>
      <w:r w:rsidR="00456286" w:rsidRPr="00B5560A">
        <w:rPr>
          <w:rFonts w:eastAsia="Calibri"/>
          <w:sz w:val="28"/>
          <w:szCs w:val="28"/>
        </w:rPr>
        <w:t xml:space="preserve">, </w:t>
      </w:r>
    </w:p>
    <w:p w:rsidR="00BE2B1C" w:rsidRPr="00B5560A" w:rsidRDefault="00456286" w:rsidP="005D13B0">
      <w:pPr>
        <w:ind w:firstLine="709"/>
        <w:jc w:val="both"/>
        <w:rPr>
          <w:color w:val="000000"/>
          <w:sz w:val="28"/>
          <w:szCs w:val="28"/>
          <w:lang w:eastAsia="en-US"/>
        </w:rPr>
      </w:pPr>
      <w:r w:rsidRPr="00B5560A">
        <w:rPr>
          <w:color w:val="000000"/>
          <w:sz w:val="28"/>
          <w:szCs w:val="28"/>
        </w:rPr>
        <w:t xml:space="preserve">1. </w:t>
      </w:r>
      <w:r w:rsidR="001966B6" w:rsidRPr="00B5560A">
        <w:rPr>
          <w:color w:val="000000"/>
          <w:sz w:val="28"/>
          <w:szCs w:val="28"/>
        </w:rPr>
        <w:t>Внести в</w:t>
      </w:r>
      <w:r w:rsidR="005353CE" w:rsidRPr="00B5560A">
        <w:rPr>
          <w:color w:val="000000"/>
          <w:sz w:val="28"/>
          <w:szCs w:val="28"/>
        </w:rPr>
        <w:t xml:space="preserve"> постановлени</w:t>
      </w:r>
      <w:r w:rsidR="001966B6" w:rsidRPr="00B5560A">
        <w:rPr>
          <w:color w:val="000000"/>
          <w:sz w:val="28"/>
          <w:szCs w:val="28"/>
        </w:rPr>
        <w:t>е</w:t>
      </w:r>
      <w:r w:rsidR="005353CE" w:rsidRPr="00B5560A">
        <w:rPr>
          <w:color w:val="000000"/>
          <w:sz w:val="28"/>
          <w:szCs w:val="28"/>
        </w:rPr>
        <w:t xml:space="preserve"> Администрации города от 22.05.2017</w:t>
      </w:r>
      <w:r w:rsidR="00335E34" w:rsidRPr="00B5560A">
        <w:rPr>
          <w:color w:val="000000"/>
          <w:sz w:val="28"/>
          <w:szCs w:val="28"/>
        </w:rPr>
        <w:t xml:space="preserve"> </w:t>
      </w:r>
      <w:r w:rsidR="005353CE" w:rsidRPr="00B5560A">
        <w:rPr>
          <w:color w:val="000000"/>
          <w:sz w:val="28"/>
          <w:szCs w:val="28"/>
        </w:rPr>
        <w:t xml:space="preserve">№ 4203 </w:t>
      </w:r>
      <w:r w:rsidR="00F85DC9" w:rsidRPr="00B5560A">
        <w:rPr>
          <w:color w:val="000000"/>
          <w:sz w:val="28"/>
          <w:szCs w:val="28"/>
        </w:rPr>
        <w:br/>
      </w:r>
      <w:r w:rsidR="005353CE" w:rsidRPr="00B5560A">
        <w:rPr>
          <w:color w:val="000000"/>
          <w:sz w:val="28"/>
          <w:szCs w:val="28"/>
        </w:rPr>
        <w:t xml:space="preserve">«Об утверждении административного регламента предоставления муниципальной </w:t>
      </w:r>
      <w:r w:rsidR="005353CE" w:rsidRPr="00B5560A">
        <w:rPr>
          <w:color w:val="000000"/>
          <w:sz w:val="28"/>
          <w:szCs w:val="28"/>
        </w:rPr>
        <w:lastRenderedPageBreak/>
        <w:t xml:space="preserve">услуги «Выдача разрешения на строительство </w:t>
      </w:r>
      <w:r w:rsidR="00021D38" w:rsidRPr="00B5560A">
        <w:rPr>
          <w:sz w:val="28"/>
          <w:szCs w:val="28"/>
        </w:rPr>
        <w:t>(за исключением случаев, предусмотренных Градостроительным кодексом Российской Федерации, иными федеральными законами)</w:t>
      </w:r>
      <w:r w:rsidR="00335E34" w:rsidRPr="00B5560A">
        <w:rPr>
          <w:sz w:val="28"/>
          <w:szCs w:val="28"/>
        </w:rPr>
        <w:t xml:space="preserve"> </w:t>
      </w:r>
      <w:r w:rsidR="005353CE" w:rsidRPr="00B5560A">
        <w:rPr>
          <w:color w:val="000000"/>
          <w:sz w:val="28"/>
          <w:szCs w:val="28"/>
        </w:rPr>
        <w:t>при осуществлении строительства, реконструкции объект</w:t>
      </w:r>
      <w:r w:rsidR="00747F5A" w:rsidRPr="00B5560A">
        <w:rPr>
          <w:color w:val="000000"/>
          <w:sz w:val="28"/>
          <w:szCs w:val="28"/>
        </w:rPr>
        <w:t>а</w:t>
      </w:r>
      <w:r w:rsidR="005353CE" w:rsidRPr="00B5560A">
        <w:rPr>
          <w:color w:val="000000"/>
          <w:sz w:val="28"/>
          <w:szCs w:val="28"/>
        </w:rPr>
        <w:t xml:space="preserve"> капитального строительства, расположенн</w:t>
      </w:r>
      <w:r w:rsidR="00747F5A" w:rsidRPr="00B5560A">
        <w:rPr>
          <w:color w:val="000000"/>
          <w:sz w:val="28"/>
          <w:szCs w:val="28"/>
        </w:rPr>
        <w:t>ого</w:t>
      </w:r>
      <w:r w:rsidR="005353CE" w:rsidRPr="00B5560A">
        <w:rPr>
          <w:color w:val="000000"/>
          <w:sz w:val="28"/>
          <w:szCs w:val="28"/>
        </w:rPr>
        <w:t xml:space="preserve"> на территории муниципального образования городской округ город Сургут» (с изменениями от 23.10.2017 № 9091, 17.04.2018 № 2654</w:t>
      </w:r>
      <w:r w:rsidR="00A663B5" w:rsidRPr="00B5560A">
        <w:rPr>
          <w:color w:val="000000"/>
          <w:sz w:val="28"/>
          <w:szCs w:val="28"/>
        </w:rPr>
        <w:t>, 08.06.2018 № 4309</w:t>
      </w:r>
      <w:r w:rsidR="00277837" w:rsidRPr="00B5560A">
        <w:rPr>
          <w:color w:val="000000"/>
          <w:sz w:val="28"/>
          <w:szCs w:val="28"/>
        </w:rPr>
        <w:t>, 06.02.2019 № 794</w:t>
      </w:r>
      <w:r w:rsidR="00FC4D9A" w:rsidRPr="00B5560A">
        <w:rPr>
          <w:color w:val="000000"/>
          <w:sz w:val="28"/>
          <w:szCs w:val="28"/>
        </w:rPr>
        <w:t>, 03.10.2019 № 7337</w:t>
      </w:r>
      <w:r w:rsidR="00E27138" w:rsidRPr="00B5560A">
        <w:rPr>
          <w:color w:val="000000"/>
          <w:sz w:val="28"/>
          <w:szCs w:val="28"/>
        </w:rPr>
        <w:t xml:space="preserve">, </w:t>
      </w:r>
      <w:r w:rsidR="003E6006" w:rsidRPr="00B5560A">
        <w:rPr>
          <w:color w:val="000000"/>
          <w:sz w:val="28"/>
          <w:szCs w:val="28"/>
        </w:rPr>
        <w:t>26</w:t>
      </w:r>
      <w:r w:rsidR="00E27138" w:rsidRPr="00B5560A">
        <w:rPr>
          <w:color w:val="000000"/>
          <w:sz w:val="28"/>
          <w:szCs w:val="28"/>
        </w:rPr>
        <w:t>.12.20</w:t>
      </w:r>
      <w:r w:rsidR="003E6006" w:rsidRPr="00B5560A">
        <w:rPr>
          <w:color w:val="000000"/>
          <w:sz w:val="28"/>
          <w:szCs w:val="28"/>
        </w:rPr>
        <w:t>19</w:t>
      </w:r>
      <w:r w:rsidR="00E27138" w:rsidRPr="00B5560A">
        <w:rPr>
          <w:color w:val="000000"/>
          <w:sz w:val="28"/>
          <w:szCs w:val="28"/>
        </w:rPr>
        <w:t xml:space="preserve"> </w:t>
      </w:r>
      <w:r w:rsidRPr="00B5560A">
        <w:rPr>
          <w:color w:val="000000"/>
          <w:sz w:val="28"/>
          <w:szCs w:val="28"/>
        </w:rPr>
        <w:br/>
      </w:r>
      <w:r w:rsidR="00E27138" w:rsidRPr="00B5560A">
        <w:rPr>
          <w:color w:val="000000"/>
          <w:sz w:val="28"/>
          <w:szCs w:val="28"/>
        </w:rPr>
        <w:t xml:space="preserve">№ </w:t>
      </w:r>
      <w:r w:rsidR="003E6006" w:rsidRPr="00B5560A">
        <w:rPr>
          <w:color w:val="000000"/>
          <w:sz w:val="28"/>
          <w:szCs w:val="28"/>
        </w:rPr>
        <w:t>9753</w:t>
      </w:r>
      <w:r w:rsidR="00EF3F2C" w:rsidRPr="00B5560A">
        <w:rPr>
          <w:color w:val="000000"/>
          <w:sz w:val="28"/>
          <w:szCs w:val="28"/>
        </w:rPr>
        <w:t>, 08.07.2020 № 4521</w:t>
      </w:r>
      <w:r w:rsidR="005353CE" w:rsidRPr="00B5560A">
        <w:rPr>
          <w:color w:val="000000"/>
          <w:sz w:val="28"/>
          <w:szCs w:val="28"/>
        </w:rPr>
        <w:t>)</w:t>
      </w:r>
      <w:r w:rsidR="00335E34" w:rsidRPr="00B5560A">
        <w:rPr>
          <w:color w:val="000000"/>
          <w:sz w:val="28"/>
          <w:szCs w:val="28"/>
        </w:rPr>
        <w:t xml:space="preserve"> </w:t>
      </w:r>
      <w:r w:rsidR="00BE2B1C" w:rsidRPr="00B5560A">
        <w:rPr>
          <w:color w:val="000000"/>
          <w:sz w:val="28"/>
          <w:szCs w:val="28"/>
        </w:rPr>
        <w:t xml:space="preserve">следующие </w:t>
      </w:r>
      <w:r w:rsidR="007671F4" w:rsidRPr="00B5560A">
        <w:rPr>
          <w:color w:val="000000"/>
          <w:sz w:val="28"/>
          <w:szCs w:val="28"/>
          <w:lang w:eastAsia="en-US"/>
        </w:rPr>
        <w:t>изменения</w:t>
      </w:r>
      <w:r w:rsidR="00BE2B1C" w:rsidRPr="00B5560A">
        <w:rPr>
          <w:color w:val="000000"/>
          <w:sz w:val="28"/>
          <w:szCs w:val="28"/>
          <w:lang w:eastAsia="en-US"/>
        </w:rPr>
        <w:t>:</w:t>
      </w:r>
    </w:p>
    <w:p w:rsidR="00367312" w:rsidRPr="00B5560A" w:rsidRDefault="00367312" w:rsidP="005D13B0">
      <w:pPr>
        <w:ind w:firstLine="709"/>
        <w:jc w:val="both"/>
        <w:rPr>
          <w:color w:val="000000"/>
          <w:sz w:val="28"/>
          <w:szCs w:val="28"/>
          <w:lang w:eastAsia="en-US"/>
        </w:rPr>
      </w:pPr>
      <w:r w:rsidRPr="00B5560A">
        <w:rPr>
          <w:color w:val="000000"/>
          <w:sz w:val="28"/>
          <w:szCs w:val="28"/>
          <w:lang w:eastAsia="en-US"/>
        </w:rPr>
        <w:t xml:space="preserve">1.1. подпункт 1 пункта 9.1 раздела </w:t>
      </w:r>
      <w:r w:rsidRPr="00B5560A">
        <w:rPr>
          <w:color w:val="000000"/>
          <w:sz w:val="28"/>
          <w:szCs w:val="28"/>
          <w:lang w:val="en-US" w:eastAsia="en-US"/>
        </w:rPr>
        <w:t>II</w:t>
      </w:r>
      <w:r w:rsidRPr="00B5560A">
        <w:rPr>
          <w:color w:val="000000"/>
          <w:sz w:val="28"/>
          <w:szCs w:val="28"/>
          <w:lang w:eastAsia="en-US"/>
        </w:rPr>
        <w:t xml:space="preserve"> приложения дополнить словами «, если иное не установлено частью 7.3 статьи 51 Градостроительного Кодекса Российской Федерации».</w:t>
      </w:r>
    </w:p>
    <w:p w:rsidR="00367312" w:rsidRPr="00B5560A" w:rsidRDefault="00367312" w:rsidP="005D13B0">
      <w:pPr>
        <w:ind w:firstLine="709"/>
        <w:jc w:val="both"/>
        <w:rPr>
          <w:color w:val="000000"/>
          <w:sz w:val="28"/>
          <w:szCs w:val="28"/>
          <w:lang w:eastAsia="en-US"/>
        </w:rPr>
      </w:pPr>
      <w:r w:rsidRPr="00B5560A">
        <w:rPr>
          <w:color w:val="000000"/>
          <w:sz w:val="28"/>
          <w:szCs w:val="28"/>
          <w:lang w:eastAsia="en-US"/>
        </w:rPr>
        <w:t>1.2.</w:t>
      </w:r>
      <w:r w:rsidR="008A1DAB" w:rsidRPr="00B5560A">
        <w:rPr>
          <w:color w:val="000000"/>
          <w:sz w:val="28"/>
          <w:szCs w:val="28"/>
          <w:lang w:eastAsia="en-US"/>
        </w:rPr>
        <w:t xml:space="preserve"> в</w:t>
      </w:r>
      <w:r w:rsidRPr="00B5560A">
        <w:rPr>
          <w:color w:val="000000"/>
          <w:sz w:val="28"/>
          <w:szCs w:val="28"/>
          <w:lang w:eastAsia="en-US"/>
        </w:rPr>
        <w:t xml:space="preserve"> абзац</w:t>
      </w:r>
      <w:r w:rsidR="008A1DAB" w:rsidRPr="00B5560A">
        <w:rPr>
          <w:color w:val="000000"/>
          <w:sz w:val="28"/>
          <w:szCs w:val="28"/>
          <w:lang w:eastAsia="en-US"/>
        </w:rPr>
        <w:t>е</w:t>
      </w:r>
      <w:r w:rsidRPr="00B5560A">
        <w:rPr>
          <w:color w:val="000000"/>
          <w:sz w:val="28"/>
          <w:szCs w:val="28"/>
          <w:lang w:eastAsia="en-US"/>
        </w:rPr>
        <w:t xml:space="preserve"> 2 пункта 15.2 раздела </w:t>
      </w:r>
      <w:r w:rsidRPr="00B5560A">
        <w:rPr>
          <w:color w:val="000000"/>
          <w:sz w:val="28"/>
          <w:szCs w:val="28"/>
          <w:lang w:val="en-US" w:eastAsia="en-US"/>
        </w:rPr>
        <w:t>II</w:t>
      </w:r>
      <w:r w:rsidRPr="00B5560A">
        <w:rPr>
          <w:color w:val="000000"/>
          <w:sz w:val="28"/>
          <w:szCs w:val="28"/>
          <w:lang w:eastAsia="en-US"/>
        </w:rPr>
        <w:t xml:space="preserve"> приложения слова «документации в соответствии» заменить словами «документации (в части соответствия проектной документации требованиям, указанным в пункте 1 части 5</w:t>
      </w:r>
      <w:r w:rsidR="00A24590" w:rsidRPr="00B5560A">
        <w:rPr>
          <w:color w:val="000000"/>
          <w:sz w:val="28"/>
          <w:szCs w:val="28"/>
          <w:lang w:eastAsia="en-US"/>
        </w:rPr>
        <w:t xml:space="preserve"> </w:t>
      </w:r>
      <w:r w:rsidRPr="00B5560A">
        <w:rPr>
          <w:color w:val="000000"/>
          <w:sz w:val="28"/>
          <w:szCs w:val="28"/>
          <w:lang w:eastAsia="en-US"/>
        </w:rPr>
        <w:t>статьи 49 Градостроительного Кодекса Российской Федерации), в соответствии»</w:t>
      </w:r>
      <w:r w:rsidR="008A1DAB" w:rsidRPr="00B5560A">
        <w:rPr>
          <w:color w:val="000000"/>
          <w:sz w:val="28"/>
          <w:szCs w:val="28"/>
          <w:lang w:eastAsia="en-US"/>
        </w:rPr>
        <w:t>.</w:t>
      </w:r>
    </w:p>
    <w:p w:rsidR="008A1DAB" w:rsidRPr="00B5560A" w:rsidRDefault="008A1DAB" w:rsidP="005D13B0">
      <w:pPr>
        <w:ind w:firstLine="709"/>
        <w:jc w:val="both"/>
        <w:rPr>
          <w:color w:val="000000"/>
          <w:sz w:val="28"/>
          <w:szCs w:val="28"/>
          <w:lang w:eastAsia="en-US"/>
        </w:rPr>
      </w:pPr>
      <w:r w:rsidRPr="00B5560A">
        <w:rPr>
          <w:color w:val="000000"/>
          <w:sz w:val="28"/>
          <w:szCs w:val="28"/>
          <w:lang w:eastAsia="en-US"/>
        </w:rPr>
        <w:t xml:space="preserve">1.3. в пункте 10.3 раздела </w:t>
      </w:r>
      <w:r w:rsidRPr="00B5560A">
        <w:rPr>
          <w:color w:val="000000"/>
          <w:sz w:val="28"/>
          <w:szCs w:val="28"/>
          <w:lang w:val="en-US" w:eastAsia="en-US"/>
        </w:rPr>
        <w:t>II</w:t>
      </w:r>
      <w:r w:rsidRPr="00B5560A">
        <w:rPr>
          <w:color w:val="000000"/>
          <w:sz w:val="28"/>
          <w:szCs w:val="28"/>
          <w:lang w:eastAsia="en-US"/>
        </w:rPr>
        <w:t xml:space="preserve"> приложения слова «документации в соответствии» заменить словами «документации (в части соответствия проектной документации требованиям, указанным в пункте 1 части 5</w:t>
      </w:r>
      <w:r w:rsidR="00D10B39">
        <w:rPr>
          <w:color w:val="000000"/>
          <w:sz w:val="28"/>
          <w:szCs w:val="28"/>
          <w:lang w:eastAsia="en-US"/>
        </w:rPr>
        <w:t xml:space="preserve"> </w:t>
      </w:r>
      <w:r w:rsidRPr="00B5560A">
        <w:rPr>
          <w:color w:val="000000"/>
          <w:sz w:val="28"/>
          <w:szCs w:val="28"/>
          <w:lang w:eastAsia="en-US"/>
        </w:rPr>
        <w:t>статьи 49 Градостроительного Кодекса Российской Федерации), в соответствии».</w:t>
      </w:r>
    </w:p>
    <w:p w:rsidR="008A1DAB" w:rsidRPr="00B5560A" w:rsidRDefault="00AD4DE0" w:rsidP="00B966BC">
      <w:pPr>
        <w:ind w:firstLine="709"/>
        <w:jc w:val="both"/>
        <w:rPr>
          <w:color w:val="000000"/>
          <w:sz w:val="28"/>
          <w:szCs w:val="28"/>
          <w:lang w:eastAsia="en-US"/>
        </w:rPr>
      </w:pPr>
      <w:r w:rsidRPr="00B5560A">
        <w:rPr>
          <w:color w:val="000000"/>
          <w:sz w:val="28"/>
          <w:szCs w:val="28"/>
          <w:lang w:eastAsia="en-US"/>
        </w:rPr>
        <w:t xml:space="preserve">1.4. в подпункте 4 пункта 9.1 раздела </w:t>
      </w:r>
      <w:r w:rsidRPr="00B5560A">
        <w:rPr>
          <w:color w:val="000000"/>
          <w:sz w:val="28"/>
          <w:szCs w:val="28"/>
          <w:lang w:val="en-US" w:eastAsia="en-US"/>
        </w:rPr>
        <w:t>II</w:t>
      </w:r>
      <w:r w:rsidRPr="00B5560A">
        <w:rPr>
          <w:color w:val="000000"/>
          <w:sz w:val="28"/>
          <w:szCs w:val="28"/>
          <w:lang w:eastAsia="en-US"/>
        </w:rPr>
        <w:t xml:space="preserve"> приложения слова «документации </w:t>
      </w:r>
      <w:r w:rsidRPr="00B5560A">
        <w:rPr>
          <w:color w:val="000000"/>
          <w:sz w:val="28"/>
          <w:szCs w:val="28"/>
          <w:lang w:eastAsia="en-US"/>
        </w:rPr>
        <w:br/>
        <w:t>в соответствии» заменить словами «документации (в части соответствия проектной документации требованиям, указанным в пункте 1 части 5</w:t>
      </w:r>
      <w:r w:rsidR="00D10B39">
        <w:rPr>
          <w:color w:val="000000"/>
          <w:sz w:val="28"/>
          <w:szCs w:val="28"/>
          <w:lang w:eastAsia="en-US"/>
        </w:rPr>
        <w:t xml:space="preserve"> </w:t>
      </w:r>
      <w:r w:rsidRPr="00B5560A">
        <w:rPr>
          <w:color w:val="000000"/>
          <w:sz w:val="28"/>
          <w:szCs w:val="28"/>
          <w:lang w:eastAsia="en-US"/>
        </w:rPr>
        <w:t>статьи 49 Градостроительного Кодекса Российской Федерации), в соответствии».</w:t>
      </w:r>
    </w:p>
    <w:p w:rsidR="00BE2B1C" w:rsidRPr="00B5560A" w:rsidRDefault="00456286" w:rsidP="005D13B0">
      <w:pPr>
        <w:ind w:firstLine="709"/>
        <w:jc w:val="both"/>
        <w:rPr>
          <w:color w:val="000000"/>
          <w:sz w:val="28"/>
          <w:szCs w:val="28"/>
        </w:rPr>
      </w:pPr>
      <w:r w:rsidRPr="00B5560A">
        <w:rPr>
          <w:color w:val="000000"/>
          <w:sz w:val="28"/>
          <w:szCs w:val="28"/>
          <w:lang w:eastAsia="en-US"/>
        </w:rPr>
        <w:t>1.</w:t>
      </w:r>
      <w:r w:rsidR="00B966BC" w:rsidRPr="00B5560A">
        <w:rPr>
          <w:color w:val="000000"/>
          <w:sz w:val="28"/>
          <w:szCs w:val="28"/>
          <w:lang w:eastAsia="en-US"/>
        </w:rPr>
        <w:t>5</w:t>
      </w:r>
      <w:r w:rsidRPr="00B5560A">
        <w:rPr>
          <w:color w:val="000000"/>
          <w:sz w:val="28"/>
          <w:szCs w:val="28"/>
          <w:lang w:eastAsia="en-US"/>
        </w:rPr>
        <w:t xml:space="preserve">. </w:t>
      </w:r>
      <w:r w:rsidR="00BE2B1C" w:rsidRPr="00B5560A">
        <w:rPr>
          <w:color w:val="000000"/>
          <w:sz w:val="28"/>
          <w:szCs w:val="28"/>
          <w:lang w:eastAsia="en-US"/>
        </w:rPr>
        <w:t>пункт 1</w:t>
      </w:r>
      <w:r w:rsidR="007671F4" w:rsidRPr="00B5560A">
        <w:rPr>
          <w:color w:val="000000"/>
          <w:sz w:val="28"/>
          <w:szCs w:val="28"/>
          <w:lang w:eastAsia="en-US"/>
        </w:rPr>
        <w:t xml:space="preserve"> р</w:t>
      </w:r>
      <w:r w:rsidR="00CE3DB6" w:rsidRPr="00B5560A">
        <w:rPr>
          <w:color w:val="000000"/>
          <w:sz w:val="28"/>
          <w:szCs w:val="28"/>
        </w:rPr>
        <w:t>аздел</w:t>
      </w:r>
      <w:r w:rsidR="00BE2B1C" w:rsidRPr="00B5560A">
        <w:rPr>
          <w:color w:val="000000"/>
          <w:sz w:val="28"/>
          <w:szCs w:val="28"/>
        </w:rPr>
        <w:t>а</w:t>
      </w:r>
      <w:r w:rsidR="00CE3DB6" w:rsidRPr="00B5560A">
        <w:rPr>
          <w:color w:val="000000"/>
          <w:sz w:val="28"/>
          <w:szCs w:val="28"/>
        </w:rPr>
        <w:t xml:space="preserve"> </w:t>
      </w:r>
      <w:r w:rsidR="00CE3DB6" w:rsidRPr="00B5560A">
        <w:rPr>
          <w:color w:val="000000"/>
          <w:sz w:val="28"/>
          <w:szCs w:val="28"/>
          <w:lang w:val="en-US"/>
        </w:rPr>
        <w:t>V</w:t>
      </w:r>
      <w:r w:rsidR="00BE2B1C" w:rsidRPr="00B5560A">
        <w:rPr>
          <w:color w:val="000000"/>
          <w:sz w:val="28"/>
          <w:szCs w:val="28"/>
        </w:rPr>
        <w:t xml:space="preserve"> </w:t>
      </w:r>
      <w:r w:rsidRPr="00B5560A">
        <w:rPr>
          <w:color w:val="000000"/>
          <w:sz w:val="28"/>
          <w:szCs w:val="28"/>
        </w:rPr>
        <w:t xml:space="preserve">приложения к </w:t>
      </w:r>
      <w:r w:rsidR="00BE2B1C" w:rsidRPr="00B5560A">
        <w:rPr>
          <w:color w:val="000000"/>
          <w:sz w:val="28"/>
          <w:szCs w:val="28"/>
        </w:rPr>
        <w:t>изложить в следующей редакции:</w:t>
      </w:r>
    </w:p>
    <w:p w:rsidR="00FC4D9A" w:rsidRPr="00B5560A" w:rsidRDefault="00BE2B1C" w:rsidP="005D13B0">
      <w:pPr>
        <w:ind w:firstLine="709"/>
        <w:jc w:val="both"/>
        <w:rPr>
          <w:sz w:val="28"/>
          <w:szCs w:val="28"/>
        </w:rPr>
      </w:pPr>
      <w:r w:rsidRPr="00B5560A">
        <w:rPr>
          <w:color w:val="000000"/>
          <w:sz w:val="28"/>
          <w:szCs w:val="28"/>
        </w:rPr>
        <w:t>«1.</w:t>
      </w:r>
      <w:r w:rsidRPr="00B5560A">
        <w:rPr>
          <w:sz w:val="28"/>
          <w:szCs w:val="28"/>
        </w:rPr>
        <w:t xml:space="preserve"> Настоящий порядок подачи и рассмотрения жалоб на решения и действия (бездействие) органов местного самоуправления городского округа город Сургут, </w:t>
      </w:r>
      <w:r w:rsidR="005D13B0" w:rsidRPr="00B5560A">
        <w:rPr>
          <w:sz w:val="28"/>
          <w:szCs w:val="28"/>
        </w:rPr>
        <w:t xml:space="preserve"> </w:t>
      </w:r>
      <w:r w:rsidRPr="00B5560A">
        <w:rPr>
          <w:sz w:val="28"/>
          <w:szCs w:val="28"/>
        </w:rPr>
        <w:t>их должностных лиц, муниципальных служащих (далее – порядок) определяет процедуру подачи и рассмотрения жалоб на нарушение порядка предоставления муниципальных услуг, выразившееся в неправомерных решениях и действиях (бездействии) Администрации города, ее с</w:t>
      </w:r>
      <w:r w:rsidR="005D13B0" w:rsidRPr="00B5560A">
        <w:rPr>
          <w:sz w:val="28"/>
          <w:szCs w:val="28"/>
        </w:rPr>
        <w:t xml:space="preserve">труктурных подразделений (далее </w:t>
      </w:r>
      <w:r w:rsidRPr="00B5560A">
        <w:rPr>
          <w:sz w:val="28"/>
          <w:szCs w:val="28"/>
        </w:rPr>
        <w:t xml:space="preserve">– </w:t>
      </w:r>
      <w:r w:rsidR="000B38DC" w:rsidRPr="00B5560A">
        <w:rPr>
          <w:sz w:val="28"/>
          <w:szCs w:val="28"/>
        </w:rPr>
        <w:br/>
      </w:r>
      <w:r w:rsidRPr="00B5560A">
        <w:rPr>
          <w:sz w:val="28"/>
          <w:szCs w:val="28"/>
        </w:rPr>
        <w:t xml:space="preserve">органы) и должностных лиц, муниципальных служащих при предоставлении </w:t>
      </w:r>
      <w:r w:rsidR="000B38DC" w:rsidRPr="00B5560A">
        <w:rPr>
          <w:sz w:val="28"/>
          <w:szCs w:val="28"/>
        </w:rPr>
        <w:br/>
      </w:r>
      <w:r w:rsidRPr="00B5560A">
        <w:rPr>
          <w:sz w:val="28"/>
          <w:szCs w:val="28"/>
        </w:rPr>
        <w:t>муниципальных услуг (далее – жалобы)»</w:t>
      </w:r>
      <w:r w:rsidR="00BD2A66" w:rsidRPr="00B5560A">
        <w:rPr>
          <w:sz w:val="28"/>
          <w:szCs w:val="28"/>
        </w:rPr>
        <w:t>.</w:t>
      </w:r>
    </w:p>
    <w:p w:rsidR="002A0C4A" w:rsidRPr="00B5560A" w:rsidRDefault="00C52D69" w:rsidP="005D13B0">
      <w:pPr>
        <w:ind w:firstLine="709"/>
        <w:jc w:val="both"/>
        <w:rPr>
          <w:rFonts w:eastAsiaTheme="minorHAnsi"/>
          <w:sz w:val="28"/>
          <w:szCs w:val="28"/>
        </w:rPr>
      </w:pPr>
      <w:r w:rsidRPr="00B5560A">
        <w:rPr>
          <w:sz w:val="28"/>
          <w:szCs w:val="28"/>
        </w:rPr>
        <w:t>1.</w:t>
      </w:r>
      <w:r w:rsidR="00B966BC" w:rsidRPr="00B5560A">
        <w:rPr>
          <w:sz w:val="28"/>
          <w:szCs w:val="28"/>
        </w:rPr>
        <w:t>6</w:t>
      </w:r>
      <w:r w:rsidRPr="00B5560A">
        <w:rPr>
          <w:sz w:val="28"/>
          <w:szCs w:val="28"/>
        </w:rPr>
        <w:t xml:space="preserve">. </w:t>
      </w:r>
      <w:r w:rsidR="00BE2B1C" w:rsidRPr="00B5560A">
        <w:rPr>
          <w:sz w:val="28"/>
          <w:szCs w:val="28"/>
        </w:rPr>
        <w:t>пункт</w:t>
      </w:r>
      <w:r w:rsidRPr="00B5560A">
        <w:rPr>
          <w:sz w:val="28"/>
          <w:szCs w:val="28"/>
        </w:rPr>
        <w:t xml:space="preserve"> </w:t>
      </w:r>
      <w:r w:rsidR="002A0C4A" w:rsidRPr="00B5560A">
        <w:rPr>
          <w:sz w:val="28"/>
          <w:szCs w:val="28"/>
        </w:rPr>
        <w:t>2</w:t>
      </w:r>
      <w:r w:rsidR="00BE2B1C" w:rsidRPr="00B5560A">
        <w:rPr>
          <w:sz w:val="28"/>
          <w:szCs w:val="28"/>
        </w:rPr>
        <w:t xml:space="preserve"> </w:t>
      </w:r>
      <w:r w:rsidR="002A0C4A" w:rsidRPr="00B5560A">
        <w:rPr>
          <w:color w:val="000000"/>
          <w:sz w:val="28"/>
          <w:szCs w:val="28"/>
          <w:lang w:eastAsia="en-US"/>
        </w:rPr>
        <w:t>р</w:t>
      </w:r>
      <w:r w:rsidR="002A0C4A" w:rsidRPr="00B5560A">
        <w:rPr>
          <w:color w:val="000000"/>
          <w:sz w:val="28"/>
          <w:szCs w:val="28"/>
        </w:rPr>
        <w:t xml:space="preserve">аздела </w:t>
      </w:r>
      <w:r w:rsidR="002A0C4A" w:rsidRPr="00B5560A">
        <w:rPr>
          <w:color w:val="000000"/>
          <w:sz w:val="28"/>
          <w:szCs w:val="28"/>
          <w:lang w:val="en-US"/>
        </w:rPr>
        <w:t>V</w:t>
      </w:r>
      <w:r w:rsidR="00BD2A66" w:rsidRPr="00B5560A">
        <w:rPr>
          <w:color w:val="000000"/>
          <w:sz w:val="28"/>
          <w:szCs w:val="28"/>
        </w:rPr>
        <w:t xml:space="preserve"> прилож</w:t>
      </w:r>
      <w:r w:rsidRPr="00B5560A">
        <w:rPr>
          <w:color w:val="000000"/>
          <w:sz w:val="28"/>
          <w:szCs w:val="28"/>
        </w:rPr>
        <w:t>ения</w:t>
      </w:r>
      <w:r w:rsidR="002A0C4A" w:rsidRPr="00B5560A">
        <w:rPr>
          <w:color w:val="000000"/>
          <w:sz w:val="28"/>
          <w:szCs w:val="28"/>
        </w:rPr>
        <w:t xml:space="preserve"> </w:t>
      </w:r>
      <w:r w:rsidR="00D26A05" w:rsidRPr="00B5560A">
        <w:rPr>
          <w:color w:val="000000"/>
          <w:sz w:val="28"/>
          <w:szCs w:val="28"/>
        </w:rPr>
        <w:t>после слов «</w:t>
      </w:r>
      <w:r w:rsidR="002A0C4A" w:rsidRPr="00B5560A">
        <w:rPr>
          <w:rFonts w:eastAsiaTheme="minorHAnsi"/>
          <w:sz w:val="28"/>
          <w:szCs w:val="28"/>
        </w:rPr>
        <w:t xml:space="preserve">требований Федерального </w:t>
      </w:r>
      <w:r w:rsidRPr="00B5560A">
        <w:rPr>
          <w:rFonts w:eastAsiaTheme="minorHAnsi"/>
          <w:sz w:val="28"/>
          <w:szCs w:val="28"/>
        </w:rPr>
        <w:br/>
      </w:r>
      <w:r w:rsidR="002A0C4A" w:rsidRPr="00B5560A">
        <w:rPr>
          <w:rFonts w:eastAsiaTheme="minorHAnsi"/>
          <w:sz w:val="28"/>
          <w:szCs w:val="28"/>
        </w:rPr>
        <w:t>закона от 27.07.2010 № 210-ФЗ</w:t>
      </w:r>
      <w:r w:rsidR="00D26A05" w:rsidRPr="00B5560A">
        <w:rPr>
          <w:rFonts w:eastAsiaTheme="minorHAnsi"/>
          <w:sz w:val="28"/>
          <w:szCs w:val="28"/>
        </w:rPr>
        <w:t xml:space="preserve">.» </w:t>
      </w:r>
      <w:r w:rsidR="00BD2A66" w:rsidRPr="00B5560A">
        <w:rPr>
          <w:rFonts w:eastAsiaTheme="minorHAnsi"/>
          <w:sz w:val="28"/>
          <w:szCs w:val="28"/>
        </w:rPr>
        <w:t>дополнить словами</w:t>
      </w:r>
      <w:r w:rsidR="00D26A05" w:rsidRPr="00B5560A">
        <w:rPr>
          <w:rFonts w:eastAsiaTheme="minorHAnsi"/>
          <w:sz w:val="28"/>
          <w:szCs w:val="28"/>
        </w:rPr>
        <w:t xml:space="preserve"> «</w:t>
      </w:r>
      <w:r w:rsidR="002A0C4A" w:rsidRPr="00B5560A">
        <w:rPr>
          <w:rFonts w:eastAsiaTheme="minorHAnsi"/>
          <w:sz w:val="28"/>
          <w:szCs w:val="28"/>
        </w:rPr>
        <w:t xml:space="preserve">Действие настоящего порядка не распространяется на отношения, регулируемые </w:t>
      </w:r>
      <w:hyperlink r:id="rId8" w:anchor="/document/12146661/entry/0" w:history="1">
        <w:r w:rsidR="002A0C4A" w:rsidRPr="00B5560A">
          <w:rPr>
            <w:rStyle w:val="ad"/>
            <w:rFonts w:eastAsiaTheme="minorHAnsi"/>
            <w:color w:val="auto"/>
            <w:sz w:val="28"/>
            <w:szCs w:val="28"/>
            <w:u w:val="none"/>
          </w:rPr>
          <w:t>Федеральным законом</w:t>
        </w:r>
      </w:hyperlink>
      <w:r w:rsidR="002A0C4A" w:rsidRPr="00B5560A">
        <w:rPr>
          <w:rFonts w:eastAsiaTheme="minorHAnsi"/>
          <w:sz w:val="28"/>
          <w:szCs w:val="28"/>
        </w:rPr>
        <w:t xml:space="preserve"> </w:t>
      </w:r>
      <w:r w:rsidR="005D13B0" w:rsidRPr="00B5560A">
        <w:rPr>
          <w:rFonts w:eastAsiaTheme="minorHAnsi"/>
          <w:sz w:val="28"/>
          <w:szCs w:val="28"/>
        </w:rPr>
        <w:br/>
      </w:r>
      <w:r w:rsidR="002A0C4A" w:rsidRPr="00B5560A">
        <w:rPr>
          <w:rFonts w:eastAsiaTheme="minorHAnsi"/>
          <w:sz w:val="28"/>
          <w:szCs w:val="28"/>
        </w:rPr>
        <w:t>от 02.05.2006 № 59-ФЗ «О порядке рассмотрения обращений граждан Российской Федерации»</w:t>
      </w:r>
      <w:r w:rsidR="004A6524" w:rsidRPr="00B5560A">
        <w:rPr>
          <w:rFonts w:eastAsiaTheme="minorHAnsi"/>
          <w:sz w:val="28"/>
          <w:szCs w:val="28"/>
        </w:rPr>
        <w:t>;</w:t>
      </w:r>
    </w:p>
    <w:p w:rsidR="002A0C4A" w:rsidRPr="00B5560A" w:rsidRDefault="00C52D69" w:rsidP="005D13B0">
      <w:pPr>
        <w:ind w:firstLine="709"/>
        <w:jc w:val="both"/>
        <w:rPr>
          <w:sz w:val="28"/>
          <w:szCs w:val="28"/>
        </w:rPr>
      </w:pPr>
      <w:r w:rsidRPr="00B5560A">
        <w:rPr>
          <w:color w:val="000000"/>
          <w:sz w:val="28"/>
          <w:szCs w:val="28"/>
          <w:lang w:eastAsia="en-US"/>
        </w:rPr>
        <w:t>1.</w:t>
      </w:r>
      <w:r w:rsidR="00B966BC" w:rsidRPr="00B5560A">
        <w:rPr>
          <w:color w:val="000000"/>
          <w:sz w:val="28"/>
          <w:szCs w:val="28"/>
          <w:lang w:eastAsia="en-US"/>
        </w:rPr>
        <w:t>7</w:t>
      </w:r>
      <w:r w:rsidRPr="00B5560A">
        <w:rPr>
          <w:color w:val="000000"/>
          <w:sz w:val="28"/>
          <w:szCs w:val="28"/>
          <w:lang w:eastAsia="en-US"/>
        </w:rPr>
        <w:t xml:space="preserve">. </w:t>
      </w:r>
      <w:r w:rsidR="002A0C4A" w:rsidRPr="00B5560A">
        <w:rPr>
          <w:color w:val="000000"/>
          <w:sz w:val="28"/>
          <w:szCs w:val="28"/>
          <w:lang w:eastAsia="en-US"/>
        </w:rPr>
        <w:t>пункт 4 р</w:t>
      </w:r>
      <w:r w:rsidR="002A0C4A" w:rsidRPr="00B5560A">
        <w:rPr>
          <w:color w:val="000000"/>
          <w:sz w:val="28"/>
          <w:szCs w:val="28"/>
        </w:rPr>
        <w:t xml:space="preserve">аздела </w:t>
      </w:r>
      <w:r w:rsidR="002A0C4A" w:rsidRPr="00B5560A">
        <w:rPr>
          <w:color w:val="000000"/>
          <w:sz w:val="28"/>
          <w:szCs w:val="28"/>
          <w:lang w:val="en-US"/>
        </w:rPr>
        <w:t>V</w:t>
      </w:r>
      <w:r w:rsidRPr="00B5560A">
        <w:rPr>
          <w:color w:val="000000"/>
          <w:sz w:val="28"/>
          <w:szCs w:val="28"/>
        </w:rPr>
        <w:t xml:space="preserve"> приложения </w:t>
      </w:r>
      <w:r w:rsidR="002A0C4A" w:rsidRPr="00B5560A">
        <w:rPr>
          <w:color w:val="000000"/>
          <w:sz w:val="28"/>
          <w:szCs w:val="28"/>
        </w:rPr>
        <w:t>изложить в следующей редакции:</w:t>
      </w:r>
    </w:p>
    <w:p w:rsidR="002A0C4A" w:rsidRPr="00B5560A" w:rsidRDefault="002A0C4A" w:rsidP="005D13B0">
      <w:pPr>
        <w:ind w:firstLine="709"/>
        <w:jc w:val="both"/>
        <w:rPr>
          <w:sz w:val="28"/>
          <w:szCs w:val="28"/>
        </w:rPr>
      </w:pPr>
      <w:r w:rsidRPr="00B5560A">
        <w:rPr>
          <w:sz w:val="28"/>
          <w:szCs w:val="28"/>
        </w:rPr>
        <w:t>«4. Жалоба должна содержать:</w:t>
      </w:r>
    </w:p>
    <w:p w:rsidR="002A0C4A" w:rsidRPr="00B5560A" w:rsidRDefault="002A0C4A" w:rsidP="005D13B0">
      <w:pPr>
        <w:autoSpaceDE w:val="0"/>
        <w:autoSpaceDN w:val="0"/>
        <w:adjustRightInd w:val="0"/>
        <w:ind w:firstLine="709"/>
        <w:jc w:val="both"/>
        <w:rPr>
          <w:sz w:val="28"/>
          <w:szCs w:val="28"/>
        </w:rPr>
      </w:pPr>
      <w:r w:rsidRPr="00B5560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A0C4A" w:rsidRPr="00B5560A" w:rsidRDefault="002A0C4A" w:rsidP="005D13B0">
      <w:pPr>
        <w:autoSpaceDE w:val="0"/>
        <w:autoSpaceDN w:val="0"/>
        <w:adjustRightInd w:val="0"/>
        <w:ind w:firstLine="709"/>
        <w:jc w:val="both"/>
        <w:rPr>
          <w:sz w:val="28"/>
          <w:szCs w:val="28"/>
        </w:rPr>
      </w:pPr>
      <w:r w:rsidRPr="00B5560A">
        <w:rPr>
          <w:sz w:val="28"/>
          <w:szCs w:val="28"/>
        </w:rPr>
        <w:t xml:space="preserve">- фамилию, имя, отчество (последнее – при наличии), сведения о месте </w:t>
      </w:r>
      <w:r w:rsidRPr="00B5560A">
        <w:rPr>
          <w:sz w:val="28"/>
          <w:szCs w:val="28"/>
        </w:rPr>
        <w:br/>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0B38DC" w:rsidRPr="00B5560A">
        <w:rPr>
          <w:sz w:val="28"/>
          <w:szCs w:val="28"/>
        </w:rPr>
        <w:br/>
      </w:r>
      <w:r w:rsidRPr="00B5560A">
        <w:rPr>
          <w:sz w:val="28"/>
          <w:szCs w:val="28"/>
        </w:rPr>
        <w:t>по которым должен быть направлен ответ заявителю;</w:t>
      </w:r>
    </w:p>
    <w:p w:rsidR="002A0C4A" w:rsidRPr="00B5560A" w:rsidRDefault="002A0C4A" w:rsidP="005D13B0">
      <w:pPr>
        <w:autoSpaceDE w:val="0"/>
        <w:autoSpaceDN w:val="0"/>
        <w:adjustRightInd w:val="0"/>
        <w:ind w:firstLine="709"/>
        <w:jc w:val="both"/>
        <w:rPr>
          <w:sz w:val="28"/>
          <w:szCs w:val="28"/>
        </w:rPr>
      </w:pPr>
      <w:r w:rsidRPr="00B5560A">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0C4A" w:rsidRPr="00B5560A" w:rsidRDefault="002A0C4A" w:rsidP="005D13B0">
      <w:pPr>
        <w:autoSpaceDE w:val="0"/>
        <w:autoSpaceDN w:val="0"/>
        <w:adjustRightInd w:val="0"/>
        <w:ind w:firstLine="709"/>
        <w:jc w:val="both"/>
        <w:rPr>
          <w:sz w:val="28"/>
          <w:szCs w:val="28"/>
        </w:rPr>
      </w:pPr>
      <w:r w:rsidRPr="00B5560A">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w:t>
      </w:r>
      <w:r w:rsidR="00C52D69" w:rsidRPr="00B5560A">
        <w:rPr>
          <w:sz w:val="28"/>
          <w:szCs w:val="28"/>
        </w:rPr>
        <w:t>оводы заявителя, либо их копии».</w:t>
      </w:r>
    </w:p>
    <w:p w:rsidR="00CF5359" w:rsidRPr="00B5560A" w:rsidRDefault="00C52D69" w:rsidP="005D13B0">
      <w:pPr>
        <w:ind w:firstLine="709"/>
        <w:jc w:val="both"/>
        <w:rPr>
          <w:color w:val="000000"/>
          <w:sz w:val="28"/>
          <w:szCs w:val="28"/>
        </w:rPr>
      </w:pPr>
      <w:r w:rsidRPr="00B5560A">
        <w:rPr>
          <w:color w:val="000000"/>
          <w:sz w:val="28"/>
          <w:szCs w:val="28"/>
        </w:rPr>
        <w:t>1.</w:t>
      </w:r>
      <w:r w:rsidR="00B966BC" w:rsidRPr="00B5560A">
        <w:rPr>
          <w:color w:val="000000"/>
          <w:sz w:val="28"/>
          <w:szCs w:val="28"/>
        </w:rPr>
        <w:t>8</w:t>
      </w:r>
      <w:r w:rsidRPr="00B5560A">
        <w:rPr>
          <w:color w:val="000000"/>
          <w:sz w:val="28"/>
          <w:szCs w:val="28"/>
        </w:rPr>
        <w:t xml:space="preserve">. </w:t>
      </w:r>
      <w:r w:rsidR="0005734F" w:rsidRPr="00B5560A">
        <w:rPr>
          <w:sz w:val="28"/>
          <w:szCs w:val="28"/>
        </w:rPr>
        <w:t xml:space="preserve">пункт </w:t>
      </w:r>
      <w:r w:rsidR="00497FA3" w:rsidRPr="00B5560A">
        <w:rPr>
          <w:sz w:val="28"/>
          <w:szCs w:val="28"/>
        </w:rPr>
        <w:t xml:space="preserve">11 </w:t>
      </w:r>
      <w:r w:rsidR="007E2007" w:rsidRPr="00B5560A">
        <w:rPr>
          <w:color w:val="000000"/>
          <w:sz w:val="28"/>
          <w:szCs w:val="28"/>
        </w:rPr>
        <w:t xml:space="preserve">раздела </w:t>
      </w:r>
      <w:r w:rsidR="007E2007" w:rsidRPr="00B5560A">
        <w:rPr>
          <w:color w:val="000000"/>
          <w:sz w:val="28"/>
          <w:szCs w:val="28"/>
          <w:lang w:val="en-US"/>
        </w:rPr>
        <w:t>V</w:t>
      </w:r>
      <w:r w:rsidR="007E2007" w:rsidRPr="00B5560A">
        <w:rPr>
          <w:color w:val="000000"/>
          <w:sz w:val="28"/>
          <w:szCs w:val="28"/>
        </w:rPr>
        <w:t xml:space="preserve"> приложения </w:t>
      </w:r>
      <w:r w:rsidR="00497FA3" w:rsidRPr="00B5560A">
        <w:rPr>
          <w:color w:val="000000"/>
          <w:sz w:val="28"/>
          <w:szCs w:val="28"/>
        </w:rPr>
        <w:t>изложить в новой редакции:</w:t>
      </w:r>
    </w:p>
    <w:p w:rsidR="00C52D69" w:rsidRPr="00B5560A" w:rsidRDefault="00497FA3" w:rsidP="005D13B0">
      <w:pPr>
        <w:ind w:firstLine="709"/>
        <w:jc w:val="both"/>
        <w:rPr>
          <w:color w:val="000000"/>
          <w:sz w:val="28"/>
          <w:szCs w:val="28"/>
        </w:rPr>
      </w:pPr>
      <w:r w:rsidRPr="00B5560A">
        <w:rPr>
          <w:sz w:val="28"/>
          <w:szCs w:val="28"/>
        </w:rPr>
        <w:t>«</w:t>
      </w:r>
      <w:r w:rsidR="00C52D69" w:rsidRPr="00B5560A">
        <w:rPr>
          <w:sz w:val="28"/>
          <w:szCs w:val="28"/>
        </w:rPr>
        <w:t>11.</w:t>
      </w:r>
      <w:r w:rsidRPr="00B5560A">
        <w:rPr>
          <w:sz w:val="28"/>
          <w:szCs w:val="28"/>
        </w:rPr>
        <w:t xml:space="preserve"> </w:t>
      </w:r>
      <w:r w:rsidR="00C52D69" w:rsidRPr="00B5560A">
        <w:rPr>
          <w:color w:val="000000"/>
          <w:sz w:val="28"/>
          <w:szCs w:val="28"/>
        </w:rPr>
        <w:t>В случае если жалоба подана заявителем в орган, в компетенцию которого не входит принятие решения по жалобе в соответствии с требованиями пункта 8 настоящего раздела административного регламента,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C52D69" w:rsidRPr="00B5560A" w:rsidRDefault="00C52D69" w:rsidP="005D13B0">
      <w:pPr>
        <w:ind w:firstLine="709"/>
        <w:jc w:val="both"/>
        <w:rPr>
          <w:color w:val="000000"/>
          <w:sz w:val="28"/>
          <w:szCs w:val="28"/>
        </w:rPr>
      </w:pPr>
      <w:r w:rsidRPr="00B5560A">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7E2007" w:rsidRPr="00B5560A" w:rsidRDefault="007E2007" w:rsidP="005D13B0">
      <w:pPr>
        <w:autoSpaceDE w:val="0"/>
        <w:autoSpaceDN w:val="0"/>
        <w:adjustRightInd w:val="0"/>
        <w:ind w:firstLine="709"/>
        <w:jc w:val="both"/>
        <w:rPr>
          <w:sz w:val="28"/>
          <w:szCs w:val="28"/>
        </w:rPr>
      </w:pPr>
      <w:r w:rsidRPr="00B5560A">
        <w:rPr>
          <w:sz w:val="28"/>
          <w:szCs w:val="28"/>
        </w:rPr>
        <w:t>1.</w:t>
      </w:r>
      <w:r w:rsidR="00B966BC" w:rsidRPr="00B5560A">
        <w:rPr>
          <w:sz w:val="28"/>
          <w:szCs w:val="28"/>
        </w:rPr>
        <w:t>9</w:t>
      </w:r>
      <w:r w:rsidRPr="00B5560A">
        <w:rPr>
          <w:sz w:val="28"/>
          <w:szCs w:val="28"/>
        </w:rPr>
        <w:t xml:space="preserve">. пункт 13 </w:t>
      </w:r>
      <w:r w:rsidRPr="00B5560A">
        <w:rPr>
          <w:color w:val="000000"/>
          <w:sz w:val="28"/>
          <w:szCs w:val="28"/>
        </w:rPr>
        <w:t xml:space="preserve">раздела </w:t>
      </w:r>
      <w:r w:rsidRPr="00B5560A">
        <w:rPr>
          <w:color w:val="000000"/>
          <w:sz w:val="28"/>
          <w:szCs w:val="28"/>
          <w:lang w:val="en-US"/>
        </w:rPr>
        <w:t>V</w:t>
      </w:r>
      <w:r w:rsidRPr="00B5560A">
        <w:rPr>
          <w:color w:val="000000"/>
          <w:sz w:val="28"/>
          <w:szCs w:val="28"/>
        </w:rPr>
        <w:t xml:space="preserve"> приложения изложить в новой редакции:</w:t>
      </w:r>
      <w:r w:rsidRPr="00B5560A">
        <w:rPr>
          <w:sz w:val="28"/>
          <w:szCs w:val="28"/>
        </w:rPr>
        <w:t xml:space="preserve"> </w:t>
      </w:r>
    </w:p>
    <w:p w:rsidR="00FB0E69" w:rsidRPr="00B5560A" w:rsidRDefault="00FB0E69" w:rsidP="005D13B0">
      <w:pPr>
        <w:autoSpaceDE w:val="0"/>
        <w:autoSpaceDN w:val="0"/>
        <w:adjustRightInd w:val="0"/>
        <w:ind w:firstLine="709"/>
        <w:jc w:val="both"/>
        <w:rPr>
          <w:sz w:val="28"/>
          <w:szCs w:val="28"/>
        </w:rPr>
      </w:pPr>
      <w:r w:rsidRPr="00B5560A">
        <w:rPr>
          <w:sz w:val="28"/>
          <w:szCs w:val="28"/>
        </w:rPr>
        <w:t>«</w:t>
      </w:r>
      <w:r w:rsidR="007E2007" w:rsidRPr="00B5560A">
        <w:rPr>
          <w:sz w:val="28"/>
          <w:szCs w:val="28"/>
        </w:rPr>
        <w:t>13.</w:t>
      </w:r>
      <w:r w:rsidRPr="00B5560A">
        <w:rPr>
          <w:sz w:val="28"/>
          <w:szCs w:val="28"/>
        </w:rPr>
        <w:t xml:space="preserve"> Заявитель может обратиться с жалобой, в том числе в следующих </w:t>
      </w:r>
      <w:r w:rsidRPr="00B5560A">
        <w:rPr>
          <w:sz w:val="28"/>
          <w:szCs w:val="28"/>
        </w:rPr>
        <w:br/>
        <w:t>случаях:</w:t>
      </w:r>
    </w:p>
    <w:p w:rsidR="00FB0E69" w:rsidRPr="00B5560A" w:rsidRDefault="00FB0E69" w:rsidP="005D13B0">
      <w:pPr>
        <w:autoSpaceDE w:val="0"/>
        <w:autoSpaceDN w:val="0"/>
        <w:adjustRightInd w:val="0"/>
        <w:ind w:firstLine="709"/>
        <w:jc w:val="both"/>
        <w:rPr>
          <w:sz w:val="28"/>
          <w:szCs w:val="28"/>
        </w:rPr>
      </w:pPr>
      <w:r w:rsidRPr="00B5560A">
        <w:rPr>
          <w:sz w:val="28"/>
          <w:szCs w:val="28"/>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FB0E69" w:rsidRPr="00B5560A" w:rsidRDefault="00FB0E69" w:rsidP="005D13B0">
      <w:pPr>
        <w:autoSpaceDE w:val="0"/>
        <w:autoSpaceDN w:val="0"/>
        <w:adjustRightInd w:val="0"/>
        <w:ind w:firstLine="709"/>
        <w:jc w:val="both"/>
        <w:rPr>
          <w:sz w:val="28"/>
          <w:szCs w:val="28"/>
        </w:rPr>
      </w:pPr>
      <w:r w:rsidRPr="00B5560A">
        <w:rPr>
          <w:sz w:val="28"/>
          <w:szCs w:val="28"/>
        </w:rPr>
        <w:t>- нарушение срока предоставления муниципальной услуги;</w:t>
      </w:r>
    </w:p>
    <w:p w:rsidR="00FB0E69" w:rsidRPr="00B5560A" w:rsidRDefault="00FB0E69" w:rsidP="005D13B0">
      <w:pPr>
        <w:autoSpaceDE w:val="0"/>
        <w:autoSpaceDN w:val="0"/>
        <w:adjustRightInd w:val="0"/>
        <w:ind w:firstLine="709"/>
        <w:jc w:val="both"/>
        <w:rPr>
          <w:sz w:val="28"/>
          <w:szCs w:val="28"/>
        </w:rPr>
      </w:pPr>
      <w:r w:rsidRPr="00B5560A">
        <w:rPr>
          <w:sz w:val="28"/>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0E69" w:rsidRPr="00B5560A" w:rsidRDefault="00FB0E69" w:rsidP="005D13B0">
      <w:pPr>
        <w:autoSpaceDE w:val="0"/>
        <w:autoSpaceDN w:val="0"/>
        <w:adjustRightInd w:val="0"/>
        <w:ind w:firstLine="709"/>
        <w:jc w:val="both"/>
        <w:rPr>
          <w:sz w:val="28"/>
          <w:szCs w:val="28"/>
        </w:rPr>
      </w:pPr>
      <w:r w:rsidRPr="00B5560A">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0E69" w:rsidRPr="00B5560A" w:rsidRDefault="00FB0E69" w:rsidP="005D13B0">
      <w:pPr>
        <w:autoSpaceDE w:val="0"/>
        <w:autoSpaceDN w:val="0"/>
        <w:adjustRightInd w:val="0"/>
        <w:ind w:firstLine="709"/>
        <w:jc w:val="both"/>
        <w:rPr>
          <w:sz w:val="28"/>
          <w:szCs w:val="28"/>
        </w:rPr>
      </w:pPr>
      <w:r w:rsidRPr="00B5560A">
        <w:rPr>
          <w:sz w:val="28"/>
          <w:szCs w:val="28"/>
        </w:rPr>
        <w:t xml:space="preserve">- отказ в предоставлении муниципальной услуги, если основания отказа </w:t>
      </w:r>
      <w:r w:rsidRPr="00B5560A">
        <w:rPr>
          <w:sz w:val="28"/>
          <w:szCs w:val="28"/>
        </w:rPr>
        <w:b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B0E69" w:rsidRPr="00B5560A" w:rsidRDefault="00FB0E69" w:rsidP="005D13B0">
      <w:pPr>
        <w:autoSpaceDE w:val="0"/>
        <w:autoSpaceDN w:val="0"/>
        <w:adjustRightInd w:val="0"/>
        <w:ind w:firstLine="709"/>
        <w:jc w:val="both"/>
        <w:rPr>
          <w:sz w:val="28"/>
          <w:szCs w:val="28"/>
        </w:rPr>
      </w:pPr>
      <w:r w:rsidRPr="00B5560A">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0E69" w:rsidRPr="00B5560A" w:rsidRDefault="00FB0E69" w:rsidP="005D13B0">
      <w:pPr>
        <w:autoSpaceDE w:val="0"/>
        <w:autoSpaceDN w:val="0"/>
        <w:adjustRightInd w:val="0"/>
        <w:ind w:firstLine="709"/>
        <w:jc w:val="both"/>
        <w:rPr>
          <w:sz w:val="28"/>
          <w:szCs w:val="28"/>
        </w:rPr>
      </w:pPr>
      <w:r w:rsidRPr="00B5560A">
        <w:rPr>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0E69" w:rsidRPr="00B5560A" w:rsidRDefault="00FB0E69" w:rsidP="005D13B0">
      <w:pPr>
        <w:autoSpaceDE w:val="0"/>
        <w:autoSpaceDN w:val="0"/>
        <w:adjustRightInd w:val="0"/>
        <w:ind w:firstLine="709"/>
        <w:jc w:val="both"/>
        <w:rPr>
          <w:sz w:val="28"/>
          <w:szCs w:val="28"/>
        </w:rPr>
      </w:pPr>
      <w:r w:rsidRPr="00B5560A">
        <w:rPr>
          <w:sz w:val="28"/>
          <w:szCs w:val="28"/>
        </w:rPr>
        <w:t>- нарушение срока или порядка выдачи документов по результатам предоставления муниципальной услуги;</w:t>
      </w:r>
    </w:p>
    <w:p w:rsidR="00FB0E69" w:rsidRPr="00B5560A" w:rsidRDefault="00FB0E69" w:rsidP="005D13B0">
      <w:pPr>
        <w:autoSpaceDE w:val="0"/>
        <w:autoSpaceDN w:val="0"/>
        <w:adjustRightInd w:val="0"/>
        <w:ind w:firstLine="709"/>
        <w:jc w:val="both"/>
        <w:rPr>
          <w:sz w:val="28"/>
          <w:szCs w:val="28"/>
        </w:rPr>
      </w:pPr>
      <w:r w:rsidRPr="00B5560A">
        <w:rPr>
          <w:sz w:val="28"/>
          <w:szCs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B0E69" w:rsidRPr="00B5560A" w:rsidRDefault="00FB0E69" w:rsidP="005D13B0">
      <w:pPr>
        <w:ind w:firstLine="709"/>
        <w:jc w:val="both"/>
        <w:rPr>
          <w:sz w:val="28"/>
          <w:szCs w:val="28"/>
        </w:rPr>
      </w:pPr>
      <w:r w:rsidRPr="00B5560A">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B5560A">
        <w:rPr>
          <w:sz w:val="28"/>
          <w:szCs w:val="28"/>
        </w:rPr>
        <w:br/>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w:t>
      </w:r>
      <w:r w:rsidR="004A6524" w:rsidRPr="00B5560A">
        <w:rPr>
          <w:sz w:val="28"/>
          <w:szCs w:val="28"/>
        </w:rPr>
        <w:t>ственных и муниципальных услуг»;</w:t>
      </w:r>
    </w:p>
    <w:p w:rsidR="00F51DB7" w:rsidRPr="00B5560A" w:rsidRDefault="00285A0C" w:rsidP="005D13B0">
      <w:pPr>
        <w:ind w:firstLine="709"/>
        <w:jc w:val="both"/>
        <w:rPr>
          <w:color w:val="000000"/>
          <w:sz w:val="28"/>
          <w:szCs w:val="28"/>
        </w:rPr>
      </w:pPr>
      <w:r w:rsidRPr="00B5560A">
        <w:rPr>
          <w:color w:val="000000"/>
          <w:sz w:val="28"/>
          <w:szCs w:val="28"/>
        </w:rPr>
        <w:t>1.</w:t>
      </w:r>
      <w:r w:rsidR="00B966BC" w:rsidRPr="00B5560A">
        <w:rPr>
          <w:color w:val="000000"/>
          <w:sz w:val="28"/>
          <w:szCs w:val="28"/>
        </w:rPr>
        <w:t>10</w:t>
      </w:r>
      <w:r w:rsidRPr="00B5560A">
        <w:rPr>
          <w:color w:val="000000"/>
          <w:sz w:val="28"/>
          <w:szCs w:val="28"/>
        </w:rPr>
        <w:t>.</w:t>
      </w:r>
      <w:r w:rsidR="008D7586" w:rsidRPr="00B5560A">
        <w:rPr>
          <w:color w:val="000000"/>
          <w:sz w:val="28"/>
          <w:szCs w:val="28"/>
        </w:rPr>
        <w:t xml:space="preserve"> </w:t>
      </w:r>
      <w:r w:rsidR="008D7586" w:rsidRPr="00B5560A">
        <w:rPr>
          <w:sz w:val="28"/>
          <w:szCs w:val="28"/>
        </w:rPr>
        <w:t>пункт 1</w:t>
      </w:r>
      <w:r w:rsidR="0017453C" w:rsidRPr="00B5560A">
        <w:rPr>
          <w:sz w:val="28"/>
          <w:szCs w:val="28"/>
        </w:rPr>
        <w:t>7</w:t>
      </w:r>
      <w:r w:rsidR="008D7586" w:rsidRPr="00B5560A">
        <w:rPr>
          <w:sz w:val="28"/>
          <w:szCs w:val="28"/>
        </w:rPr>
        <w:t xml:space="preserve"> </w:t>
      </w:r>
      <w:r w:rsidRPr="00B5560A">
        <w:rPr>
          <w:color w:val="000000"/>
          <w:sz w:val="28"/>
          <w:szCs w:val="28"/>
        </w:rPr>
        <w:t xml:space="preserve">раздела </w:t>
      </w:r>
      <w:r w:rsidRPr="00B5560A">
        <w:rPr>
          <w:color w:val="000000"/>
          <w:sz w:val="28"/>
          <w:szCs w:val="28"/>
          <w:lang w:val="en-US"/>
        </w:rPr>
        <w:t>V</w:t>
      </w:r>
      <w:r w:rsidRPr="00B5560A">
        <w:rPr>
          <w:color w:val="000000"/>
          <w:sz w:val="28"/>
          <w:szCs w:val="28"/>
        </w:rPr>
        <w:t xml:space="preserve"> приложения изложить в новой редакции:</w:t>
      </w:r>
    </w:p>
    <w:p w:rsidR="008D7586" w:rsidRPr="00B5560A" w:rsidRDefault="008D7586" w:rsidP="005D13B0">
      <w:pPr>
        <w:ind w:firstLine="709"/>
        <w:jc w:val="both"/>
        <w:rPr>
          <w:sz w:val="28"/>
          <w:szCs w:val="28"/>
        </w:rPr>
      </w:pPr>
      <w:r w:rsidRPr="00B5560A">
        <w:rPr>
          <w:sz w:val="28"/>
          <w:szCs w:val="28"/>
        </w:rPr>
        <w:t>«1</w:t>
      </w:r>
      <w:r w:rsidR="0017453C" w:rsidRPr="00B5560A">
        <w:rPr>
          <w:sz w:val="28"/>
          <w:szCs w:val="28"/>
        </w:rPr>
        <w:t>7</w:t>
      </w:r>
      <w:r w:rsidRPr="00B5560A">
        <w:rPr>
          <w:sz w:val="28"/>
          <w:szCs w:val="28"/>
        </w:rPr>
        <w:t>. Органы, предоставляющие муниципальную услугу, обеспечивают:</w:t>
      </w:r>
    </w:p>
    <w:p w:rsidR="008D7586" w:rsidRPr="00B5560A" w:rsidRDefault="008D7586" w:rsidP="005D13B0">
      <w:pPr>
        <w:ind w:firstLine="709"/>
        <w:jc w:val="both"/>
        <w:rPr>
          <w:sz w:val="28"/>
          <w:szCs w:val="28"/>
        </w:rPr>
      </w:pPr>
      <w:r w:rsidRPr="00B5560A">
        <w:rPr>
          <w:sz w:val="28"/>
          <w:szCs w:val="28"/>
        </w:rPr>
        <w:t>- оснащение мест приема жалоб;</w:t>
      </w:r>
    </w:p>
    <w:p w:rsidR="008D7586" w:rsidRPr="00B5560A" w:rsidRDefault="008D7586" w:rsidP="005D13B0">
      <w:pPr>
        <w:ind w:firstLine="709"/>
        <w:jc w:val="both"/>
        <w:rPr>
          <w:sz w:val="28"/>
          <w:szCs w:val="28"/>
        </w:rPr>
      </w:pPr>
      <w:r w:rsidRPr="00B5560A">
        <w:rPr>
          <w:sz w:val="28"/>
          <w:szCs w:val="28"/>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Администрации города;</w:t>
      </w:r>
    </w:p>
    <w:p w:rsidR="008D7586" w:rsidRPr="00B5560A" w:rsidRDefault="008D7586" w:rsidP="005D13B0">
      <w:pPr>
        <w:ind w:firstLine="709"/>
        <w:jc w:val="both"/>
        <w:rPr>
          <w:sz w:val="28"/>
          <w:szCs w:val="28"/>
        </w:rPr>
      </w:pPr>
      <w:r w:rsidRPr="00B5560A">
        <w:rPr>
          <w:sz w:val="28"/>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в том числе по телефону, электронной почте, при личном приеме;</w:t>
      </w:r>
    </w:p>
    <w:p w:rsidR="000B38DC" w:rsidRPr="00B5560A" w:rsidRDefault="008D7586" w:rsidP="005D13B0">
      <w:pPr>
        <w:ind w:firstLine="709"/>
        <w:jc w:val="both"/>
        <w:rPr>
          <w:sz w:val="28"/>
          <w:szCs w:val="28"/>
        </w:rPr>
      </w:pPr>
      <w:r w:rsidRPr="00B5560A">
        <w:rPr>
          <w:sz w:val="28"/>
          <w:szCs w:val="28"/>
        </w:rPr>
        <w:t>- формирование и представление ежеквартально заместителю Главы города, курирующему соответствующую сферу, отчетности о полученных и рассмотренных жалобах (в том числе о количестве удовлетворенных и неудовлетворенных жалоб)</w:t>
      </w:r>
      <w:r w:rsidR="00053C7D" w:rsidRPr="00B5560A">
        <w:rPr>
          <w:sz w:val="28"/>
          <w:szCs w:val="28"/>
        </w:rPr>
        <w:t>.</w:t>
      </w:r>
    </w:p>
    <w:p w:rsidR="00B966BC" w:rsidRPr="00B5560A" w:rsidRDefault="00B966BC" w:rsidP="00B966BC">
      <w:pPr>
        <w:ind w:firstLine="709"/>
        <w:jc w:val="both"/>
        <w:rPr>
          <w:sz w:val="28"/>
          <w:szCs w:val="28"/>
        </w:rPr>
      </w:pPr>
      <w:r w:rsidRPr="00B5560A">
        <w:rPr>
          <w:sz w:val="28"/>
          <w:szCs w:val="28"/>
        </w:rPr>
        <w:t xml:space="preserve">1.11. пункт 18 раздела </w:t>
      </w:r>
      <w:r w:rsidRPr="00B5560A">
        <w:rPr>
          <w:sz w:val="28"/>
          <w:szCs w:val="28"/>
          <w:lang w:val="en-US"/>
        </w:rPr>
        <w:t>V</w:t>
      </w:r>
      <w:r w:rsidRPr="00B5560A">
        <w:rPr>
          <w:sz w:val="28"/>
          <w:szCs w:val="28"/>
        </w:rPr>
        <w:t xml:space="preserve"> приложения изложить в новой редакции:</w:t>
      </w:r>
    </w:p>
    <w:p w:rsidR="00B966BC" w:rsidRPr="00B5560A" w:rsidRDefault="00B966BC" w:rsidP="00B966BC">
      <w:pPr>
        <w:ind w:firstLine="709"/>
        <w:jc w:val="both"/>
        <w:rPr>
          <w:sz w:val="28"/>
          <w:szCs w:val="28"/>
        </w:rPr>
      </w:pPr>
      <w:r w:rsidRPr="00B5560A">
        <w:rPr>
          <w:sz w:val="28"/>
          <w:szCs w:val="28"/>
        </w:rPr>
        <w:t xml:space="preserve">«18. Жалоба, поступившая в уполномоченный на ее рассмотрение орган, </w:t>
      </w:r>
      <w:r w:rsidRPr="00B5560A">
        <w:rPr>
          <w:sz w:val="28"/>
          <w:szCs w:val="28"/>
        </w:rPr>
        <w:br/>
        <w:t>подлежит регистрации не позднее следующего рабочего дня со дня ее поступления. Жалоба рассматривается в течение 15-и рабочих дней со дня ее регистрации.</w:t>
      </w:r>
    </w:p>
    <w:p w:rsidR="00B966BC" w:rsidRPr="00B5560A" w:rsidRDefault="00B966BC" w:rsidP="00B966BC">
      <w:pPr>
        <w:ind w:firstLine="709"/>
        <w:jc w:val="both"/>
        <w:rPr>
          <w:sz w:val="28"/>
          <w:szCs w:val="28"/>
        </w:rPr>
      </w:pPr>
      <w:r w:rsidRPr="00B5560A">
        <w:rPr>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072E1" w:rsidRPr="00B5560A" w:rsidRDefault="005D13B0" w:rsidP="005D13B0">
      <w:pPr>
        <w:ind w:firstLine="709"/>
        <w:jc w:val="both"/>
        <w:rPr>
          <w:sz w:val="28"/>
          <w:szCs w:val="28"/>
        </w:rPr>
      </w:pPr>
      <w:r w:rsidRPr="00B5560A">
        <w:rPr>
          <w:sz w:val="28"/>
          <w:szCs w:val="28"/>
        </w:rPr>
        <w:t>1.1</w:t>
      </w:r>
      <w:r w:rsidR="00B966BC" w:rsidRPr="00B5560A">
        <w:rPr>
          <w:sz w:val="28"/>
          <w:szCs w:val="28"/>
        </w:rPr>
        <w:t>2</w:t>
      </w:r>
      <w:r w:rsidRPr="00B5560A">
        <w:rPr>
          <w:sz w:val="28"/>
          <w:szCs w:val="28"/>
        </w:rPr>
        <w:t xml:space="preserve">. </w:t>
      </w:r>
      <w:r w:rsidR="003A27A6" w:rsidRPr="00B5560A">
        <w:rPr>
          <w:sz w:val="28"/>
          <w:szCs w:val="28"/>
        </w:rPr>
        <w:t>пункт 1</w:t>
      </w:r>
      <w:r w:rsidR="00F34022" w:rsidRPr="00B5560A">
        <w:rPr>
          <w:sz w:val="28"/>
          <w:szCs w:val="28"/>
        </w:rPr>
        <w:t>9</w:t>
      </w:r>
      <w:r w:rsidR="003A27A6" w:rsidRPr="00B5560A">
        <w:rPr>
          <w:sz w:val="28"/>
          <w:szCs w:val="28"/>
        </w:rPr>
        <w:t xml:space="preserve"> </w:t>
      </w:r>
      <w:r w:rsidR="00053C7D" w:rsidRPr="00B5560A">
        <w:rPr>
          <w:sz w:val="28"/>
          <w:szCs w:val="28"/>
        </w:rPr>
        <w:t xml:space="preserve">раздела </w:t>
      </w:r>
      <w:r w:rsidR="00053C7D" w:rsidRPr="00B5560A">
        <w:rPr>
          <w:sz w:val="28"/>
          <w:szCs w:val="28"/>
          <w:lang w:val="en-US"/>
        </w:rPr>
        <w:t>V</w:t>
      </w:r>
      <w:r w:rsidR="00053C7D" w:rsidRPr="00B5560A">
        <w:rPr>
          <w:sz w:val="28"/>
          <w:szCs w:val="28"/>
        </w:rPr>
        <w:t xml:space="preserve"> приложения изложить в новой редакции:</w:t>
      </w:r>
    </w:p>
    <w:p w:rsidR="003A27A6" w:rsidRPr="00B5560A" w:rsidRDefault="00053C7D" w:rsidP="005D13B0">
      <w:pPr>
        <w:ind w:firstLine="709"/>
        <w:jc w:val="both"/>
        <w:rPr>
          <w:sz w:val="28"/>
          <w:szCs w:val="28"/>
        </w:rPr>
      </w:pPr>
      <w:r w:rsidRPr="00B5560A">
        <w:rPr>
          <w:sz w:val="28"/>
          <w:szCs w:val="28"/>
        </w:rPr>
        <w:t>«19</w:t>
      </w:r>
      <w:r w:rsidR="003A27A6" w:rsidRPr="00B5560A">
        <w:rPr>
          <w:sz w:val="28"/>
          <w:szCs w:val="28"/>
        </w:rPr>
        <w:t xml:space="preserve">. По результатам рассмотрения жалобы в соответствии с </w:t>
      </w:r>
      <w:hyperlink r:id="rId9" w:anchor="/document/12177515/entry/11027" w:history="1">
        <w:r w:rsidR="003A27A6" w:rsidRPr="00B5560A">
          <w:rPr>
            <w:rStyle w:val="ad"/>
            <w:color w:val="auto"/>
            <w:sz w:val="28"/>
            <w:szCs w:val="28"/>
            <w:u w:val="none"/>
          </w:rPr>
          <w:t xml:space="preserve">частью 7 </w:t>
        </w:r>
        <w:r w:rsidR="003A27A6" w:rsidRPr="00B5560A">
          <w:rPr>
            <w:rStyle w:val="ad"/>
            <w:color w:val="auto"/>
            <w:sz w:val="28"/>
            <w:szCs w:val="28"/>
            <w:u w:val="none"/>
          </w:rPr>
          <w:br/>
          <w:t>статьи 11.2</w:t>
        </w:r>
      </w:hyperlink>
      <w:r w:rsidR="003A27A6" w:rsidRPr="00B5560A">
        <w:rPr>
          <w:sz w:val="28"/>
          <w:szCs w:val="28"/>
        </w:rPr>
        <w:t xml:space="preserve"> Федерального закона от 27.07.2010 № 210-ФЗ уполномоченный </w:t>
      </w:r>
      <w:r w:rsidR="003A27A6" w:rsidRPr="00B5560A">
        <w:rPr>
          <w:sz w:val="28"/>
          <w:szCs w:val="28"/>
        </w:rPr>
        <w:br/>
        <w:t>на ее рассмотрение орган, должностное лицо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или должностного лица.</w:t>
      </w:r>
    </w:p>
    <w:p w:rsidR="003A27A6" w:rsidRPr="00B5560A" w:rsidRDefault="003A27A6" w:rsidP="005D13B0">
      <w:pPr>
        <w:ind w:firstLine="709"/>
        <w:jc w:val="both"/>
        <w:rPr>
          <w:sz w:val="28"/>
          <w:szCs w:val="28"/>
        </w:rPr>
      </w:pPr>
      <w:r w:rsidRPr="00B5560A">
        <w:rPr>
          <w:sz w:val="28"/>
          <w:szCs w:val="28"/>
        </w:rPr>
        <w:t xml:space="preserve">При удовлетворении жалобы уполномоченный на ее рассмотрение орган </w:t>
      </w:r>
      <w:r w:rsidRPr="00B5560A">
        <w:rPr>
          <w:sz w:val="28"/>
          <w:szCs w:val="28"/>
        </w:rPr>
        <w:br/>
        <w:t>или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r w:rsidR="004A6524" w:rsidRPr="00B5560A">
        <w:rPr>
          <w:sz w:val="28"/>
          <w:szCs w:val="28"/>
        </w:rPr>
        <w:t>;</w:t>
      </w:r>
    </w:p>
    <w:p w:rsidR="00B072E1" w:rsidRPr="00B5560A" w:rsidRDefault="00053C7D" w:rsidP="005D13B0">
      <w:pPr>
        <w:ind w:firstLine="709"/>
        <w:jc w:val="both"/>
        <w:rPr>
          <w:color w:val="000000"/>
          <w:sz w:val="28"/>
          <w:szCs w:val="28"/>
        </w:rPr>
      </w:pPr>
      <w:r w:rsidRPr="00B5560A">
        <w:rPr>
          <w:color w:val="000000"/>
          <w:sz w:val="28"/>
          <w:szCs w:val="28"/>
        </w:rPr>
        <w:t>1.1</w:t>
      </w:r>
      <w:r w:rsidR="00B966BC" w:rsidRPr="00B5560A">
        <w:rPr>
          <w:color w:val="000000"/>
          <w:sz w:val="28"/>
          <w:szCs w:val="28"/>
        </w:rPr>
        <w:t>3</w:t>
      </w:r>
      <w:r w:rsidRPr="00B5560A">
        <w:rPr>
          <w:color w:val="000000"/>
          <w:sz w:val="28"/>
          <w:szCs w:val="28"/>
        </w:rPr>
        <w:t xml:space="preserve">. </w:t>
      </w:r>
      <w:r w:rsidR="00F34022" w:rsidRPr="00B5560A">
        <w:rPr>
          <w:sz w:val="28"/>
          <w:szCs w:val="28"/>
        </w:rPr>
        <w:t xml:space="preserve">пункт 20 </w:t>
      </w:r>
      <w:r w:rsidRPr="00B5560A">
        <w:rPr>
          <w:color w:val="000000"/>
          <w:sz w:val="28"/>
          <w:szCs w:val="28"/>
        </w:rPr>
        <w:t xml:space="preserve">раздела </w:t>
      </w:r>
      <w:r w:rsidRPr="00B5560A">
        <w:rPr>
          <w:color w:val="000000"/>
          <w:sz w:val="28"/>
          <w:szCs w:val="28"/>
          <w:lang w:val="en-US"/>
        </w:rPr>
        <w:t>V</w:t>
      </w:r>
      <w:r w:rsidRPr="00B5560A">
        <w:rPr>
          <w:color w:val="000000"/>
          <w:sz w:val="28"/>
          <w:szCs w:val="28"/>
        </w:rPr>
        <w:t xml:space="preserve"> приложения изложить в новой редакции:</w:t>
      </w:r>
    </w:p>
    <w:p w:rsidR="00F34022" w:rsidRPr="00B5560A" w:rsidRDefault="00053C7D" w:rsidP="005D13B0">
      <w:pPr>
        <w:pStyle w:val="af0"/>
        <w:ind w:firstLine="709"/>
        <w:rPr>
          <w:rFonts w:eastAsiaTheme="minorHAnsi"/>
        </w:rPr>
      </w:pPr>
      <w:r w:rsidRPr="00B5560A">
        <w:rPr>
          <w:rFonts w:eastAsiaTheme="minorHAnsi"/>
        </w:rPr>
        <w:lastRenderedPageBreak/>
        <w:t>«</w:t>
      </w:r>
      <w:r w:rsidR="00F34022" w:rsidRPr="00B5560A">
        <w:rPr>
          <w:rFonts w:eastAsiaTheme="minorHAnsi"/>
        </w:rPr>
        <w:t>20</w:t>
      </w:r>
      <w:r w:rsidRPr="00B5560A">
        <w:rPr>
          <w:rFonts w:eastAsiaTheme="minorHAnsi"/>
        </w:rPr>
        <w:t xml:space="preserve">. </w:t>
      </w:r>
      <w:r w:rsidR="00F34022" w:rsidRPr="00B5560A">
        <w:rPr>
          <w:rFonts w:eastAsiaTheme="minorHAnsi"/>
        </w:rPr>
        <w:t>Не позднее дня, следующего за днем принятия решения, указанного в пункте 1</w:t>
      </w:r>
      <w:r w:rsidRPr="00B5560A">
        <w:rPr>
          <w:rFonts w:eastAsiaTheme="minorHAnsi"/>
        </w:rPr>
        <w:t>9</w:t>
      </w:r>
      <w:r w:rsidR="00F34022" w:rsidRPr="00B5560A">
        <w:rPr>
          <w:rFonts w:eastAsiaTheme="minorHAnsi"/>
        </w:rPr>
        <w:t xml:space="preserve"> раздела </w:t>
      </w:r>
      <w:r w:rsidR="00D10B39">
        <w:rPr>
          <w:rFonts w:eastAsiaTheme="minorHAnsi"/>
          <w:lang w:val="en-US"/>
        </w:rPr>
        <w:t>V</w:t>
      </w:r>
      <w:r w:rsidR="00F34022" w:rsidRPr="00B5560A">
        <w:rPr>
          <w:rFonts w:eastAsiaTheme="minorHAnsi"/>
        </w:rPr>
        <w:t xml:space="preserve"> настоящего административного регламента, заявителю </w:t>
      </w:r>
      <w:r w:rsidR="00F34022" w:rsidRPr="00B5560A">
        <w:rPr>
          <w:rFonts w:eastAsiaTheme="minorHAnsi"/>
        </w:rPr>
        <w:br/>
        <w:t>в письменной форме и по желанию заявителя в электронной форме направляется мотивированный ответ о результатах рассмотрения жалобы.</w:t>
      </w:r>
    </w:p>
    <w:p w:rsidR="00F34022" w:rsidRPr="00B5560A" w:rsidRDefault="00F34022" w:rsidP="005D13B0">
      <w:pPr>
        <w:pStyle w:val="af0"/>
        <w:ind w:firstLine="709"/>
        <w:rPr>
          <w:rFonts w:eastAsiaTheme="minorHAnsi"/>
        </w:rPr>
      </w:pPr>
      <w:r w:rsidRPr="00B5560A">
        <w:rPr>
          <w:rFonts w:eastAsiaTheme="minorHAnsi"/>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F34022" w:rsidRPr="00B5560A" w:rsidRDefault="00F34022" w:rsidP="005D13B0">
      <w:pPr>
        <w:ind w:firstLine="709"/>
        <w:jc w:val="both"/>
        <w:rPr>
          <w:sz w:val="28"/>
          <w:szCs w:val="28"/>
        </w:rPr>
      </w:pPr>
      <w:r w:rsidRPr="00B5560A">
        <w:rPr>
          <w:sz w:val="28"/>
          <w:szCs w:val="28"/>
        </w:rPr>
        <w:t xml:space="preserve">В случае признания жалобы, подлежащей удовлетворению в ответе заявителю, указанном в </w:t>
      </w:r>
      <w:hyperlink r:id="rId10" w:anchor="/document/45255640/entry/1020" w:history="1">
        <w:r w:rsidRPr="00B5560A">
          <w:rPr>
            <w:rStyle w:val="ad"/>
            <w:color w:val="auto"/>
            <w:sz w:val="28"/>
            <w:szCs w:val="28"/>
            <w:u w:val="none"/>
          </w:rPr>
          <w:t>абзаце первом</w:t>
        </w:r>
      </w:hyperlink>
      <w:r w:rsidRPr="00B5560A">
        <w:rPr>
          <w:sz w:val="28"/>
          <w:szCs w:val="28"/>
        </w:rPr>
        <w:t xml:space="preserve">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72E1" w:rsidRPr="00B5560A" w:rsidRDefault="00F34022" w:rsidP="005D13B0">
      <w:pPr>
        <w:ind w:firstLine="709"/>
        <w:jc w:val="both"/>
        <w:rPr>
          <w:sz w:val="28"/>
          <w:szCs w:val="28"/>
        </w:rPr>
      </w:pPr>
      <w:r w:rsidRPr="00B5560A">
        <w:rPr>
          <w:sz w:val="28"/>
          <w:szCs w:val="28"/>
        </w:rPr>
        <w:t xml:space="preserve">В случае признания жалобы, не подлежащей удовлетворению в ответе </w:t>
      </w:r>
      <w:r w:rsidRPr="00B5560A">
        <w:rPr>
          <w:sz w:val="28"/>
          <w:szCs w:val="28"/>
        </w:rPr>
        <w:br/>
        <w:t xml:space="preserve">заявителю, указанном в </w:t>
      </w:r>
      <w:hyperlink r:id="rId11" w:anchor="/document/45255640/entry/1020" w:history="1">
        <w:r w:rsidRPr="00B5560A">
          <w:rPr>
            <w:rStyle w:val="ad"/>
            <w:color w:val="auto"/>
            <w:sz w:val="28"/>
            <w:szCs w:val="28"/>
            <w:u w:val="none"/>
          </w:rPr>
          <w:t>абзаце первом</w:t>
        </w:r>
      </w:hyperlink>
      <w:r w:rsidRPr="00B5560A">
        <w:rPr>
          <w:sz w:val="28"/>
          <w:szCs w:val="28"/>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r w:rsidR="005D13B0" w:rsidRPr="00B5560A">
        <w:rPr>
          <w:sz w:val="28"/>
          <w:szCs w:val="28"/>
        </w:rPr>
        <w:t>.</w:t>
      </w:r>
    </w:p>
    <w:p w:rsidR="00B5560A" w:rsidRPr="00B5560A" w:rsidRDefault="00B5560A" w:rsidP="00B5560A">
      <w:pPr>
        <w:ind w:firstLine="709"/>
        <w:jc w:val="both"/>
        <w:rPr>
          <w:color w:val="000000"/>
          <w:sz w:val="28"/>
          <w:szCs w:val="28"/>
        </w:rPr>
      </w:pPr>
      <w:r w:rsidRPr="00B5560A">
        <w:rPr>
          <w:color w:val="000000"/>
          <w:sz w:val="28"/>
          <w:szCs w:val="28"/>
        </w:rPr>
        <w:t xml:space="preserve">1.14. </w:t>
      </w:r>
      <w:r w:rsidRPr="00B5560A">
        <w:rPr>
          <w:sz w:val="28"/>
          <w:szCs w:val="28"/>
        </w:rPr>
        <w:t xml:space="preserve">пункт 21 </w:t>
      </w:r>
      <w:r w:rsidRPr="00B5560A">
        <w:rPr>
          <w:color w:val="000000"/>
          <w:sz w:val="28"/>
          <w:szCs w:val="28"/>
        </w:rPr>
        <w:t xml:space="preserve">раздела </w:t>
      </w:r>
      <w:r w:rsidRPr="00B5560A">
        <w:rPr>
          <w:color w:val="000000"/>
          <w:sz w:val="28"/>
          <w:szCs w:val="28"/>
          <w:lang w:val="en-US"/>
        </w:rPr>
        <w:t>V</w:t>
      </w:r>
      <w:r w:rsidRPr="00B5560A">
        <w:rPr>
          <w:color w:val="000000"/>
          <w:sz w:val="28"/>
          <w:szCs w:val="28"/>
        </w:rPr>
        <w:t xml:space="preserve"> приложения изложить в новой редакции:</w:t>
      </w:r>
    </w:p>
    <w:p w:rsidR="00B5560A" w:rsidRPr="00B5560A" w:rsidRDefault="00B5560A" w:rsidP="00B5560A">
      <w:pPr>
        <w:ind w:firstLine="709"/>
        <w:jc w:val="both"/>
        <w:rPr>
          <w:sz w:val="28"/>
          <w:szCs w:val="28"/>
        </w:rPr>
      </w:pPr>
      <w:r w:rsidRPr="00B5560A">
        <w:rPr>
          <w:sz w:val="28"/>
          <w:szCs w:val="28"/>
        </w:rPr>
        <w:t>«21. В ответе по результатам рассмотрения жалобы указываются:</w:t>
      </w:r>
    </w:p>
    <w:p w:rsidR="00B5560A" w:rsidRPr="00B5560A" w:rsidRDefault="00B5560A" w:rsidP="00B5560A">
      <w:pPr>
        <w:ind w:firstLine="709"/>
        <w:jc w:val="both"/>
        <w:rPr>
          <w:sz w:val="28"/>
          <w:szCs w:val="28"/>
        </w:rPr>
      </w:pPr>
      <w:r w:rsidRPr="00B5560A">
        <w:rPr>
          <w:sz w:val="28"/>
          <w:szCs w:val="28"/>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5560A" w:rsidRPr="00B5560A" w:rsidRDefault="00B5560A" w:rsidP="00B5560A">
      <w:pPr>
        <w:ind w:firstLine="709"/>
        <w:jc w:val="both"/>
        <w:rPr>
          <w:sz w:val="28"/>
          <w:szCs w:val="28"/>
        </w:rPr>
      </w:pPr>
      <w:r w:rsidRPr="00B5560A">
        <w:rPr>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B5560A" w:rsidRPr="00B5560A" w:rsidRDefault="00B5560A" w:rsidP="00B5560A">
      <w:pPr>
        <w:ind w:firstLine="709"/>
        <w:jc w:val="both"/>
        <w:rPr>
          <w:sz w:val="28"/>
          <w:szCs w:val="28"/>
        </w:rPr>
      </w:pPr>
      <w:r w:rsidRPr="00B5560A">
        <w:rPr>
          <w:sz w:val="28"/>
          <w:szCs w:val="28"/>
        </w:rPr>
        <w:t>- фамилия, имя, отчество (при наличии) или наименование заявителя;</w:t>
      </w:r>
    </w:p>
    <w:p w:rsidR="00B5560A" w:rsidRPr="00B5560A" w:rsidRDefault="00B5560A" w:rsidP="00B5560A">
      <w:pPr>
        <w:ind w:firstLine="709"/>
        <w:jc w:val="both"/>
        <w:rPr>
          <w:sz w:val="28"/>
          <w:szCs w:val="28"/>
        </w:rPr>
      </w:pPr>
      <w:r w:rsidRPr="00B5560A">
        <w:rPr>
          <w:sz w:val="28"/>
          <w:szCs w:val="28"/>
        </w:rPr>
        <w:t>- основания для принятия решения по жалобе;</w:t>
      </w:r>
    </w:p>
    <w:p w:rsidR="00B5560A" w:rsidRPr="00B5560A" w:rsidRDefault="00B5560A" w:rsidP="00B5560A">
      <w:pPr>
        <w:ind w:firstLine="709"/>
        <w:jc w:val="both"/>
        <w:rPr>
          <w:sz w:val="28"/>
          <w:szCs w:val="28"/>
        </w:rPr>
      </w:pPr>
      <w:r w:rsidRPr="00B5560A">
        <w:rPr>
          <w:sz w:val="28"/>
          <w:szCs w:val="28"/>
        </w:rPr>
        <w:t>- принятое по жалобе решение;</w:t>
      </w:r>
    </w:p>
    <w:p w:rsidR="00B5560A" w:rsidRPr="00B5560A" w:rsidRDefault="00B5560A" w:rsidP="00B5560A">
      <w:pPr>
        <w:ind w:firstLine="709"/>
        <w:jc w:val="both"/>
        <w:rPr>
          <w:sz w:val="28"/>
          <w:szCs w:val="28"/>
        </w:rPr>
      </w:pPr>
      <w:r w:rsidRPr="00B5560A">
        <w:rPr>
          <w:sz w:val="28"/>
          <w:szCs w:val="28"/>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B5560A" w:rsidRDefault="00B5560A" w:rsidP="00B5560A">
      <w:pPr>
        <w:ind w:firstLine="709"/>
        <w:jc w:val="both"/>
        <w:rPr>
          <w:sz w:val="28"/>
          <w:szCs w:val="28"/>
        </w:rPr>
      </w:pPr>
      <w:r w:rsidRPr="00B5560A">
        <w:rPr>
          <w:sz w:val="28"/>
          <w:szCs w:val="28"/>
        </w:rPr>
        <w:t>- сведения о порядке обжалования принятого по жалобе решения».</w:t>
      </w:r>
    </w:p>
    <w:p w:rsidR="00B966BC" w:rsidRPr="00B5560A" w:rsidRDefault="00B966BC" w:rsidP="00B5560A">
      <w:pPr>
        <w:ind w:firstLine="709"/>
        <w:jc w:val="both"/>
        <w:rPr>
          <w:color w:val="000000"/>
          <w:sz w:val="28"/>
          <w:szCs w:val="28"/>
        </w:rPr>
      </w:pPr>
      <w:r>
        <w:rPr>
          <w:color w:val="000000"/>
          <w:sz w:val="28"/>
          <w:szCs w:val="28"/>
          <w:lang w:eastAsia="en-US"/>
        </w:rPr>
        <w:t>1.</w:t>
      </w:r>
      <w:r w:rsidR="00B5560A">
        <w:rPr>
          <w:color w:val="000000"/>
          <w:sz w:val="28"/>
          <w:szCs w:val="28"/>
          <w:lang w:eastAsia="en-US"/>
        </w:rPr>
        <w:t>15</w:t>
      </w:r>
      <w:r>
        <w:rPr>
          <w:color w:val="000000"/>
          <w:sz w:val="28"/>
          <w:szCs w:val="28"/>
          <w:lang w:eastAsia="en-US"/>
        </w:rPr>
        <w:t xml:space="preserve">. </w:t>
      </w:r>
      <w:r>
        <w:rPr>
          <w:color w:val="000000"/>
          <w:sz w:val="28"/>
          <w:szCs w:val="28"/>
        </w:rPr>
        <w:t>исключить пункты 10, 25</w:t>
      </w:r>
      <w:r w:rsidRPr="000A694E">
        <w:rPr>
          <w:color w:val="000000"/>
          <w:sz w:val="28"/>
          <w:szCs w:val="28"/>
        </w:rPr>
        <w:t xml:space="preserve"> </w:t>
      </w:r>
      <w:r>
        <w:rPr>
          <w:color w:val="000000"/>
          <w:sz w:val="28"/>
          <w:szCs w:val="28"/>
        </w:rPr>
        <w:t xml:space="preserve">раздела </w:t>
      </w:r>
      <w:r>
        <w:rPr>
          <w:color w:val="000000"/>
          <w:sz w:val="28"/>
          <w:szCs w:val="28"/>
          <w:lang w:val="en-US"/>
        </w:rPr>
        <w:t>V</w:t>
      </w:r>
      <w:r>
        <w:rPr>
          <w:color w:val="000000"/>
          <w:sz w:val="28"/>
          <w:szCs w:val="28"/>
        </w:rPr>
        <w:t xml:space="preserve"> приложения;</w:t>
      </w:r>
    </w:p>
    <w:p w:rsidR="0066119A" w:rsidRPr="0066119A" w:rsidRDefault="0066119A" w:rsidP="005D13B0">
      <w:pPr>
        <w:tabs>
          <w:tab w:val="left" w:pos="0"/>
          <w:tab w:val="left" w:pos="12333"/>
        </w:tabs>
        <w:autoSpaceDE w:val="0"/>
        <w:autoSpaceDN w:val="0"/>
        <w:adjustRightInd w:val="0"/>
        <w:ind w:firstLine="709"/>
        <w:jc w:val="both"/>
        <w:rPr>
          <w:sz w:val="28"/>
          <w:szCs w:val="28"/>
        </w:rPr>
      </w:pPr>
      <w:r w:rsidRPr="0066119A">
        <w:rPr>
          <w:sz w:val="28"/>
          <w:szCs w:val="28"/>
        </w:rPr>
        <w:t xml:space="preserve">2. Управлению массовых коммуникаций разместить настоящее постановление на официальном портале Администрации города: </w:t>
      </w:r>
      <w:r w:rsidRPr="0066119A">
        <w:rPr>
          <w:sz w:val="28"/>
          <w:szCs w:val="28"/>
          <w:lang w:val="en-US"/>
        </w:rPr>
        <w:t>www</w:t>
      </w:r>
      <w:r w:rsidRPr="0066119A">
        <w:rPr>
          <w:sz w:val="28"/>
          <w:szCs w:val="28"/>
        </w:rPr>
        <w:t>.</w:t>
      </w:r>
      <w:r w:rsidRPr="0066119A">
        <w:rPr>
          <w:sz w:val="28"/>
          <w:szCs w:val="28"/>
          <w:lang w:val="en-US"/>
        </w:rPr>
        <w:t>admsurgut</w:t>
      </w:r>
      <w:r w:rsidRPr="0066119A">
        <w:rPr>
          <w:sz w:val="28"/>
          <w:szCs w:val="28"/>
        </w:rPr>
        <w:t>.</w:t>
      </w:r>
      <w:r w:rsidRPr="0066119A">
        <w:rPr>
          <w:sz w:val="28"/>
          <w:szCs w:val="28"/>
          <w:lang w:val="en-US"/>
        </w:rPr>
        <w:t>ru</w:t>
      </w:r>
      <w:r w:rsidRPr="0066119A">
        <w:rPr>
          <w:sz w:val="28"/>
          <w:szCs w:val="28"/>
        </w:rPr>
        <w:t>.</w:t>
      </w:r>
    </w:p>
    <w:p w:rsidR="0066119A" w:rsidRPr="0066119A" w:rsidRDefault="0066119A" w:rsidP="005D13B0">
      <w:pPr>
        <w:autoSpaceDE w:val="0"/>
        <w:autoSpaceDN w:val="0"/>
        <w:adjustRightInd w:val="0"/>
        <w:ind w:firstLine="709"/>
        <w:jc w:val="both"/>
        <w:rPr>
          <w:sz w:val="28"/>
          <w:szCs w:val="28"/>
        </w:rPr>
      </w:pPr>
      <w:r w:rsidRPr="0066119A">
        <w:rPr>
          <w:sz w:val="28"/>
          <w:szCs w:val="28"/>
        </w:rPr>
        <w:t>3. Муниципальному казенному учреждению «Наш город» опубликовать настоящее постановление в газете «Сургутские ведомости».</w:t>
      </w:r>
    </w:p>
    <w:p w:rsidR="00E011D3" w:rsidRDefault="0066119A" w:rsidP="005D13B0">
      <w:pPr>
        <w:autoSpaceDE w:val="0"/>
        <w:autoSpaceDN w:val="0"/>
        <w:adjustRightInd w:val="0"/>
        <w:ind w:firstLine="709"/>
        <w:jc w:val="both"/>
        <w:rPr>
          <w:sz w:val="28"/>
          <w:szCs w:val="28"/>
        </w:rPr>
      </w:pPr>
      <w:r w:rsidRPr="00323819">
        <w:rPr>
          <w:sz w:val="28"/>
          <w:szCs w:val="28"/>
        </w:rPr>
        <w:t xml:space="preserve">4. </w:t>
      </w:r>
      <w:r w:rsidR="00E011D3">
        <w:rPr>
          <w:sz w:val="28"/>
          <w:szCs w:val="28"/>
        </w:rPr>
        <w:t>Настоящее постановление вступает в силу после его официального опубликования.</w:t>
      </w:r>
    </w:p>
    <w:p w:rsidR="00323819" w:rsidRPr="00323819" w:rsidRDefault="00E011D3" w:rsidP="005D13B0">
      <w:pPr>
        <w:autoSpaceDE w:val="0"/>
        <w:autoSpaceDN w:val="0"/>
        <w:adjustRightInd w:val="0"/>
        <w:ind w:firstLine="709"/>
        <w:jc w:val="both"/>
        <w:rPr>
          <w:sz w:val="28"/>
          <w:szCs w:val="28"/>
        </w:rPr>
      </w:pPr>
      <w:r>
        <w:rPr>
          <w:sz w:val="28"/>
          <w:szCs w:val="28"/>
        </w:rPr>
        <w:t xml:space="preserve">5. </w:t>
      </w:r>
      <w:r w:rsidR="0066119A" w:rsidRPr="00323819">
        <w:rPr>
          <w:sz w:val="28"/>
          <w:szCs w:val="28"/>
        </w:rPr>
        <w:t xml:space="preserve">Контроль за выполнением постановления возложить на заместителя Главы </w:t>
      </w:r>
      <w:r w:rsidR="00323819" w:rsidRPr="00323819">
        <w:rPr>
          <w:sz w:val="28"/>
          <w:szCs w:val="28"/>
        </w:rPr>
        <w:t xml:space="preserve">города, курирующего сферу архитектуры, градостроительства, управления </w:t>
      </w:r>
      <w:r w:rsidR="007B6AAE">
        <w:rPr>
          <w:sz w:val="28"/>
          <w:szCs w:val="28"/>
        </w:rPr>
        <w:br/>
      </w:r>
      <w:r w:rsidR="00323819" w:rsidRPr="00323819">
        <w:rPr>
          <w:sz w:val="28"/>
          <w:szCs w:val="28"/>
        </w:rPr>
        <w:t>земельными ресурсами городского округа.</w:t>
      </w:r>
    </w:p>
    <w:p w:rsidR="0066119A" w:rsidRPr="0066119A" w:rsidRDefault="0066119A" w:rsidP="0066119A">
      <w:pPr>
        <w:autoSpaceDE w:val="0"/>
        <w:autoSpaceDN w:val="0"/>
        <w:adjustRightInd w:val="0"/>
        <w:ind w:firstLine="567"/>
        <w:jc w:val="both"/>
        <w:rPr>
          <w:sz w:val="28"/>
          <w:szCs w:val="28"/>
        </w:rPr>
      </w:pPr>
    </w:p>
    <w:p w:rsidR="00505541" w:rsidRPr="0016263C" w:rsidRDefault="00505541" w:rsidP="00E134D8">
      <w:pPr>
        <w:ind w:firstLine="567"/>
        <w:jc w:val="both"/>
        <w:rPr>
          <w:sz w:val="28"/>
          <w:szCs w:val="28"/>
        </w:rPr>
      </w:pPr>
    </w:p>
    <w:p w:rsidR="00E134D8" w:rsidRPr="0016263C" w:rsidRDefault="00B9690E" w:rsidP="00E134D8">
      <w:pPr>
        <w:rPr>
          <w:sz w:val="28"/>
          <w:szCs w:val="28"/>
        </w:rPr>
      </w:pPr>
      <w:r>
        <w:rPr>
          <w:sz w:val="28"/>
          <w:szCs w:val="28"/>
        </w:rPr>
        <w:t>И.</w:t>
      </w:r>
      <w:r w:rsidR="00BD2A66">
        <w:rPr>
          <w:sz w:val="28"/>
          <w:szCs w:val="28"/>
        </w:rPr>
        <w:t>о</w:t>
      </w:r>
      <w:r>
        <w:rPr>
          <w:sz w:val="28"/>
          <w:szCs w:val="28"/>
        </w:rPr>
        <w:t>.</w:t>
      </w:r>
      <w:r w:rsidR="00BD2A66">
        <w:rPr>
          <w:sz w:val="28"/>
          <w:szCs w:val="28"/>
        </w:rPr>
        <w:t xml:space="preserve"> </w:t>
      </w:r>
      <w:r w:rsidR="009425FB">
        <w:rPr>
          <w:sz w:val="28"/>
          <w:szCs w:val="28"/>
        </w:rPr>
        <w:t>Глав</w:t>
      </w:r>
      <w:r w:rsidR="00BD2A66">
        <w:rPr>
          <w:sz w:val="28"/>
          <w:szCs w:val="28"/>
        </w:rPr>
        <w:t>ы</w:t>
      </w:r>
      <w:r w:rsidR="009425FB">
        <w:rPr>
          <w:sz w:val="28"/>
          <w:szCs w:val="28"/>
        </w:rPr>
        <w:t xml:space="preserve"> города</w:t>
      </w:r>
      <w:r w:rsidR="00BD2A66">
        <w:rPr>
          <w:sz w:val="28"/>
          <w:szCs w:val="28"/>
        </w:rPr>
        <w:tab/>
      </w:r>
      <w:r w:rsidR="00BD2A66">
        <w:rPr>
          <w:sz w:val="28"/>
          <w:szCs w:val="28"/>
        </w:rPr>
        <w:tab/>
      </w:r>
      <w:r w:rsidR="00BD2A66">
        <w:rPr>
          <w:sz w:val="28"/>
          <w:szCs w:val="28"/>
        </w:rPr>
        <w:tab/>
      </w:r>
      <w:r w:rsidR="00BD2A66">
        <w:rPr>
          <w:sz w:val="28"/>
          <w:szCs w:val="28"/>
        </w:rPr>
        <w:tab/>
      </w:r>
      <w:r w:rsidR="00BD2A66">
        <w:rPr>
          <w:sz w:val="28"/>
          <w:szCs w:val="28"/>
        </w:rPr>
        <w:tab/>
      </w:r>
      <w:r w:rsidR="00BD2A66">
        <w:rPr>
          <w:sz w:val="28"/>
          <w:szCs w:val="28"/>
        </w:rPr>
        <w:tab/>
      </w:r>
      <w:r w:rsidR="00BD2A66">
        <w:rPr>
          <w:sz w:val="28"/>
          <w:szCs w:val="28"/>
        </w:rPr>
        <w:tab/>
      </w:r>
      <w:r w:rsidR="009425FB">
        <w:rPr>
          <w:sz w:val="28"/>
          <w:szCs w:val="28"/>
        </w:rPr>
        <w:tab/>
      </w:r>
      <w:r w:rsidR="005D13B0" w:rsidRPr="005D13B0">
        <w:rPr>
          <w:sz w:val="28"/>
          <w:szCs w:val="28"/>
        </w:rPr>
        <w:t>А</w:t>
      </w:r>
      <w:r w:rsidR="00FE6EB2" w:rsidRPr="005D13B0">
        <w:rPr>
          <w:sz w:val="28"/>
          <w:szCs w:val="28"/>
        </w:rPr>
        <w:t xml:space="preserve">.Н. </w:t>
      </w:r>
      <w:r w:rsidR="005D13B0">
        <w:rPr>
          <w:sz w:val="28"/>
          <w:szCs w:val="28"/>
        </w:rPr>
        <w:t>Томазова</w:t>
      </w:r>
    </w:p>
    <w:p w:rsidR="003D4E89" w:rsidRPr="0016263C" w:rsidRDefault="003D4E89" w:rsidP="00E134D8">
      <w:pPr>
        <w:rPr>
          <w:sz w:val="28"/>
          <w:szCs w:val="28"/>
        </w:rPr>
      </w:pPr>
    </w:p>
    <w:p w:rsidR="00EC3D5B" w:rsidRDefault="00EC3D5B" w:rsidP="00323819">
      <w:pPr>
        <w:rPr>
          <w:sz w:val="20"/>
          <w:szCs w:val="20"/>
        </w:rPr>
      </w:pPr>
      <w:bookmarkStart w:id="0" w:name="_GoBack"/>
      <w:bookmarkEnd w:id="0"/>
    </w:p>
    <w:sectPr w:rsidR="00EC3D5B" w:rsidSect="00067A4A">
      <w:headerReference w:type="even" r:id="rId12"/>
      <w:pgSz w:w="11906" w:h="16838" w:code="9"/>
      <w:pgMar w:top="568" w:right="567" w:bottom="993"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70A" w:rsidRDefault="0000770A">
      <w:r>
        <w:separator/>
      </w:r>
    </w:p>
  </w:endnote>
  <w:endnote w:type="continuationSeparator" w:id="0">
    <w:p w:rsidR="0000770A" w:rsidRDefault="0000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70A" w:rsidRDefault="0000770A">
      <w:r>
        <w:separator/>
      </w:r>
    </w:p>
  </w:footnote>
  <w:footnote w:type="continuationSeparator" w:id="0">
    <w:p w:rsidR="0000770A" w:rsidRDefault="00007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B3" w:rsidRDefault="00634FB3" w:rsidP="00E134D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34FB3" w:rsidRDefault="00634F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9D9"/>
    <w:multiLevelType w:val="hybridMultilevel"/>
    <w:tmpl w:val="33F0CDD2"/>
    <w:lvl w:ilvl="0" w:tplc="065E8D46">
      <w:start w:val="1"/>
      <w:numFmt w:val="decimal"/>
      <w:lvlText w:val="%1."/>
      <w:lvlJc w:val="left"/>
      <w:pPr>
        <w:ind w:left="951" w:hanging="38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BAB53A7"/>
    <w:multiLevelType w:val="hybridMultilevel"/>
    <w:tmpl w:val="2D5EF15E"/>
    <w:lvl w:ilvl="0" w:tplc="0E761D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08F65D1"/>
    <w:multiLevelType w:val="hybridMultilevel"/>
    <w:tmpl w:val="023E751C"/>
    <w:lvl w:ilvl="0" w:tplc="005632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3240A40"/>
    <w:multiLevelType w:val="hybridMultilevel"/>
    <w:tmpl w:val="F8F0C844"/>
    <w:lvl w:ilvl="0" w:tplc="75EC3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D8538F3"/>
    <w:multiLevelType w:val="hybridMultilevel"/>
    <w:tmpl w:val="A7A4BAC2"/>
    <w:lvl w:ilvl="0" w:tplc="68A28E40">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18111C3"/>
    <w:multiLevelType w:val="hybridMultilevel"/>
    <w:tmpl w:val="301E4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2B7F00"/>
    <w:multiLevelType w:val="hybridMultilevel"/>
    <w:tmpl w:val="FBD81B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3F6839"/>
    <w:multiLevelType w:val="hybridMultilevel"/>
    <w:tmpl w:val="D1566890"/>
    <w:lvl w:ilvl="0" w:tplc="02EC712A">
      <w:start w:val="1"/>
      <w:numFmt w:val="decimal"/>
      <w:lvlText w:val="%1."/>
      <w:lvlJc w:val="left"/>
      <w:pPr>
        <w:ind w:left="1176" w:hanging="46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C741825"/>
    <w:multiLevelType w:val="hybridMultilevel"/>
    <w:tmpl w:val="D0F84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4D4AEC"/>
    <w:multiLevelType w:val="hybridMultilevel"/>
    <w:tmpl w:val="CBAAB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E079A8"/>
    <w:multiLevelType w:val="hybridMultilevel"/>
    <w:tmpl w:val="3C8A062A"/>
    <w:lvl w:ilvl="0" w:tplc="B4E41D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E6C4CFF"/>
    <w:multiLevelType w:val="hybridMultilevel"/>
    <w:tmpl w:val="D0F84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C57E04"/>
    <w:multiLevelType w:val="hybridMultilevel"/>
    <w:tmpl w:val="AC6AE998"/>
    <w:lvl w:ilvl="0" w:tplc="F1B40F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3"/>
  </w:num>
  <w:num w:numId="3">
    <w:abstractNumId w:val="2"/>
  </w:num>
  <w:num w:numId="4">
    <w:abstractNumId w:val="1"/>
  </w:num>
  <w:num w:numId="5">
    <w:abstractNumId w:val="10"/>
  </w:num>
  <w:num w:numId="6">
    <w:abstractNumId w:val="4"/>
  </w:num>
  <w:num w:numId="7">
    <w:abstractNumId w:val="5"/>
  </w:num>
  <w:num w:numId="8">
    <w:abstractNumId w:val="7"/>
  </w:num>
  <w:num w:numId="9">
    <w:abstractNumId w:val="8"/>
  </w:num>
  <w:num w:numId="10">
    <w:abstractNumId w:val="11"/>
  </w:num>
  <w:num w:numId="11">
    <w:abstractNumId w:val="6"/>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D8"/>
    <w:rsid w:val="00005D29"/>
    <w:rsid w:val="0000770A"/>
    <w:rsid w:val="0000798B"/>
    <w:rsid w:val="00013C3C"/>
    <w:rsid w:val="00013C5E"/>
    <w:rsid w:val="00017813"/>
    <w:rsid w:val="0002038D"/>
    <w:rsid w:val="00021D38"/>
    <w:rsid w:val="0002586A"/>
    <w:rsid w:val="000313A0"/>
    <w:rsid w:val="000349CD"/>
    <w:rsid w:val="00036130"/>
    <w:rsid w:val="00037830"/>
    <w:rsid w:val="00037D4C"/>
    <w:rsid w:val="00043025"/>
    <w:rsid w:val="00045E23"/>
    <w:rsid w:val="000470FE"/>
    <w:rsid w:val="00051808"/>
    <w:rsid w:val="000536D0"/>
    <w:rsid w:val="0005377E"/>
    <w:rsid w:val="00053C7D"/>
    <w:rsid w:val="0005734F"/>
    <w:rsid w:val="00063996"/>
    <w:rsid w:val="00067A4A"/>
    <w:rsid w:val="00070545"/>
    <w:rsid w:val="00072839"/>
    <w:rsid w:val="00075999"/>
    <w:rsid w:val="0008090B"/>
    <w:rsid w:val="00082F81"/>
    <w:rsid w:val="00086A51"/>
    <w:rsid w:val="0008713C"/>
    <w:rsid w:val="0009023A"/>
    <w:rsid w:val="000914E4"/>
    <w:rsid w:val="00092393"/>
    <w:rsid w:val="000932A8"/>
    <w:rsid w:val="00093A0C"/>
    <w:rsid w:val="00095B11"/>
    <w:rsid w:val="00097A31"/>
    <w:rsid w:val="000A13E6"/>
    <w:rsid w:val="000A4231"/>
    <w:rsid w:val="000B38DC"/>
    <w:rsid w:val="000C104A"/>
    <w:rsid w:val="000C2762"/>
    <w:rsid w:val="000C4240"/>
    <w:rsid w:val="000C42F3"/>
    <w:rsid w:val="000C5799"/>
    <w:rsid w:val="000D082B"/>
    <w:rsid w:val="000D1298"/>
    <w:rsid w:val="000D3391"/>
    <w:rsid w:val="000D3B28"/>
    <w:rsid w:val="000D4A8A"/>
    <w:rsid w:val="000D512A"/>
    <w:rsid w:val="000D6307"/>
    <w:rsid w:val="000E06A7"/>
    <w:rsid w:val="000E76C8"/>
    <w:rsid w:val="000F2290"/>
    <w:rsid w:val="000F32A5"/>
    <w:rsid w:val="000F3905"/>
    <w:rsid w:val="00104A67"/>
    <w:rsid w:val="0010641D"/>
    <w:rsid w:val="001122AF"/>
    <w:rsid w:val="00116530"/>
    <w:rsid w:val="00116BB5"/>
    <w:rsid w:val="00117278"/>
    <w:rsid w:val="0012071B"/>
    <w:rsid w:val="001227C8"/>
    <w:rsid w:val="00122D19"/>
    <w:rsid w:val="00124E59"/>
    <w:rsid w:val="00127059"/>
    <w:rsid w:val="0013474F"/>
    <w:rsid w:val="00134FE8"/>
    <w:rsid w:val="0014030A"/>
    <w:rsid w:val="00140699"/>
    <w:rsid w:val="001411FF"/>
    <w:rsid w:val="00146B4D"/>
    <w:rsid w:val="00146D08"/>
    <w:rsid w:val="00152ADD"/>
    <w:rsid w:val="00152DD3"/>
    <w:rsid w:val="0016263C"/>
    <w:rsid w:val="00162EED"/>
    <w:rsid w:val="001672E1"/>
    <w:rsid w:val="001712E3"/>
    <w:rsid w:val="001729F1"/>
    <w:rsid w:val="00173B62"/>
    <w:rsid w:val="0017453C"/>
    <w:rsid w:val="00174A60"/>
    <w:rsid w:val="00174F80"/>
    <w:rsid w:val="0017705F"/>
    <w:rsid w:val="00177D1F"/>
    <w:rsid w:val="00177E7B"/>
    <w:rsid w:val="001802F4"/>
    <w:rsid w:val="00180F78"/>
    <w:rsid w:val="00186C44"/>
    <w:rsid w:val="00187864"/>
    <w:rsid w:val="00193A10"/>
    <w:rsid w:val="001966B6"/>
    <w:rsid w:val="001A6246"/>
    <w:rsid w:val="001A7F09"/>
    <w:rsid w:val="001B075F"/>
    <w:rsid w:val="001B2354"/>
    <w:rsid w:val="001B41DA"/>
    <w:rsid w:val="001B4571"/>
    <w:rsid w:val="001C219F"/>
    <w:rsid w:val="001C39B3"/>
    <w:rsid w:val="001C6DDB"/>
    <w:rsid w:val="001D206E"/>
    <w:rsid w:val="001E2FEA"/>
    <w:rsid w:val="001E3111"/>
    <w:rsid w:val="001E3572"/>
    <w:rsid w:val="001E5AD9"/>
    <w:rsid w:val="001E630E"/>
    <w:rsid w:val="001E79C4"/>
    <w:rsid w:val="001F0405"/>
    <w:rsid w:val="001F04D6"/>
    <w:rsid w:val="001F1ECC"/>
    <w:rsid w:val="001F3235"/>
    <w:rsid w:val="0020066E"/>
    <w:rsid w:val="00201A0E"/>
    <w:rsid w:val="0020453E"/>
    <w:rsid w:val="0021025E"/>
    <w:rsid w:val="00211D61"/>
    <w:rsid w:val="00217575"/>
    <w:rsid w:val="00221B2D"/>
    <w:rsid w:val="00225720"/>
    <w:rsid w:val="00226379"/>
    <w:rsid w:val="00226750"/>
    <w:rsid w:val="002306B4"/>
    <w:rsid w:val="00230E89"/>
    <w:rsid w:val="0023209D"/>
    <w:rsid w:val="00233195"/>
    <w:rsid w:val="00234301"/>
    <w:rsid w:val="002356A7"/>
    <w:rsid w:val="00246D3B"/>
    <w:rsid w:val="00254473"/>
    <w:rsid w:val="00257315"/>
    <w:rsid w:val="00261331"/>
    <w:rsid w:val="00262A70"/>
    <w:rsid w:val="00263516"/>
    <w:rsid w:val="00266D63"/>
    <w:rsid w:val="0027176A"/>
    <w:rsid w:val="00271A3A"/>
    <w:rsid w:val="00271A9F"/>
    <w:rsid w:val="002726F2"/>
    <w:rsid w:val="0027477A"/>
    <w:rsid w:val="00277837"/>
    <w:rsid w:val="0027786E"/>
    <w:rsid w:val="00285A0C"/>
    <w:rsid w:val="002866EE"/>
    <w:rsid w:val="00293286"/>
    <w:rsid w:val="00294008"/>
    <w:rsid w:val="00294EA1"/>
    <w:rsid w:val="002A0C4A"/>
    <w:rsid w:val="002A21C7"/>
    <w:rsid w:val="002A62D0"/>
    <w:rsid w:val="002A6562"/>
    <w:rsid w:val="002B0EB6"/>
    <w:rsid w:val="002B1981"/>
    <w:rsid w:val="002C348B"/>
    <w:rsid w:val="002C3DF6"/>
    <w:rsid w:val="002D27CA"/>
    <w:rsid w:val="002E08FD"/>
    <w:rsid w:val="002E2CA0"/>
    <w:rsid w:val="002E66C9"/>
    <w:rsid w:val="002E7738"/>
    <w:rsid w:val="002F3F0E"/>
    <w:rsid w:val="002F4452"/>
    <w:rsid w:val="002F7CA6"/>
    <w:rsid w:val="00301DB9"/>
    <w:rsid w:val="00303E54"/>
    <w:rsid w:val="003040FC"/>
    <w:rsid w:val="00306A91"/>
    <w:rsid w:val="003074F4"/>
    <w:rsid w:val="003100A2"/>
    <w:rsid w:val="00321BEC"/>
    <w:rsid w:val="00323819"/>
    <w:rsid w:val="00324A00"/>
    <w:rsid w:val="0032724C"/>
    <w:rsid w:val="0033039D"/>
    <w:rsid w:val="00332EAB"/>
    <w:rsid w:val="00335275"/>
    <w:rsid w:val="00335E34"/>
    <w:rsid w:val="00340F41"/>
    <w:rsid w:val="003413AE"/>
    <w:rsid w:val="00343F33"/>
    <w:rsid w:val="003546D7"/>
    <w:rsid w:val="00357347"/>
    <w:rsid w:val="00360BE0"/>
    <w:rsid w:val="00362FC1"/>
    <w:rsid w:val="00365185"/>
    <w:rsid w:val="00367312"/>
    <w:rsid w:val="00374EF0"/>
    <w:rsid w:val="00375F78"/>
    <w:rsid w:val="00376C24"/>
    <w:rsid w:val="00390251"/>
    <w:rsid w:val="003958DD"/>
    <w:rsid w:val="003A27A6"/>
    <w:rsid w:val="003A5E3D"/>
    <w:rsid w:val="003B4C9D"/>
    <w:rsid w:val="003C0006"/>
    <w:rsid w:val="003C1895"/>
    <w:rsid w:val="003C39A4"/>
    <w:rsid w:val="003C48C0"/>
    <w:rsid w:val="003C73C4"/>
    <w:rsid w:val="003D143C"/>
    <w:rsid w:val="003D4E89"/>
    <w:rsid w:val="003D5AA5"/>
    <w:rsid w:val="003D7A9B"/>
    <w:rsid w:val="003E2615"/>
    <w:rsid w:val="003E56AD"/>
    <w:rsid w:val="003E6006"/>
    <w:rsid w:val="003E6454"/>
    <w:rsid w:val="003F2C80"/>
    <w:rsid w:val="003F2EB1"/>
    <w:rsid w:val="003F3DC1"/>
    <w:rsid w:val="003F64AF"/>
    <w:rsid w:val="00403863"/>
    <w:rsid w:val="00412E19"/>
    <w:rsid w:val="004130BE"/>
    <w:rsid w:val="00416B7C"/>
    <w:rsid w:val="00417186"/>
    <w:rsid w:val="0043081E"/>
    <w:rsid w:val="00430EF8"/>
    <w:rsid w:val="00434AFC"/>
    <w:rsid w:val="004374AD"/>
    <w:rsid w:val="00437D32"/>
    <w:rsid w:val="004447C0"/>
    <w:rsid w:val="004455EE"/>
    <w:rsid w:val="004519F1"/>
    <w:rsid w:val="00454066"/>
    <w:rsid w:val="00456286"/>
    <w:rsid w:val="00456C26"/>
    <w:rsid w:val="004609A4"/>
    <w:rsid w:val="004623C9"/>
    <w:rsid w:val="00462632"/>
    <w:rsid w:val="00464027"/>
    <w:rsid w:val="00472908"/>
    <w:rsid w:val="0047397E"/>
    <w:rsid w:val="00474630"/>
    <w:rsid w:val="0047738B"/>
    <w:rsid w:val="00477768"/>
    <w:rsid w:val="004842E1"/>
    <w:rsid w:val="004876D6"/>
    <w:rsid w:val="00491FF5"/>
    <w:rsid w:val="00492930"/>
    <w:rsid w:val="00495244"/>
    <w:rsid w:val="00496BCA"/>
    <w:rsid w:val="00497FA3"/>
    <w:rsid w:val="004A0E3D"/>
    <w:rsid w:val="004A32E2"/>
    <w:rsid w:val="004A562B"/>
    <w:rsid w:val="004A6524"/>
    <w:rsid w:val="004A6BD8"/>
    <w:rsid w:val="004B4036"/>
    <w:rsid w:val="004B7752"/>
    <w:rsid w:val="004C55A6"/>
    <w:rsid w:val="004C708E"/>
    <w:rsid w:val="004D1367"/>
    <w:rsid w:val="004D4F9F"/>
    <w:rsid w:val="004D5F88"/>
    <w:rsid w:val="004E3239"/>
    <w:rsid w:val="004F00BA"/>
    <w:rsid w:val="004F2CC4"/>
    <w:rsid w:val="004F6B68"/>
    <w:rsid w:val="004F7A87"/>
    <w:rsid w:val="00505541"/>
    <w:rsid w:val="00506C9D"/>
    <w:rsid w:val="00507BED"/>
    <w:rsid w:val="00520E97"/>
    <w:rsid w:val="0052590F"/>
    <w:rsid w:val="00527613"/>
    <w:rsid w:val="00530847"/>
    <w:rsid w:val="0053186C"/>
    <w:rsid w:val="005336DD"/>
    <w:rsid w:val="00533879"/>
    <w:rsid w:val="005353CE"/>
    <w:rsid w:val="0053627B"/>
    <w:rsid w:val="00536CA8"/>
    <w:rsid w:val="005371BC"/>
    <w:rsid w:val="00540964"/>
    <w:rsid w:val="0054139B"/>
    <w:rsid w:val="00541C05"/>
    <w:rsid w:val="00542EC2"/>
    <w:rsid w:val="00544A8C"/>
    <w:rsid w:val="005456AC"/>
    <w:rsid w:val="00556542"/>
    <w:rsid w:val="00556AFE"/>
    <w:rsid w:val="005578A5"/>
    <w:rsid w:val="00560CF7"/>
    <w:rsid w:val="00560FD0"/>
    <w:rsid w:val="00571B6F"/>
    <w:rsid w:val="00573CE8"/>
    <w:rsid w:val="00574843"/>
    <w:rsid w:val="005829FD"/>
    <w:rsid w:val="00583FE2"/>
    <w:rsid w:val="0058482E"/>
    <w:rsid w:val="005A2AAF"/>
    <w:rsid w:val="005A39C9"/>
    <w:rsid w:val="005B093B"/>
    <w:rsid w:val="005B1274"/>
    <w:rsid w:val="005B2613"/>
    <w:rsid w:val="005B552B"/>
    <w:rsid w:val="005B7C8B"/>
    <w:rsid w:val="005C1A2A"/>
    <w:rsid w:val="005C1B3E"/>
    <w:rsid w:val="005C4AFB"/>
    <w:rsid w:val="005C5566"/>
    <w:rsid w:val="005D13B0"/>
    <w:rsid w:val="005D29A1"/>
    <w:rsid w:val="005D4ECA"/>
    <w:rsid w:val="005D5177"/>
    <w:rsid w:val="005E0940"/>
    <w:rsid w:val="005E45CF"/>
    <w:rsid w:val="005F0E80"/>
    <w:rsid w:val="005F339B"/>
    <w:rsid w:val="005F55B8"/>
    <w:rsid w:val="0060655E"/>
    <w:rsid w:val="00607E22"/>
    <w:rsid w:val="00610AC2"/>
    <w:rsid w:val="00620471"/>
    <w:rsid w:val="0062578B"/>
    <w:rsid w:val="0063159C"/>
    <w:rsid w:val="00632A3B"/>
    <w:rsid w:val="00633A9B"/>
    <w:rsid w:val="0063425B"/>
    <w:rsid w:val="00634FB3"/>
    <w:rsid w:val="00635124"/>
    <w:rsid w:val="006354BE"/>
    <w:rsid w:val="006516BF"/>
    <w:rsid w:val="00652396"/>
    <w:rsid w:val="006537EA"/>
    <w:rsid w:val="0065468D"/>
    <w:rsid w:val="00654A24"/>
    <w:rsid w:val="00657BDB"/>
    <w:rsid w:val="0066119A"/>
    <w:rsid w:val="0066132C"/>
    <w:rsid w:val="00661735"/>
    <w:rsid w:val="00661E15"/>
    <w:rsid w:val="0066381B"/>
    <w:rsid w:val="00666637"/>
    <w:rsid w:val="00672301"/>
    <w:rsid w:val="0067299B"/>
    <w:rsid w:val="006764D0"/>
    <w:rsid w:val="006841AD"/>
    <w:rsid w:val="0068448C"/>
    <w:rsid w:val="006903E5"/>
    <w:rsid w:val="00697E8D"/>
    <w:rsid w:val="006A4DD4"/>
    <w:rsid w:val="006A5DCB"/>
    <w:rsid w:val="006A5FBC"/>
    <w:rsid w:val="006B0E9B"/>
    <w:rsid w:val="006B260C"/>
    <w:rsid w:val="006B4DE6"/>
    <w:rsid w:val="006B6156"/>
    <w:rsid w:val="006E31F8"/>
    <w:rsid w:val="006E3EE0"/>
    <w:rsid w:val="006E460D"/>
    <w:rsid w:val="006E7901"/>
    <w:rsid w:val="006F1168"/>
    <w:rsid w:val="006F3113"/>
    <w:rsid w:val="006F6C56"/>
    <w:rsid w:val="0071614A"/>
    <w:rsid w:val="0071713E"/>
    <w:rsid w:val="00720AA5"/>
    <w:rsid w:val="00720FCF"/>
    <w:rsid w:val="007210FE"/>
    <w:rsid w:val="0072139B"/>
    <w:rsid w:val="0072370F"/>
    <w:rsid w:val="00724E83"/>
    <w:rsid w:val="00730D60"/>
    <w:rsid w:val="00735785"/>
    <w:rsid w:val="00745BA2"/>
    <w:rsid w:val="00747F5A"/>
    <w:rsid w:val="00750F11"/>
    <w:rsid w:val="00756383"/>
    <w:rsid w:val="0075668E"/>
    <w:rsid w:val="007572EC"/>
    <w:rsid w:val="0076178E"/>
    <w:rsid w:val="007671F4"/>
    <w:rsid w:val="0076763C"/>
    <w:rsid w:val="00770D80"/>
    <w:rsid w:val="0077387F"/>
    <w:rsid w:val="00774AB9"/>
    <w:rsid w:val="007768AE"/>
    <w:rsid w:val="007774A5"/>
    <w:rsid w:val="00780AE8"/>
    <w:rsid w:val="00783801"/>
    <w:rsid w:val="00787426"/>
    <w:rsid w:val="00787B3A"/>
    <w:rsid w:val="0079023D"/>
    <w:rsid w:val="007926F0"/>
    <w:rsid w:val="007931E3"/>
    <w:rsid w:val="007B2A70"/>
    <w:rsid w:val="007B6AAE"/>
    <w:rsid w:val="007C374D"/>
    <w:rsid w:val="007C4842"/>
    <w:rsid w:val="007D2039"/>
    <w:rsid w:val="007D368C"/>
    <w:rsid w:val="007D53BC"/>
    <w:rsid w:val="007D5536"/>
    <w:rsid w:val="007E0C75"/>
    <w:rsid w:val="007E2007"/>
    <w:rsid w:val="007E3FFA"/>
    <w:rsid w:val="007E4C6B"/>
    <w:rsid w:val="007E5523"/>
    <w:rsid w:val="007E636F"/>
    <w:rsid w:val="007F16FB"/>
    <w:rsid w:val="007F259E"/>
    <w:rsid w:val="007F3082"/>
    <w:rsid w:val="007F3CD9"/>
    <w:rsid w:val="008128B2"/>
    <w:rsid w:val="00812B97"/>
    <w:rsid w:val="00813A94"/>
    <w:rsid w:val="00814284"/>
    <w:rsid w:val="008160A3"/>
    <w:rsid w:val="008209D9"/>
    <w:rsid w:val="00820FC3"/>
    <w:rsid w:val="00822B5B"/>
    <w:rsid w:val="00827EB5"/>
    <w:rsid w:val="00832799"/>
    <w:rsid w:val="00836F6E"/>
    <w:rsid w:val="00837216"/>
    <w:rsid w:val="00837B0F"/>
    <w:rsid w:val="008418DC"/>
    <w:rsid w:val="00841970"/>
    <w:rsid w:val="00841EB8"/>
    <w:rsid w:val="0086622B"/>
    <w:rsid w:val="0086717F"/>
    <w:rsid w:val="008677C0"/>
    <w:rsid w:val="008723DB"/>
    <w:rsid w:val="0087280B"/>
    <w:rsid w:val="00873177"/>
    <w:rsid w:val="00876366"/>
    <w:rsid w:val="00880291"/>
    <w:rsid w:val="0088030A"/>
    <w:rsid w:val="00881CEB"/>
    <w:rsid w:val="0088758B"/>
    <w:rsid w:val="0089530A"/>
    <w:rsid w:val="008A0509"/>
    <w:rsid w:val="008A17C4"/>
    <w:rsid w:val="008A1DAB"/>
    <w:rsid w:val="008A293F"/>
    <w:rsid w:val="008A311D"/>
    <w:rsid w:val="008A5957"/>
    <w:rsid w:val="008A63EB"/>
    <w:rsid w:val="008A7F51"/>
    <w:rsid w:val="008B1873"/>
    <w:rsid w:val="008B3560"/>
    <w:rsid w:val="008C272E"/>
    <w:rsid w:val="008C2A21"/>
    <w:rsid w:val="008C5937"/>
    <w:rsid w:val="008D448C"/>
    <w:rsid w:val="008D70FC"/>
    <w:rsid w:val="008D7586"/>
    <w:rsid w:val="008E18F8"/>
    <w:rsid w:val="008E5E8E"/>
    <w:rsid w:val="008F14CF"/>
    <w:rsid w:val="008F1E73"/>
    <w:rsid w:val="008F36D1"/>
    <w:rsid w:val="008F399F"/>
    <w:rsid w:val="008F4A19"/>
    <w:rsid w:val="00902297"/>
    <w:rsid w:val="00904F5D"/>
    <w:rsid w:val="009052A9"/>
    <w:rsid w:val="00907CF9"/>
    <w:rsid w:val="009114F8"/>
    <w:rsid w:val="009117A7"/>
    <w:rsid w:val="0091293A"/>
    <w:rsid w:val="009162E6"/>
    <w:rsid w:val="00917EA4"/>
    <w:rsid w:val="0092104B"/>
    <w:rsid w:val="00922F1D"/>
    <w:rsid w:val="0092667B"/>
    <w:rsid w:val="00934948"/>
    <w:rsid w:val="009406CF"/>
    <w:rsid w:val="009425FB"/>
    <w:rsid w:val="00942B1F"/>
    <w:rsid w:val="00942EDF"/>
    <w:rsid w:val="00944652"/>
    <w:rsid w:val="00944FC4"/>
    <w:rsid w:val="00947280"/>
    <w:rsid w:val="00956327"/>
    <w:rsid w:val="00957F2B"/>
    <w:rsid w:val="009616BB"/>
    <w:rsid w:val="00961A2B"/>
    <w:rsid w:val="009656EF"/>
    <w:rsid w:val="009732D2"/>
    <w:rsid w:val="00981398"/>
    <w:rsid w:val="009846E7"/>
    <w:rsid w:val="00991E89"/>
    <w:rsid w:val="00993831"/>
    <w:rsid w:val="00997FCE"/>
    <w:rsid w:val="009A23A6"/>
    <w:rsid w:val="009A6642"/>
    <w:rsid w:val="009B1F1C"/>
    <w:rsid w:val="009B3FC7"/>
    <w:rsid w:val="009C0C23"/>
    <w:rsid w:val="009C4611"/>
    <w:rsid w:val="009C6E2E"/>
    <w:rsid w:val="009D2A61"/>
    <w:rsid w:val="009D5BB6"/>
    <w:rsid w:val="009D5FBF"/>
    <w:rsid w:val="009D62CA"/>
    <w:rsid w:val="009E6846"/>
    <w:rsid w:val="009E6F6F"/>
    <w:rsid w:val="009F13AF"/>
    <w:rsid w:val="009F53D1"/>
    <w:rsid w:val="00A006CF"/>
    <w:rsid w:val="00A009A4"/>
    <w:rsid w:val="00A00A84"/>
    <w:rsid w:val="00A01582"/>
    <w:rsid w:val="00A03EC7"/>
    <w:rsid w:val="00A05B14"/>
    <w:rsid w:val="00A074FF"/>
    <w:rsid w:val="00A110F6"/>
    <w:rsid w:val="00A119CC"/>
    <w:rsid w:val="00A12DD3"/>
    <w:rsid w:val="00A162B9"/>
    <w:rsid w:val="00A169DF"/>
    <w:rsid w:val="00A21D34"/>
    <w:rsid w:val="00A240B1"/>
    <w:rsid w:val="00A24590"/>
    <w:rsid w:val="00A332B3"/>
    <w:rsid w:val="00A33F57"/>
    <w:rsid w:val="00A34853"/>
    <w:rsid w:val="00A4041B"/>
    <w:rsid w:val="00A4056B"/>
    <w:rsid w:val="00A426EB"/>
    <w:rsid w:val="00A43381"/>
    <w:rsid w:val="00A47824"/>
    <w:rsid w:val="00A5614A"/>
    <w:rsid w:val="00A56FE7"/>
    <w:rsid w:val="00A60334"/>
    <w:rsid w:val="00A6215E"/>
    <w:rsid w:val="00A63F57"/>
    <w:rsid w:val="00A649BF"/>
    <w:rsid w:val="00A663B5"/>
    <w:rsid w:val="00A70548"/>
    <w:rsid w:val="00A728F8"/>
    <w:rsid w:val="00A74396"/>
    <w:rsid w:val="00A8228F"/>
    <w:rsid w:val="00A85974"/>
    <w:rsid w:val="00A86536"/>
    <w:rsid w:val="00A95D3A"/>
    <w:rsid w:val="00AA1994"/>
    <w:rsid w:val="00AA1A22"/>
    <w:rsid w:val="00AA5272"/>
    <w:rsid w:val="00AA78B9"/>
    <w:rsid w:val="00AB70CC"/>
    <w:rsid w:val="00AC0E57"/>
    <w:rsid w:val="00AD0B0D"/>
    <w:rsid w:val="00AD1ABE"/>
    <w:rsid w:val="00AD4DE0"/>
    <w:rsid w:val="00AE0B71"/>
    <w:rsid w:val="00AE3015"/>
    <w:rsid w:val="00AE449B"/>
    <w:rsid w:val="00AE4786"/>
    <w:rsid w:val="00AE7DD5"/>
    <w:rsid w:val="00AF0215"/>
    <w:rsid w:val="00AF5764"/>
    <w:rsid w:val="00AF6298"/>
    <w:rsid w:val="00AF7AB1"/>
    <w:rsid w:val="00B04311"/>
    <w:rsid w:val="00B05193"/>
    <w:rsid w:val="00B0542E"/>
    <w:rsid w:val="00B061C2"/>
    <w:rsid w:val="00B072E1"/>
    <w:rsid w:val="00B114DA"/>
    <w:rsid w:val="00B11575"/>
    <w:rsid w:val="00B14511"/>
    <w:rsid w:val="00B16A57"/>
    <w:rsid w:val="00B17371"/>
    <w:rsid w:val="00B1757C"/>
    <w:rsid w:val="00B17E1E"/>
    <w:rsid w:val="00B20AC8"/>
    <w:rsid w:val="00B20CB5"/>
    <w:rsid w:val="00B22A00"/>
    <w:rsid w:val="00B23D98"/>
    <w:rsid w:val="00B24B33"/>
    <w:rsid w:val="00B24F14"/>
    <w:rsid w:val="00B2683D"/>
    <w:rsid w:val="00B269B4"/>
    <w:rsid w:val="00B33C38"/>
    <w:rsid w:val="00B37626"/>
    <w:rsid w:val="00B40250"/>
    <w:rsid w:val="00B40309"/>
    <w:rsid w:val="00B4152D"/>
    <w:rsid w:val="00B46543"/>
    <w:rsid w:val="00B4654E"/>
    <w:rsid w:val="00B51BB1"/>
    <w:rsid w:val="00B5560A"/>
    <w:rsid w:val="00B620E5"/>
    <w:rsid w:val="00B731B8"/>
    <w:rsid w:val="00B7574A"/>
    <w:rsid w:val="00B75B8C"/>
    <w:rsid w:val="00B76398"/>
    <w:rsid w:val="00B763E1"/>
    <w:rsid w:val="00B819E2"/>
    <w:rsid w:val="00B81E46"/>
    <w:rsid w:val="00B83A97"/>
    <w:rsid w:val="00B84996"/>
    <w:rsid w:val="00B87799"/>
    <w:rsid w:val="00B9252F"/>
    <w:rsid w:val="00B966BC"/>
    <w:rsid w:val="00B9690E"/>
    <w:rsid w:val="00BA10A7"/>
    <w:rsid w:val="00BA5C15"/>
    <w:rsid w:val="00BB18D1"/>
    <w:rsid w:val="00BB3AF0"/>
    <w:rsid w:val="00BB68C5"/>
    <w:rsid w:val="00BC236F"/>
    <w:rsid w:val="00BC4EB8"/>
    <w:rsid w:val="00BC63A7"/>
    <w:rsid w:val="00BD2A66"/>
    <w:rsid w:val="00BD3828"/>
    <w:rsid w:val="00BE1528"/>
    <w:rsid w:val="00BE2B1C"/>
    <w:rsid w:val="00BF5D62"/>
    <w:rsid w:val="00C139D9"/>
    <w:rsid w:val="00C14B5C"/>
    <w:rsid w:val="00C21CBA"/>
    <w:rsid w:val="00C22C5D"/>
    <w:rsid w:val="00C22E53"/>
    <w:rsid w:val="00C2795E"/>
    <w:rsid w:val="00C33418"/>
    <w:rsid w:val="00C36898"/>
    <w:rsid w:val="00C4203F"/>
    <w:rsid w:val="00C4367A"/>
    <w:rsid w:val="00C44D36"/>
    <w:rsid w:val="00C462BD"/>
    <w:rsid w:val="00C47129"/>
    <w:rsid w:val="00C52327"/>
    <w:rsid w:val="00C52423"/>
    <w:rsid w:val="00C52D69"/>
    <w:rsid w:val="00C7147A"/>
    <w:rsid w:val="00C744C3"/>
    <w:rsid w:val="00C75426"/>
    <w:rsid w:val="00C7698B"/>
    <w:rsid w:val="00C81071"/>
    <w:rsid w:val="00C8277F"/>
    <w:rsid w:val="00C853AC"/>
    <w:rsid w:val="00C86981"/>
    <w:rsid w:val="00C86F33"/>
    <w:rsid w:val="00C92B5B"/>
    <w:rsid w:val="00C9352D"/>
    <w:rsid w:val="00C9486E"/>
    <w:rsid w:val="00CA5665"/>
    <w:rsid w:val="00CA7FB4"/>
    <w:rsid w:val="00CC109E"/>
    <w:rsid w:val="00CC4AC7"/>
    <w:rsid w:val="00CC7D23"/>
    <w:rsid w:val="00CD36C8"/>
    <w:rsid w:val="00CD5128"/>
    <w:rsid w:val="00CD5536"/>
    <w:rsid w:val="00CE157D"/>
    <w:rsid w:val="00CE3024"/>
    <w:rsid w:val="00CE3848"/>
    <w:rsid w:val="00CE3DB6"/>
    <w:rsid w:val="00CE473A"/>
    <w:rsid w:val="00CE47F2"/>
    <w:rsid w:val="00CE7DAE"/>
    <w:rsid w:val="00CF1A66"/>
    <w:rsid w:val="00CF348D"/>
    <w:rsid w:val="00CF3D21"/>
    <w:rsid w:val="00CF5359"/>
    <w:rsid w:val="00CF7E33"/>
    <w:rsid w:val="00D00D8C"/>
    <w:rsid w:val="00D017F4"/>
    <w:rsid w:val="00D06CC2"/>
    <w:rsid w:val="00D10B39"/>
    <w:rsid w:val="00D233ED"/>
    <w:rsid w:val="00D26A05"/>
    <w:rsid w:val="00D27E99"/>
    <w:rsid w:val="00D31069"/>
    <w:rsid w:val="00D37039"/>
    <w:rsid w:val="00D40F6D"/>
    <w:rsid w:val="00D41667"/>
    <w:rsid w:val="00D431BB"/>
    <w:rsid w:val="00D45ECA"/>
    <w:rsid w:val="00D466F3"/>
    <w:rsid w:val="00D51545"/>
    <w:rsid w:val="00D51C5B"/>
    <w:rsid w:val="00D57578"/>
    <w:rsid w:val="00D618A8"/>
    <w:rsid w:val="00D6357C"/>
    <w:rsid w:val="00D709FF"/>
    <w:rsid w:val="00D7349C"/>
    <w:rsid w:val="00D93B3A"/>
    <w:rsid w:val="00D976F8"/>
    <w:rsid w:val="00DA0E68"/>
    <w:rsid w:val="00DA1DA4"/>
    <w:rsid w:val="00DA3E04"/>
    <w:rsid w:val="00DA4657"/>
    <w:rsid w:val="00DA6215"/>
    <w:rsid w:val="00DB058D"/>
    <w:rsid w:val="00DB11B2"/>
    <w:rsid w:val="00DB1F14"/>
    <w:rsid w:val="00DB6807"/>
    <w:rsid w:val="00DC16D8"/>
    <w:rsid w:val="00DC351B"/>
    <w:rsid w:val="00DC35AF"/>
    <w:rsid w:val="00DC3C07"/>
    <w:rsid w:val="00DC48D4"/>
    <w:rsid w:val="00DD0E6E"/>
    <w:rsid w:val="00DD1AA9"/>
    <w:rsid w:val="00DD356B"/>
    <w:rsid w:val="00DE0B2A"/>
    <w:rsid w:val="00DE2DD7"/>
    <w:rsid w:val="00DE7F5A"/>
    <w:rsid w:val="00DF1CF5"/>
    <w:rsid w:val="00DF21A4"/>
    <w:rsid w:val="00DF3D09"/>
    <w:rsid w:val="00E00BDA"/>
    <w:rsid w:val="00E011D3"/>
    <w:rsid w:val="00E05BF6"/>
    <w:rsid w:val="00E06030"/>
    <w:rsid w:val="00E066EF"/>
    <w:rsid w:val="00E07416"/>
    <w:rsid w:val="00E134D8"/>
    <w:rsid w:val="00E2464D"/>
    <w:rsid w:val="00E258F1"/>
    <w:rsid w:val="00E27138"/>
    <w:rsid w:val="00E30621"/>
    <w:rsid w:val="00E3170B"/>
    <w:rsid w:val="00E3550C"/>
    <w:rsid w:val="00E37DC5"/>
    <w:rsid w:val="00E401D0"/>
    <w:rsid w:val="00E41967"/>
    <w:rsid w:val="00E42DAB"/>
    <w:rsid w:val="00E430F9"/>
    <w:rsid w:val="00E4755C"/>
    <w:rsid w:val="00E52238"/>
    <w:rsid w:val="00E538A5"/>
    <w:rsid w:val="00E565AC"/>
    <w:rsid w:val="00E5750A"/>
    <w:rsid w:val="00E603E8"/>
    <w:rsid w:val="00E606D4"/>
    <w:rsid w:val="00E67E9A"/>
    <w:rsid w:val="00E72813"/>
    <w:rsid w:val="00E72CAB"/>
    <w:rsid w:val="00E748F5"/>
    <w:rsid w:val="00E768CB"/>
    <w:rsid w:val="00E80796"/>
    <w:rsid w:val="00E8240F"/>
    <w:rsid w:val="00E85481"/>
    <w:rsid w:val="00E9115E"/>
    <w:rsid w:val="00E9433A"/>
    <w:rsid w:val="00EA227D"/>
    <w:rsid w:val="00EA65D7"/>
    <w:rsid w:val="00EB1253"/>
    <w:rsid w:val="00EB2171"/>
    <w:rsid w:val="00EC07CE"/>
    <w:rsid w:val="00EC0834"/>
    <w:rsid w:val="00EC3D5B"/>
    <w:rsid w:val="00ED6F36"/>
    <w:rsid w:val="00EE1EE8"/>
    <w:rsid w:val="00EE63AB"/>
    <w:rsid w:val="00EE75E3"/>
    <w:rsid w:val="00EF2403"/>
    <w:rsid w:val="00EF35B3"/>
    <w:rsid w:val="00EF3F2C"/>
    <w:rsid w:val="00EF5ABF"/>
    <w:rsid w:val="00F11954"/>
    <w:rsid w:val="00F1224B"/>
    <w:rsid w:val="00F13542"/>
    <w:rsid w:val="00F139ED"/>
    <w:rsid w:val="00F14B45"/>
    <w:rsid w:val="00F179E6"/>
    <w:rsid w:val="00F21380"/>
    <w:rsid w:val="00F257B7"/>
    <w:rsid w:val="00F336F4"/>
    <w:rsid w:val="00F34022"/>
    <w:rsid w:val="00F34211"/>
    <w:rsid w:val="00F3621A"/>
    <w:rsid w:val="00F43160"/>
    <w:rsid w:val="00F45860"/>
    <w:rsid w:val="00F4612D"/>
    <w:rsid w:val="00F46136"/>
    <w:rsid w:val="00F51DB7"/>
    <w:rsid w:val="00F54A23"/>
    <w:rsid w:val="00F56AAB"/>
    <w:rsid w:val="00F56BD2"/>
    <w:rsid w:val="00F56BD9"/>
    <w:rsid w:val="00F62484"/>
    <w:rsid w:val="00F62507"/>
    <w:rsid w:val="00F625D5"/>
    <w:rsid w:val="00F661F0"/>
    <w:rsid w:val="00F666E1"/>
    <w:rsid w:val="00F704C9"/>
    <w:rsid w:val="00F705A0"/>
    <w:rsid w:val="00F716E2"/>
    <w:rsid w:val="00F74884"/>
    <w:rsid w:val="00F767D8"/>
    <w:rsid w:val="00F76C15"/>
    <w:rsid w:val="00F80087"/>
    <w:rsid w:val="00F847A1"/>
    <w:rsid w:val="00F84C2D"/>
    <w:rsid w:val="00F85DC9"/>
    <w:rsid w:val="00FA01DA"/>
    <w:rsid w:val="00FA2254"/>
    <w:rsid w:val="00FA39BD"/>
    <w:rsid w:val="00FA555A"/>
    <w:rsid w:val="00FA62EA"/>
    <w:rsid w:val="00FB0E69"/>
    <w:rsid w:val="00FB1BA2"/>
    <w:rsid w:val="00FB44E7"/>
    <w:rsid w:val="00FB6BC1"/>
    <w:rsid w:val="00FC2C02"/>
    <w:rsid w:val="00FC3BFF"/>
    <w:rsid w:val="00FC4D9A"/>
    <w:rsid w:val="00FD2172"/>
    <w:rsid w:val="00FD5CA8"/>
    <w:rsid w:val="00FE018D"/>
    <w:rsid w:val="00FE56E2"/>
    <w:rsid w:val="00FE6EB2"/>
    <w:rsid w:val="00FF5B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BC0D4"/>
  <w15:docId w15:val="{09E369C6-42E9-4835-B0D6-0B348C7F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D8"/>
    <w:rPr>
      <w:sz w:val="24"/>
      <w:szCs w:val="24"/>
    </w:rPr>
  </w:style>
  <w:style w:type="paragraph" w:styleId="1">
    <w:name w:val="heading 1"/>
    <w:basedOn w:val="a"/>
    <w:next w:val="a"/>
    <w:link w:val="10"/>
    <w:qFormat/>
    <w:rsid w:val="00277837"/>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E134D8"/>
    <w:pPr>
      <w:widowControl w:val="0"/>
      <w:autoSpaceDE w:val="0"/>
      <w:autoSpaceDN w:val="0"/>
      <w:adjustRightInd w:val="0"/>
    </w:pPr>
    <w:rPr>
      <w:rFonts w:ascii="Arial" w:hAnsi="Arial" w:cs="Arial"/>
    </w:rPr>
  </w:style>
  <w:style w:type="paragraph" w:styleId="a4">
    <w:name w:val="header"/>
    <w:basedOn w:val="a"/>
    <w:link w:val="a5"/>
    <w:uiPriority w:val="99"/>
    <w:rsid w:val="00E134D8"/>
    <w:pPr>
      <w:tabs>
        <w:tab w:val="center" w:pos="4677"/>
        <w:tab w:val="right" w:pos="9355"/>
      </w:tabs>
    </w:pPr>
  </w:style>
  <w:style w:type="character" w:styleId="a6">
    <w:name w:val="page number"/>
    <w:basedOn w:val="a0"/>
    <w:rsid w:val="00E134D8"/>
  </w:style>
  <w:style w:type="paragraph" w:styleId="a7">
    <w:name w:val="List Paragraph"/>
    <w:basedOn w:val="a"/>
    <w:uiPriority w:val="34"/>
    <w:qFormat/>
    <w:rsid w:val="008F14CF"/>
    <w:pPr>
      <w:widowControl w:val="0"/>
      <w:autoSpaceDE w:val="0"/>
      <w:autoSpaceDN w:val="0"/>
      <w:adjustRightInd w:val="0"/>
      <w:ind w:left="720"/>
    </w:pPr>
    <w:rPr>
      <w:rFonts w:ascii="Arial" w:hAnsi="Arial" w:cs="Arial"/>
    </w:rPr>
  </w:style>
  <w:style w:type="paragraph" w:styleId="a8">
    <w:name w:val="No Spacing"/>
    <w:uiPriority w:val="1"/>
    <w:qFormat/>
    <w:rsid w:val="00A4056B"/>
    <w:rPr>
      <w:rFonts w:ascii="Calibri" w:hAnsi="Calibri"/>
      <w:sz w:val="22"/>
      <w:szCs w:val="22"/>
    </w:rPr>
  </w:style>
  <w:style w:type="paragraph" w:styleId="a9">
    <w:name w:val="Balloon Text"/>
    <w:basedOn w:val="a"/>
    <w:link w:val="aa"/>
    <w:rsid w:val="00263516"/>
    <w:rPr>
      <w:rFonts w:ascii="Tahoma" w:hAnsi="Tahoma" w:cs="Tahoma"/>
      <w:sz w:val="16"/>
      <w:szCs w:val="16"/>
    </w:rPr>
  </w:style>
  <w:style w:type="character" w:customStyle="1" w:styleId="aa">
    <w:name w:val="Текст выноски Знак"/>
    <w:link w:val="a9"/>
    <w:rsid w:val="00263516"/>
    <w:rPr>
      <w:rFonts w:ascii="Tahoma" w:hAnsi="Tahoma" w:cs="Tahoma"/>
      <w:sz w:val="16"/>
      <w:szCs w:val="16"/>
    </w:rPr>
  </w:style>
  <w:style w:type="paragraph" w:styleId="ab">
    <w:name w:val="footer"/>
    <w:basedOn w:val="a"/>
    <w:link w:val="ac"/>
    <w:rsid w:val="00263516"/>
    <w:pPr>
      <w:tabs>
        <w:tab w:val="center" w:pos="4677"/>
        <w:tab w:val="right" w:pos="9355"/>
      </w:tabs>
    </w:pPr>
  </w:style>
  <w:style w:type="character" w:customStyle="1" w:styleId="ac">
    <w:name w:val="Нижний колонтитул Знак"/>
    <w:link w:val="ab"/>
    <w:rsid w:val="00263516"/>
    <w:rPr>
      <w:sz w:val="24"/>
      <w:szCs w:val="24"/>
    </w:rPr>
  </w:style>
  <w:style w:type="paragraph" w:customStyle="1" w:styleId="11">
    <w:name w:val="Знак Знак Знак1"/>
    <w:basedOn w:val="a"/>
    <w:rsid w:val="00263516"/>
    <w:pPr>
      <w:spacing w:after="160" w:line="240" w:lineRule="exact"/>
    </w:pPr>
    <w:rPr>
      <w:rFonts w:ascii="Verdana" w:hAnsi="Verdana"/>
      <w:sz w:val="20"/>
      <w:szCs w:val="20"/>
      <w:lang w:val="en-US" w:eastAsia="en-US"/>
    </w:rPr>
  </w:style>
  <w:style w:type="character" w:styleId="ad">
    <w:name w:val="Hyperlink"/>
    <w:uiPriority w:val="99"/>
    <w:rsid w:val="002E66C9"/>
    <w:rPr>
      <w:color w:val="0000FF"/>
      <w:u w:val="single"/>
    </w:rPr>
  </w:style>
  <w:style w:type="character" w:customStyle="1" w:styleId="ae">
    <w:name w:val="Гипертекстовая ссылка"/>
    <w:uiPriority w:val="99"/>
    <w:rsid w:val="00B731B8"/>
    <w:rPr>
      <w:color w:val="106BBE"/>
    </w:rPr>
  </w:style>
  <w:style w:type="paragraph" w:customStyle="1" w:styleId="ConsPlusNormal">
    <w:name w:val="ConsPlusNormal"/>
    <w:link w:val="ConsPlusNormal0"/>
    <w:rsid w:val="00E07416"/>
    <w:pPr>
      <w:autoSpaceDE w:val="0"/>
      <w:autoSpaceDN w:val="0"/>
      <w:adjustRightInd w:val="0"/>
    </w:pPr>
    <w:rPr>
      <w:sz w:val="28"/>
      <w:szCs w:val="28"/>
    </w:rPr>
  </w:style>
  <w:style w:type="character" w:customStyle="1" w:styleId="text-primary1">
    <w:name w:val="text-primary1"/>
    <w:rsid w:val="007D2039"/>
    <w:rPr>
      <w:color w:val="3C64A9"/>
    </w:rPr>
  </w:style>
  <w:style w:type="character" w:customStyle="1" w:styleId="10">
    <w:name w:val="Заголовок 1 Знак"/>
    <w:link w:val="1"/>
    <w:rsid w:val="00277837"/>
    <w:rPr>
      <w:rFonts w:ascii="Calibri Light" w:eastAsia="Times New Roman" w:hAnsi="Calibri Light" w:cs="Times New Roman"/>
      <w:b/>
      <w:bCs/>
      <w:kern w:val="32"/>
      <w:sz w:val="32"/>
      <w:szCs w:val="32"/>
    </w:rPr>
  </w:style>
  <w:style w:type="table" w:styleId="af">
    <w:name w:val="Table Grid"/>
    <w:basedOn w:val="a1"/>
    <w:rsid w:val="005B5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5B2613"/>
    <w:rPr>
      <w:sz w:val="28"/>
      <w:szCs w:val="28"/>
    </w:rPr>
  </w:style>
  <w:style w:type="character" w:customStyle="1" w:styleId="a5">
    <w:name w:val="Верхний колонтитул Знак"/>
    <w:basedOn w:val="a0"/>
    <w:link w:val="a4"/>
    <w:uiPriority w:val="99"/>
    <w:rsid w:val="00261331"/>
    <w:rPr>
      <w:sz w:val="24"/>
      <w:szCs w:val="24"/>
    </w:rPr>
  </w:style>
  <w:style w:type="paragraph" w:styleId="af0">
    <w:name w:val="Body Text Indent"/>
    <w:basedOn w:val="a"/>
    <w:link w:val="af1"/>
    <w:uiPriority w:val="99"/>
    <w:rsid w:val="00B51BB1"/>
    <w:pPr>
      <w:ind w:firstLine="708"/>
      <w:jc w:val="both"/>
    </w:pPr>
    <w:rPr>
      <w:sz w:val="28"/>
      <w:szCs w:val="28"/>
      <w:lang w:eastAsia="en-US"/>
    </w:rPr>
  </w:style>
  <w:style w:type="character" w:customStyle="1" w:styleId="af1">
    <w:name w:val="Основной текст с отступом Знак"/>
    <w:basedOn w:val="a0"/>
    <w:link w:val="af0"/>
    <w:uiPriority w:val="99"/>
    <w:rsid w:val="00B51BB1"/>
    <w:rPr>
      <w:sz w:val="28"/>
      <w:szCs w:val="28"/>
      <w:lang w:eastAsia="en-US"/>
    </w:rPr>
  </w:style>
  <w:style w:type="table" w:customStyle="1" w:styleId="4">
    <w:name w:val="Сетка таблицы4"/>
    <w:basedOn w:val="a1"/>
    <w:next w:val="af"/>
    <w:rsid w:val="0068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31361">
      <w:bodyDiv w:val="1"/>
      <w:marLeft w:val="0"/>
      <w:marRight w:val="0"/>
      <w:marTop w:val="0"/>
      <w:marBottom w:val="0"/>
      <w:divBdr>
        <w:top w:val="none" w:sz="0" w:space="0" w:color="auto"/>
        <w:left w:val="none" w:sz="0" w:space="0" w:color="auto"/>
        <w:bottom w:val="none" w:sz="0" w:space="0" w:color="auto"/>
        <w:right w:val="none" w:sz="0" w:space="0" w:color="auto"/>
      </w:divBdr>
    </w:div>
    <w:div w:id="458456346">
      <w:bodyDiv w:val="1"/>
      <w:marLeft w:val="0"/>
      <w:marRight w:val="0"/>
      <w:marTop w:val="0"/>
      <w:marBottom w:val="0"/>
      <w:divBdr>
        <w:top w:val="none" w:sz="0" w:space="0" w:color="auto"/>
        <w:left w:val="none" w:sz="0" w:space="0" w:color="auto"/>
        <w:bottom w:val="none" w:sz="0" w:space="0" w:color="auto"/>
        <w:right w:val="none" w:sz="0" w:space="0" w:color="auto"/>
      </w:divBdr>
    </w:div>
    <w:div w:id="732511194">
      <w:bodyDiv w:val="1"/>
      <w:marLeft w:val="0"/>
      <w:marRight w:val="0"/>
      <w:marTop w:val="0"/>
      <w:marBottom w:val="0"/>
      <w:divBdr>
        <w:top w:val="none" w:sz="0" w:space="0" w:color="auto"/>
        <w:left w:val="none" w:sz="0" w:space="0" w:color="auto"/>
        <w:bottom w:val="none" w:sz="0" w:space="0" w:color="auto"/>
        <w:right w:val="none" w:sz="0" w:space="0" w:color="auto"/>
      </w:divBdr>
    </w:div>
    <w:div w:id="1395353666">
      <w:bodyDiv w:val="1"/>
      <w:marLeft w:val="0"/>
      <w:marRight w:val="0"/>
      <w:marTop w:val="0"/>
      <w:marBottom w:val="0"/>
      <w:divBdr>
        <w:top w:val="none" w:sz="0" w:space="0" w:color="auto"/>
        <w:left w:val="none" w:sz="0" w:space="0" w:color="auto"/>
        <w:bottom w:val="none" w:sz="0" w:space="0" w:color="auto"/>
        <w:right w:val="none" w:sz="0" w:space="0" w:color="auto"/>
      </w:divBdr>
    </w:div>
    <w:div w:id="189465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5" Type="http://schemas.openxmlformats.org/officeDocument/2006/relationships/webSettings" Target="webSettings.xml"/><Relationship Id="rId10"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4BF6E-CEB9-4F39-A9DC-222B0EEF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5</Pages>
  <Words>2040</Words>
  <Characters>11631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13644</CharactersWithSpaces>
  <SharedDoc>false</SharedDoc>
  <HLinks>
    <vt:vector size="12" baseType="variant">
      <vt:variant>
        <vt:i4>4259853</vt:i4>
      </vt:variant>
      <vt:variant>
        <vt:i4>3</vt:i4>
      </vt:variant>
      <vt:variant>
        <vt:i4>0</vt:i4>
      </vt:variant>
      <vt:variant>
        <vt:i4>5</vt:i4>
      </vt:variant>
      <vt:variant>
        <vt:lpwstr>consultantplus://offline/ref=A74424F1B21DC433DB82B741C94B7F9D7979941C1C5FE128D299E034A2d4GFF</vt:lpwstr>
      </vt:variant>
      <vt:variant>
        <vt:lpwstr/>
      </vt:variant>
      <vt:variant>
        <vt:i4>4259853</vt:i4>
      </vt:variant>
      <vt:variant>
        <vt:i4>0</vt:i4>
      </vt:variant>
      <vt:variant>
        <vt:i4>0</vt:i4>
      </vt:variant>
      <vt:variant>
        <vt:i4>5</vt:i4>
      </vt:variant>
      <vt:variant>
        <vt:lpwstr>consultantplus://offline/ref=A74424F1B21DC433DB82B741C94B7F9D7979941C1C5FE128D299E034A2d4GFF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Рудницкая Марина Владимировна</cp:lastModifiedBy>
  <cp:revision>39</cp:revision>
  <cp:lastPrinted>2020-12-29T15:29:00Z</cp:lastPrinted>
  <dcterms:created xsi:type="dcterms:W3CDTF">2020-12-15T04:33:00Z</dcterms:created>
  <dcterms:modified xsi:type="dcterms:W3CDTF">2021-01-19T12:25:00Z</dcterms:modified>
</cp:coreProperties>
</file>