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F0" w:rsidRDefault="000F2D72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:rsidR="00061F14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BB4D9D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 направления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BB4D9D">
        <w:rPr>
          <w:rFonts w:ascii="Times New Roman" w:hAnsi="Times New Roman" w:cs="Times New Roman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</w:t>
      </w:r>
      <w:r w:rsidR="00D902AE">
        <w:rPr>
          <w:rFonts w:ascii="Times New Roman" w:hAnsi="Times New Roman" w:cs="Times New Roman"/>
          <w:sz w:val="28"/>
          <w:szCs w:val="28"/>
        </w:rPr>
        <w:t>одской округ город Сургут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BB4D9D" w:rsidRDefault="00BB4D9D" w:rsidP="00C00200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127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жизнедеятельности человека, при которых уровень различных угроз минимален.</w:t>
      </w:r>
    </w:p>
    <w:p w:rsidR="00BB4D9D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BB4D9D" w:rsidRDefault="00BB4D9D" w:rsidP="00C00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жителей города Сургута на основе профилактики угроз криминогенного характера;</w:t>
      </w:r>
    </w:p>
    <w:p w:rsidR="00BB4D9D" w:rsidRDefault="00BB4D9D" w:rsidP="00C0020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жителей города Сургута на основе профилактики угроз техногенного и природного характера.</w:t>
      </w:r>
    </w:p>
    <w:p w:rsidR="00BB4D9D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C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>
        <w:rPr>
          <w:rFonts w:ascii="Times New Roman" w:hAnsi="Times New Roman" w:cs="Times New Roman"/>
          <w:sz w:val="28"/>
          <w:szCs w:val="28"/>
        </w:rPr>
        <w:t>показателей</w:t>
      </w:r>
      <w:r w:rsidR="00BB4D9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</w:t>
      </w:r>
    </w:p>
    <w:p w:rsidR="00DF7FC1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DF7FC1">
        <w:rPr>
          <w:rFonts w:ascii="Times New Roman" w:hAnsi="Times New Roman" w:cs="Times New Roman"/>
          <w:sz w:val="28"/>
          <w:szCs w:val="28"/>
        </w:rPr>
        <w:t xml:space="preserve"> </w:t>
      </w:r>
      <w:r w:rsidR="00D902AE">
        <w:rPr>
          <w:rFonts w:ascii="Times New Roman" w:hAnsi="Times New Roman" w:cs="Times New Roman"/>
          <w:sz w:val="28"/>
          <w:szCs w:val="28"/>
        </w:rPr>
        <w:t>за 2020</w:t>
      </w:r>
      <w:r w:rsidR="004049A7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FC1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452E0B" w:rsidRPr="00452E0B" w:rsidRDefault="00452E0B" w:rsidP="0045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E0B">
        <w:rPr>
          <w:rFonts w:ascii="Times New Roman" w:hAnsi="Times New Roman" w:cs="Times New Roman"/>
          <w:sz w:val="28"/>
          <w:szCs w:val="28"/>
        </w:rPr>
        <w:t>Из анализа достижения плановых значений целевых показателей Стратегии следует, что все показатели достигнуты, что свидетельствует о промежуточном достижении цели Стратегии.</w:t>
      </w:r>
    </w:p>
    <w:p w:rsidR="00452E0B" w:rsidRPr="00452E0B" w:rsidRDefault="00452E0B" w:rsidP="0045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E0B">
        <w:rPr>
          <w:rFonts w:ascii="Times New Roman" w:hAnsi="Times New Roman" w:cs="Times New Roman"/>
          <w:sz w:val="28"/>
          <w:szCs w:val="28"/>
        </w:rPr>
        <w:t>Исполнение показателя «Звуковое покрытие территории города электросиренами городской системы оповещения и информирования о чрезвычайных ситуациях» составило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E0B" w:rsidRPr="009431A7" w:rsidRDefault="00452E0B" w:rsidP="0045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A7">
        <w:rPr>
          <w:rFonts w:ascii="Times New Roman" w:hAnsi="Times New Roman" w:cs="Times New Roman"/>
          <w:sz w:val="28"/>
          <w:szCs w:val="28"/>
        </w:rPr>
        <w:t xml:space="preserve">Исполнение показателя «Уровень общеуголовной преступности (на 100 тыс. населения)» </w:t>
      </w:r>
      <w:r w:rsidRPr="00067E52">
        <w:rPr>
          <w:rFonts w:ascii="Times New Roman" w:hAnsi="Times New Roman" w:cs="Times New Roman"/>
          <w:sz w:val="28"/>
          <w:szCs w:val="28"/>
        </w:rPr>
        <w:t>составил</w:t>
      </w:r>
      <w:r w:rsidR="002A3E4B" w:rsidRPr="00067E52">
        <w:rPr>
          <w:rFonts w:ascii="Times New Roman" w:hAnsi="Times New Roman" w:cs="Times New Roman"/>
          <w:sz w:val="28"/>
          <w:szCs w:val="28"/>
        </w:rPr>
        <w:t xml:space="preserve"> 1</w:t>
      </w:r>
      <w:r w:rsidR="00133161" w:rsidRPr="00067E52">
        <w:rPr>
          <w:rFonts w:ascii="Times New Roman" w:hAnsi="Times New Roman" w:cs="Times New Roman"/>
          <w:sz w:val="28"/>
          <w:szCs w:val="28"/>
        </w:rPr>
        <w:t>66</w:t>
      </w:r>
      <w:r w:rsidR="002A3E4B" w:rsidRPr="00067E52">
        <w:rPr>
          <w:rFonts w:ascii="Times New Roman" w:hAnsi="Times New Roman" w:cs="Times New Roman"/>
          <w:sz w:val="28"/>
          <w:szCs w:val="28"/>
        </w:rPr>
        <w:t>%</w:t>
      </w:r>
      <w:r w:rsidRPr="00067E52">
        <w:rPr>
          <w:rFonts w:ascii="Times New Roman" w:hAnsi="Times New Roman" w:cs="Times New Roman"/>
          <w:sz w:val="28"/>
          <w:szCs w:val="28"/>
        </w:rPr>
        <w:t xml:space="preserve"> (</w:t>
      </w:r>
      <w:r w:rsidRPr="009431A7">
        <w:rPr>
          <w:rFonts w:ascii="Times New Roman" w:hAnsi="Times New Roman" w:cs="Times New Roman"/>
          <w:sz w:val="28"/>
          <w:szCs w:val="28"/>
        </w:rPr>
        <w:t xml:space="preserve">плановый показатель составил 97,5%, фактическое значение – </w:t>
      </w:r>
      <w:r w:rsidR="009431A7" w:rsidRPr="009431A7">
        <w:rPr>
          <w:rFonts w:ascii="Times New Roman" w:hAnsi="Times New Roman" w:cs="Times New Roman"/>
          <w:sz w:val="28"/>
          <w:szCs w:val="28"/>
        </w:rPr>
        <w:t>58,6</w:t>
      </w:r>
      <w:r w:rsidR="00067E52">
        <w:rPr>
          <w:rFonts w:ascii="Times New Roman" w:hAnsi="Times New Roman" w:cs="Times New Roman"/>
          <w:sz w:val="28"/>
          <w:szCs w:val="28"/>
        </w:rPr>
        <w:t xml:space="preserve"> %</w:t>
      </w:r>
      <w:r w:rsidRPr="009431A7">
        <w:rPr>
          <w:rFonts w:ascii="Times New Roman" w:hAnsi="Times New Roman" w:cs="Times New Roman"/>
          <w:sz w:val="28"/>
          <w:szCs w:val="28"/>
        </w:rPr>
        <w:t>). Показатель является обратным, снижение фактического значения свидетельствует об улучшении криминогенной обстановки в городе.</w:t>
      </w:r>
    </w:p>
    <w:p w:rsidR="00CC1A88" w:rsidRPr="00CC1A88" w:rsidRDefault="00452E0B" w:rsidP="00452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2E0B">
        <w:rPr>
          <w:rFonts w:ascii="Times New Roman" w:hAnsi="Times New Roman" w:cs="Times New Roman"/>
          <w:sz w:val="28"/>
          <w:szCs w:val="28"/>
        </w:rPr>
        <w:t>Исполнение показателя «Доля граждан, которым была оказана помощь, от общего количества граждан, обратившихся в ЕДДС города Сургута за помощью» составило 100%.</w:t>
      </w:r>
    </w:p>
    <w:p w:rsidR="00DE197D" w:rsidRDefault="00A75753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>
        <w:rPr>
          <w:rFonts w:ascii="Times New Roman" w:hAnsi="Times New Roman" w:cs="Times New Roman"/>
          <w:sz w:val="28"/>
          <w:szCs w:val="28"/>
        </w:rPr>
        <w:t xml:space="preserve">. </w:t>
      </w:r>
      <w:r w:rsidR="007F2364">
        <w:rPr>
          <w:rFonts w:ascii="Times New Roman" w:hAnsi="Times New Roman" w:cs="Times New Roman"/>
          <w:sz w:val="28"/>
          <w:szCs w:val="28"/>
        </w:rPr>
        <w:t>Анализ</w:t>
      </w:r>
      <w:r w:rsidR="0016070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>
        <w:rPr>
          <w:rFonts w:ascii="Times New Roman" w:hAnsi="Times New Roman" w:cs="Times New Roman"/>
          <w:sz w:val="28"/>
          <w:szCs w:val="28"/>
        </w:rPr>
        <w:t>меропр</w:t>
      </w:r>
      <w:r w:rsidR="00160705">
        <w:rPr>
          <w:rFonts w:ascii="Times New Roman" w:hAnsi="Times New Roman" w:cs="Times New Roman"/>
          <w:sz w:val="28"/>
          <w:szCs w:val="28"/>
        </w:rPr>
        <w:t>иятий</w:t>
      </w:r>
      <w:r w:rsidR="007F2364">
        <w:rPr>
          <w:rFonts w:ascii="Times New Roman" w:hAnsi="Times New Roman" w:cs="Times New Roman"/>
          <w:sz w:val="28"/>
          <w:szCs w:val="28"/>
        </w:rPr>
        <w:t xml:space="preserve">, </w:t>
      </w:r>
      <w:r w:rsidR="00160705">
        <w:rPr>
          <w:rFonts w:ascii="Times New Roman" w:hAnsi="Times New Roman" w:cs="Times New Roman"/>
          <w:sz w:val="28"/>
          <w:szCs w:val="28"/>
        </w:rPr>
        <w:t>флагманских проектов и проектов</w:t>
      </w:r>
      <w:r w:rsidR="007F2364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</w:p>
    <w:p w:rsidR="0031287A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>
        <w:rPr>
          <w:rFonts w:ascii="Times New Roman" w:hAnsi="Times New Roman" w:cs="Times New Roman"/>
          <w:sz w:val="28"/>
          <w:szCs w:val="28"/>
        </w:rPr>
        <w:t>плана</w:t>
      </w:r>
      <w:r w:rsidR="00A7575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:rsidR="0031287A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5" w:rsidRPr="00E2060C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E2060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E2060C">
        <w:rPr>
          <w:rFonts w:ascii="Times New Roman" w:hAnsi="Times New Roman" w:cs="Times New Roman"/>
          <w:sz w:val="28"/>
          <w:szCs w:val="28"/>
        </w:rPr>
        <w:t>го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E2060C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452E0B" w:rsidRPr="00452E0B" w:rsidRDefault="00452E0B" w:rsidP="002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E0B">
        <w:rPr>
          <w:rFonts w:ascii="Times New Roman" w:hAnsi="Times New Roman" w:cs="Times New Roman"/>
          <w:sz w:val="28"/>
          <w:szCs w:val="28"/>
        </w:rPr>
        <w:t>Плановые значения целевых показателей «Стратегии социально-экономического развития муниципального образования городской округ город Сургут на период до 2030 года» достигнуты.</w:t>
      </w:r>
    </w:p>
    <w:p w:rsidR="00ED1003" w:rsidRDefault="00452E0B" w:rsidP="002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E0B">
        <w:rPr>
          <w:rFonts w:ascii="Times New Roman" w:hAnsi="Times New Roman" w:cs="Times New Roman"/>
          <w:sz w:val="28"/>
          <w:szCs w:val="28"/>
        </w:rPr>
        <w:lastRenderedPageBreak/>
        <w:t>Принимаемые меры позволили сохранить контроль за состоянием безопасности граждан как в целом, так и в сфере межэтнических и межконфессиональных отношений. Повышается роль участия граждан в охране общественного порядка, с этой целью активизирована работа по привлечению членов народных дружин, частных охранных структур и других общественных формирований правоохранительной направленности</w:t>
      </w:r>
    </w:p>
    <w:p w:rsidR="00BA4A35" w:rsidRDefault="00BA4A35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35" w:rsidRDefault="00BA4A35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35" w:rsidRDefault="00BA4A35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35" w:rsidRDefault="00BA4A35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35" w:rsidRDefault="00BA4A35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35" w:rsidRDefault="00BA4A35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4A35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:rsidR="00ED1003" w:rsidRPr="00922D18" w:rsidRDefault="00D67546" w:rsidP="0056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922D18" w:rsidRDefault="00922D18" w:rsidP="00922D1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«Безопасность»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1003" w:rsidRPr="00922D18" w:rsidRDefault="00ED1003" w:rsidP="00922D1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05580E" w:rsidRDefault="00FD3EC9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</w:t>
      </w:r>
      <w:r w:rsidR="00FD3EC9">
        <w:rPr>
          <w:rFonts w:ascii="Times New Roman" w:hAnsi="Times New Roman" w:cs="Times New Roman"/>
          <w:sz w:val="28"/>
          <w:szCs w:val="28"/>
        </w:rPr>
        <w:t>дской округ город Сургут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Tr="004D2E12">
        <w:tc>
          <w:tcPr>
            <w:tcW w:w="7083" w:type="dxa"/>
          </w:tcPr>
          <w:p w:rsidR="00922D18" w:rsidRPr="003F0D11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50585" w:rsidRPr="003F0D11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3F0D11" w:rsidRDefault="00FD3EC9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50585"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64ADF" w:rsidRPr="003F0D11" w:rsidRDefault="00664ADF" w:rsidP="0066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922D18" w:rsidRPr="003F0D11" w:rsidRDefault="00FD3EC9" w:rsidP="00FD3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4ADF"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 год *</w:t>
            </w:r>
          </w:p>
        </w:tc>
        <w:tc>
          <w:tcPr>
            <w:tcW w:w="2658" w:type="dxa"/>
          </w:tcPr>
          <w:p w:rsidR="00922D18" w:rsidRPr="003F0D11" w:rsidRDefault="00293C4D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4D2E12" w:rsidRPr="003F0D11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Tr="00BA6291">
        <w:tc>
          <w:tcPr>
            <w:tcW w:w="14844" w:type="dxa"/>
            <w:gridSpan w:val="4"/>
          </w:tcPr>
          <w:p w:rsidR="00293C4D" w:rsidRPr="003F0D11" w:rsidRDefault="008E5E9E" w:rsidP="002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14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3C4D" w:rsidRPr="003F0D11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4D2E12" w:rsidTr="00350E69">
        <w:tc>
          <w:tcPr>
            <w:tcW w:w="14844" w:type="dxa"/>
            <w:gridSpan w:val="4"/>
          </w:tcPr>
          <w:p w:rsidR="004D2E12" w:rsidRPr="003F0D11" w:rsidRDefault="008E5E9E" w:rsidP="004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14F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D2E12"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Вектор «Безопасность» </w:t>
            </w:r>
          </w:p>
        </w:tc>
      </w:tr>
      <w:tr w:rsidR="00922D18" w:rsidTr="004D2E12">
        <w:tc>
          <w:tcPr>
            <w:tcW w:w="7083" w:type="dxa"/>
          </w:tcPr>
          <w:p w:rsidR="00922D18" w:rsidRPr="003F0D11" w:rsidRDefault="00293C4D" w:rsidP="004D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3F0D11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покрытие территории города электросиренами городской системы оповещения и информирования о чрезвычайных ситуациях, %</w:t>
            </w:r>
          </w:p>
        </w:tc>
        <w:tc>
          <w:tcPr>
            <w:tcW w:w="2551" w:type="dxa"/>
          </w:tcPr>
          <w:p w:rsidR="00922D18" w:rsidRPr="003F0D11" w:rsidRDefault="00FD3EC9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2E12" w:rsidRPr="003F0D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922D18" w:rsidRPr="003F0D11" w:rsidRDefault="00BA4A35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922D18" w:rsidRPr="003F0D11" w:rsidRDefault="00BA4A35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31A7" w:rsidRPr="009431A7" w:rsidTr="004D2E12">
        <w:tc>
          <w:tcPr>
            <w:tcW w:w="7083" w:type="dxa"/>
          </w:tcPr>
          <w:p w:rsidR="00922D18" w:rsidRPr="009431A7" w:rsidRDefault="00293C4D" w:rsidP="004D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7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943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общеуголовной преступности </w:t>
            </w:r>
            <w:r w:rsidRPr="009431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(на 100 тыс. населения), %</w:t>
            </w:r>
          </w:p>
        </w:tc>
        <w:tc>
          <w:tcPr>
            <w:tcW w:w="2551" w:type="dxa"/>
          </w:tcPr>
          <w:p w:rsidR="00922D18" w:rsidRPr="009431A7" w:rsidRDefault="00FD3EC9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D2E12" w:rsidRPr="009431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922D18" w:rsidRPr="009431A7" w:rsidRDefault="009431A7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7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2658" w:type="dxa"/>
          </w:tcPr>
          <w:p w:rsidR="00922D18" w:rsidRPr="009431A7" w:rsidRDefault="00133161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5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9431A7" w:rsidRPr="00067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2D18" w:rsidTr="004D2E12">
        <w:tc>
          <w:tcPr>
            <w:tcW w:w="7083" w:type="dxa"/>
          </w:tcPr>
          <w:p w:rsidR="00922D18" w:rsidRPr="003F0D11" w:rsidRDefault="004D2E12" w:rsidP="004D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3F0D11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которым была оказана помощь, от общего количества граждан, обратившихся в ЕДДС города Сургута за помощью, %</w:t>
            </w:r>
          </w:p>
        </w:tc>
        <w:tc>
          <w:tcPr>
            <w:tcW w:w="2551" w:type="dxa"/>
          </w:tcPr>
          <w:p w:rsidR="00922D18" w:rsidRPr="003F0D11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922D18" w:rsidRPr="003F0D11" w:rsidRDefault="00BA4A35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922D18" w:rsidRPr="003F0D11" w:rsidRDefault="00BA4A35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21D1" w:rsidRDefault="00D021D1" w:rsidP="005636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1D1" w:rsidRDefault="00D021D1" w:rsidP="005636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1D1" w:rsidRDefault="00D021D1" w:rsidP="005636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1D1" w:rsidRDefault="00D021D1" w:rsidP="005636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1D1" w:rsidRDefault="00D021D1" w:rsidP="005636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1D1" w:rsidRDefault="00D021D1" w:rsidP="005636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1D1" w:rsidRDefault="00D021D1" w:rsidP="005636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63655" w:rsidRPr="00D021D1" w:rsidRDefault="00D021D1" w:rsidP="00D0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52">
        <w:rPr>
          <w:rFonts w:ascii="Times New Roman" w:hAnsi="Times New Roman" w:cs="Times New Roman"/>
          <w:sz w:val="24"/>
          <w:szCs w:val="24"/>
        </w:rPr>
        <w:t>*</w:t>
      </w:r>
      <w:r w:rsidR="00563655" w:rsidRPr="00067E52">
        <w:rPr>
          <w:rFonts w:ascii="Times New Roman" w:hAnsi="Times New Roman" w:cs="Times New Roman"/>
          <w:sz w:val="24"/>
          <w:szCs w:val="24"/>
        </w:rPr>
        <w:t xml:space="preserve"> </w:t>
      </w:r>
      <w:r w:rsidRPr="00067E52">
        <w:rPr>
          <w:rFonts w:ascii="Times New Roman" w:hAnsi="Times New Roman" w:cs="Times New Roman"/>
          <w:sz w:val="24"/>
          <w:szCs w:val="24"/>
        </w:rPr>
        <w:t xml:space="preserve">расчет фактических значений показателей представлен в приложении к анализу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2020 год и сформирован </w:t>
      </w:r>
      <w:r w:rsidR="00563655" w:rsidRPr="00067E5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67E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3655" w:rsidRPr="00067E52">
        <w:rPr>
          <w:rFonts w:ascii="Times New Roman" w:hAnsi="Times New Roman" w:cs="Times New Roman"/>
          <w:sz w:val="24"/>
          <w:szCs w:val="24"/>
        </w:rPr>
        <w:t xml:space="preserve">с методикой расчета показателей Стратегии социально-экономического развития муниципального образования городской округ город Сургут </w:t>
      </w:r>
      <w:r w:rsidRPr="00067E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3655" w:rsidRPr="00067E52">
        <w:rPr>
          <w:rFonts w:ascii="Times New Roman" w:hAnsi="Times New Roman" w:cs="Times New Roman"/>
          <w:sz w:val="24"/>
          <w:szCs w:val="24"/>
        </w:rPr>
        <w:t>до 2030 года, утвержденной приказом отдела социально-экономического развития Администрации города от 05.02.2019 № 57-03-5/9 (с изменениями от 06.10.2020).</w:t>
      </w:r>
    </w:p>
    <w:p w:rsidR="00563655" w:rsidRDefault="00563655" w:rsidP="005636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12" w:rsidRPr="00922D18" w:rsidRDefault="00563655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2E12" w:rsidRPr="00922D1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D2E12">
        <w:rPr>
          <w:rFonts w:ascii="Times New Roman" w:hAnsi="Times New Roman" w:cs="Times New Roman"/>
          <w:sz w:val="28"/>
          <w:szCs w:val="28"/>
        </w:rPr>
        <w:t>2</w:t>
      </w:r>
      <w:r w:rsidR="004D2E12"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4D2E12" w:rsidRPr="00922D18" w:rsidRDefault="004D2E12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о реализации вектора «Безопасность»                                                                                                                                                               </w:t>
      </w:r>
    </w:p>
    <w:p w:rsidR="004D2E12" w:rsidRPr="00922D18" w:rsidRDefault="004D2E12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05580E" w:rsidRDefault="00FD3EC9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4D2E12"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FD3EC9">
        <w:rPr>
          <w:rFonts w:ascii="Times New Roman" w:hAnsi="Times New Roman" w:cs="Times New Roman"/>
          <w:sz w:val="28"/>
          <w:szCs w:val="28"/>
        </w:rPr>
        <w:t xml:space="preserve"> по реализации Стратегии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1ADD" w:rsidRPr="00027913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27913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02791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11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3118"/>
        <w:gridCol w:w="4253"/>
      </w:tblGrid>
      <w:tr w:rsidR="00CA0274" w:rsidRPr="00CA0274" w:rsidTr="00985954">
        <w:trPr>
          <w:trHeight w:val="421"/>
        </w:trPr>
        <w:tc>
          <w:tcPr>
            <w:tcW w:w="3828" w:type="dxa"/>
            <w:shd w:val="clear" w:color="auto" w:fill="auto"/>
          </w:tcPr>
          <w:p w:rsidR="00CA0274" w:rsidRPr="001D6BFB" w:rsidRDefault="00CA0274" w:rsidP="00CA027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Наименование мероприятия/подмероприятия/</w:t>
            </w:r>
          </w:p>
          <w:p w:rsidR="00CA0274" w:rsidRPr="004C1ADD" w:rsidRDefault="00CA0274" w:rsidP="00CA027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ключевого события/события</w:t>
            </w:r>
          </w:p>
        </w:tc>
        <w:tc>
          <w:tcPr>
            <w:tcW w:w="3969" w:type="dxa"/>
            <w:shd w:val="clear" w:color="auto" w:fill="auto"/>
          </w:tcPr>
          <w:p w:rsidR="00CA0274" w:rsidRPr="001D6BFB" w:rsidRDefault="00CA0274" w:rsidP="00CA0274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Ожидаемый результат реализации (индикатор мероприятия/</w:t>
            </w:r>
          </w:p>
          <w:p w:rsidR="00CA0274" w:rsidRPr="001D6BFB" w:rsidRDefault="00CA0274" w:rsidP="00CA0274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подмероприятия</w:t>
            </w:r>
          </w:p>
          <w:p w:rsidR="00CA0274" w:rsidRPr="001D6BFB" w:rsidRDefault="00CA0274" w:rsidP="00CA0274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ключевого события/</w:t>
            </w:r>
          </w:p>
          <w:p w:rsidR="00CA0274" w:rsidRPr="001D6BFB" w:rsidRDefault="00CA0274" w:rsidP="00CA0274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события) в соответствии с утвержденным планом мероприятий по реализации Стратегии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3118" w:type="dxa"/>
            <w:shd w:val="clear" w:color="auto" w:fill="auto"/>
          </w:tcPr>
          <w:p w:rsidR="00CA0274" w:rsidRPr="001D6BFB" w:rsidRDefault="00CA0274" w:rsidP="00CA0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Срок реализации мероприятия/ подмероприятия/</w:t>
            </w:r>
          </w:p>
          <w:p w:rsidR="00CA0274" w:rsidRPr="001D6BFB" w:rsidRDefault="00CA0274" w:rsidP="00CA0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ключевого события/</w:t>
            </w:r>
          </w:p>
          <w:p w:rsidR="00CA0274" w:rsidRPr="001D6BFB" w:rsidRDefault="00CA0274" w:rsidP="00CA0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события в соответствии с утвержденным планом мероприятий по реализации Стратегии</w:t>
            </w:r>
          </w:p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253" w:type="dxa"/>
            <w:shd w:val="clear" w:color="auto" w:fill="auto"/>
          </w:tcPr>
          <w:p w:rsidR="00CA0274" w:rsidRPr="004C1ADD" w:rsidRDefault="00CA0274" w:rsidP="00CA0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CA0274" w:rsidRPr="00CA0274" w:rsidTr="00985954">
        <w:trPr>
          <w:trHeight w:val="421"/>
        </w:trPr>
        <w:tc>
          <w:tcPr>
            <w:tcW w:w="15168" w:type="dxa"/>
            <w:gridSpan w:val="4"/>
            <w:shd w:val="clear" w:color="auto" w:fill="auto"/>
          </w:tcPr>
          <w:p w:rsidR="00CA0274" w:rsidRPr="001D6BFB" w:rsidRDefault="00CA0274" w:rsidP="00CA0274">
            <w:pPr>
              <w:rPr>
                <w:rFonts w:ascii="Times New Roman" w:hAnsi="Times New Roman" w:cs="Times New Roman"/>
              </w:rPr>
            </w:pPr>
            <w:r w:rsidRPr="001D6BFB">
              <w:rPr>
                <w:rFonts w:ascii="Times New Roman" w:hAnsi="Times New Roman" w:cs="Times New Roman"/>
              </w:rPr>
              <w:t>3. Направление «Городская среда»</w:t>
            </w:r>
          </w:p>
        </w:tc>
      </w:tr>
      <w:tr w:rsidR="00CA0274" w:rsidRPr="00CA0274" w:rsidTr="00985954">
        <w:trPr>
          <w:trHeight w:val="421"/>
        </w:trPr>
        <w:tc>
          <w:tcPr>
            <w:tcW w:w="15168" w:type="dxa"/>
            <w:gridSpan w:val="4"/>
            <w:shd w:val="clear" w:color="auto" w:fill="auto"/>
          </w:tcPr>
          <w:p w:rsidR="00CA0274" w:rsidRPr="001D6BFB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3.2. Вектор – Безопасность.</w:t>
            </w:r>
          </w:p>
          <w:p w:rsidR="00CA0274" w:rsidRPr="001D6BFB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1D6BFB">
              <w:rPr>
                <w:rFonts w:ascii="Times New Roman" w:eastAsia="Calibri" w:hAnsi="Times New Roman" w:cs="Times New Roman"/>
              </w:rPr>
              <w:t>Стратегическая цель вектора – обеспечение условий для жизнедеятельности человека, при которых уровень различных угроз минимален</w:t>
            </w:r>
          </w:p>
        </w:tc>
      </w:tr>
      <w:tr w:rsidR="00CA0274" w:rsidRPr="00CA0274" w:rsidTr="00985954">
        <w:trPr>
          <w:trHeight w:val="421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3.2.1. Мероприятия по нормативно-правовому, организационному обеспечению, регулированию безопасности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 xml:space="preserve">обеспечивает выполнение целевых показателей 31, 35, 36, 37 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CA0274" w:rsidRPr="001D6BFB" w:rsidRDefault="00CA0274" w:rsidP="00CA02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0274" w:rsidRPr="00CA0274" w:rsidTr="00985954">
        <w:trPr>
          <w:trHeight w:val="1080"/>
        </w:trPr>
        <w:tc>
          <w:tcPr>
            <w:tcW w:w="3828" w:type="dxa"/>
            <w:shd w:val="clear" w:color="auto" w:fill="auto"/>
          </w:tcPr>
          <w:p w:rsidR="00CA0274" w:rsidRPr="001D15A7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1D15A7">
              <w:rPr>
                <w:rFonts w:ascii="Times New Roman" w:eastAsia="Calibri" w:hAnsi="Times New Roman" w:cs="Times New Roman"/>
              </w:rPr>
              <w:t>3.2.1.1</w:t>
            </w:r>
            <w:r w:rsidRPr="001D15A7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D15A7">
              <w:rPr>
                <w:rFonts w:ascii="Times New Roman" w:eastAsia="Calibri" w:hAnsi="Times New Roman" w:cs="Times New Roman"/>
              </w:rPr>
              <w:t>. Ключевое событие «Корректировка/реализация муниципальной программы в сфере профилактики правонарушений»</w:t>
            </w:r>
          </w:p>
        </w:tc>
        <w:tc>
          <w:tcPr>
            <w:tcW w:w="3969" w:type="dxa"/>
            <w:shd w:val="clear" w:color="auto" w:fill="auto"/>
          </w:tcPr>
          <w:p w:rsidR="00CA0274" w:rsidRPr="001D15A7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D15A7">
              <w:rPr>
                <w:rFonts w:ascii="Times New Roman" w:eastAsia="Calibri" w:hAnsi="Times New Roman" w:cs="Times New Roman"/>
              </w:rPr>
              <w:t xml:space="preserve">увеличение количества мероприятий программы, направленных на профилактику правонарушений: </w:t>
            </w:r>
          </w:p>
          <w:p w:rsidR="00CA0274" w:rsidRPr="001D15A7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D15A7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1D15A7">
              <w:rPr>
                <w:rFonts w:ascii="Times New Roman" w:eastAsia="Calibri" w:hAnsi="Times New Roman" w:cs="Times New Roman"/>
              </w:rPr>
              <w:t xml:space="preserve"> этап (в 2023 году) – 55 ед.;</w:t>
            </w:r>
          </w:p>
          <w:p w:rsidR="00CA0274" w:rsidRPr="001D15A7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D15A7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1D15A7">
              <w:rPr>
                <w:rFonts w:ascii="Times New Roman" w:eastAsia="Calibri" w:hAnsi="Times New Roman" w:cs="Times New Roman"/>
              </w:rPr>
              <w:t xml:space="preserve"> этап (в 2030 году) – 60 ед.</w:t>
            </w:r>
          </w:p>
        </w:tc>
        <w:tc>
          <w:tcPr>
            <w:tcW w:w="3118" w:type="dxa"/>
            <w:shd w:val="clear" w:color="auto" w:fill="auto"/>
          </w:tcPr>
          <w:p w:rsidR="00CA0274" w:rsidRPr="001D15A7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D15A7">
              <w:rPr>
                <w:rFonts w:ascii="Times New Roman" w:eastAsia="Calibri" w:hAnsi="Times New Roman" w:cs="Times New Roman"/>
              </w:rPr>
              <w:t>2020 – 2023 гг.</w:t>
            </w:r>
          </w:p>
        </w:tc>
        <w:tc>
          <w:tcPr>
            <w:tcW w:w="4253" w:type="dxa"/>
            <w:shd w:val="clear" w:color="auto" w:fill="auto"/>
          </w:tcPr>
          <w:p w:rsidR="00B5242A" w:rsidRPr="00067E52" w:rsidRDefault="00B5242A" w:rsidP="003B40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15A7">
              <w:rPr>
                <w:rFonts w:ascii="Times New Roman" w:eastAsia="Calibri" w:hAnsi="Times New Roman" w:cs="Times New Roman"/>
              </w:rPr>
              <w:t xml:space="preserve">Фактическое значение количества мероприятий в муниципальной программе «Профилактика правонарушений в городе </w:t>
            </w:r>
            <w:r w:rsidRPr="00067E52">
              <w:rPr>
                <w:rFonts w:ascii="Times New Roman" w:eastAsia="Calibri" w:hAnsi="Times New Roman" w:cs="Times New Roman"/>
              </w:rPr>
              <w:t>Сургуте до 2030 года» составляет 34.</w:t>
            </w:r>
          </w:p>
          <w:p w:rsidR="00CA0274" w:rsidRPr="001D15A7" w:rsidRDefault="006D2E1A" w:rsidP="003B4009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067E52">
              <w:rPr>
                <w:rFonts w:ascii="Times New Roman" w:eastAsia="Calibri" w:hAnsi="Times New Roman" w:cs="Times New Roman"/>
              </w:rPr>
              <w:t xml:space="preserve">Уменьшение </w:t>
            </w:r>
            <w:r w:rsidR="00D021D1" w:rsidRPr="00067E52">
              <w:rPr>
                <w:rFonts w:ascii="Times New Roman" w:eastAsia="Calibri" w:hAnsi="Times New Roman" w:cs="Times New Roman"/>
              </w:rPr>
              <w:t>количества</w:t>
            </w:r>
            <w:r w:rsidRPr="00067E52">
              <w:rPr>
                <w:rFonts w:ascii="Times New Roman" w:eastAsia="Calibri" w:hAnsi="Times New Roman" w:cs="Times New Roman"/>
              </w:rPr>
              <w:t xml:space="preserve"> мероприятий обусловлено </w:t>
            </w:r>
            <w:r w:rsidR="00312CFF" w:rsidRPr="00067E52">
              <w:rPr>
                <w:rFonts w:ascii="Times New Roman" w:eastAsia="Calibri" w:hAnsi="Times New Roman" w:cs="Times New Roman"/>
              </w:rPr>
              <w:t>изменением стр</w:t>
            </w:r>
            <w:r w:rsidR="003B4009" w:rsidRPr="00067E52">
              <w:rPr>
                <w:rFonts w:ascii="Times New Roman" w:eastAsia="Calibri" w:hAnsi="Times New Roman" w:cs="Times New Roman"/>
              </w:rPr>
              <w:t>уктуры муниципальной программы, связанной с включением мероприятий одной из подпрограмм в состав новой муниципальной программы</w:t>
            </w:r>
            <w:r w:rsidR="00312CFF" w:rsidRPr="00067E52">
              <w:rPr>
                <w:rFonts w:ascii="Times New Roman" w:eastAsia="Calibri" w:hAnsi="Times New Roman" w:cs="Times New Roman"/>
              </w:rPr>
              <w:t xml:space="preserve"> «Укрепление </w:t>
            </w:r>
            <w:r w:rsidR="003B4009" w:rsidRPr="00067E52">
              <w:rPr>
                <w:rFonts w:ascii="Times New Roman" w:eastAsia="Calibri" w:hAnsi="Times New Roman" w:cs="Times New Roman"/>
              </w:rPr>
              <w:t>м</w:t>
            </w:r>
            <w:r w:rsidR="00312CFF" w:rsidRPr="00067E52">
              <w:rPr>
                <w:rFonts w:ascii="Times New Roman" w:eastAsia="Calibri" w:hAnsi="Times New Roman" w:cs="Times New Roman"/>
              </w:rPr>
              <w:t xml:space="preserve">ежнационального и межконфессионального согласия, поддержка и развитие языков и культуры   народов   Российской   Федерации,  </w:t>
            </w:r>
            <w:r w:rsidR="00312CFF" w:rsidRPr="00067E52">
              <w:rPr>
                <w:rFonts w:ascii="Times New Roman" w:eastAsia="Calibri" w:hAnsi="Times New Roman" w:cs="Times New Roman"/>
              </w:rPr>
              <w:lastRenderedPageBreak/>
              <w:t>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года».</w:t>
            </w:r>
          </w:p>
        </w:tc>
      </w:tr>
      <w:tr w:rsidR="00CA0274" w:rsidRPr="00CA0274" w:rsidTr="00985954">
        <w:trPr>
          <w:trHeight w:val="407"/>
        </w:trPr>
        <w:tc>
          <w:tcPr>
            <w:tcW w:w="3828" w:type="dxa"/>
            <w:shd w:val="clear" w:color="auto" w:fill="auto"/>
          </w:tcPr>
          <w:p w:rsidR="00CA0274" w:rsidRPr="004C1ADD" w:rsidRDefault="00CA0274" w:rsidP="001D6BFB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lastRenderedPageBreak/>
              <w:t>3.2.1.2. Ключевое событие «Корректировка/реализация муниципальной программы в сфере защиты населения и территории города Сургута от чрезвычайных ситуаций и совершенствование гражданской обороны»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1D6BFB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уровень выполнения плана основных мероприятий муниципального образования городской округ город Сургут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100% ежегодно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CA0274" w:rsidRPr="004C1ADD" w:rsidRDefault="00985954" w:rsidP="009859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Фактическое значение</w:t>
            </w:r>
            <w:r w:rsidR="00BA4A35" w:rsidRPr="00BA4A35">
              <w:rPr>
                <w:rFonts w:ascii="Times New Roman" w:eastAsia="Calibri" w:hAnsi="Times New Roman" w:cs="Times New Roman"/>
              </w:rPr>
              <w:t xml:space="preserve"> 100%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3.2.2. Мероприятия по инфраструктурному обеспечению развития безопасности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  <w:bCs/>
              </w:rPr>
              <w:t xml:space="preserve">обеспечивает выполнение целевых показателей </w:t>
            </w:r>
            <w:r w:rsidRPr="004C1ADD">
              <w:rPr>
                <w:rFonts w:ascii="Times New Roman" w:eastAsia="Calibri" w:hAnsi="Times New Roman" w:cs="Times New Roman"/>
              </w:rPr>
              <w:t>31, 35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CA0274" w:rsidRPr="004C1ADD" w:rsidRDefault="00D1150C" w:rsidP="00D115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CA0274" w:rsidRPr="00CA0274" w:rsidTr="00985954">
        <w:trPr>
          <w:trHeight w:val="1235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3.2.2.1. Ключевое событие «Безопасный город»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количество административных правонарушений, выявленных с помощью технических средств фотовидеофиксации в общем количестве таких нарушений: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увеличение до 50%;</w:t>
            </w:r>
          </w:p>
          <w:p w:rsidR="00CA0274" w:rsidRPr="004C1ADD" w:rsidRDefault="00CA0274" w:rsidP="001D6BFB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>(в 2030 году)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– увеличение до 57%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416612" w:rsidRDefault="008B62C5" w:rsidP="00162FBA">
            <w:pPr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416612" w:rsidRPr="00416612">
              <w:rPr>
                <w:rFonts w:ascii="Times New Roman" w:eastAsia="Calibri" w:hAnsi="Times New Roman" w:cs="Times New Roman"/>
              </w:rPr>
              <w:t>оличество адм</w:t>
            </w:r>
            <w:r w:rsidR="00416612">
              <w:rPr>
                <w:rFonts w:ascii="Times New Roman" w:eastAsia="Calibri" w:hAnsi="Times New Roman" w:cs="Times New Roman"/>
              </w:rPr>
              <w:t>и</w:t>
            </w:r>
            <w:r w:rsidR="00416612" w:rsidRPr="00416612">
              <w:rPr>
                <w:rFonts w:ascii="Times New Roman" w:eastAsia="Calibri" w:hAnsi="Times New Roman" w:cs="Times New Roman"/>
              </w:rPr>
              <w:t>нистративных правонарушений, выявленных с помощью технических средств фото-видеофиксации в общем количестве таких нарушений составило</w:t>
            </w:r>
            <w:r w:rsidR="00416612">
              <w:rPr>
                <w:rFonts w:ascii="Times New Roman" w:eastAsia="Calibri" w:hAnsi="Times New Roman" w:cs="Times New Roman"/>
              </w:rPr>
              <w:t xml:space="preserve"> 80%</w:t>
            </w:r>
            <w:r w:rsidR="00162FBA">
              <w:rPr>
                <w:rFonts w:ascii="Times New Roman" w:eastAsia="Calibri" w:hAnsi="Times New Roman" w:cs="Times New Roman"/>
              </w:rPr>
              <w:t xml:space="preserve"> </w:t>
            </w:r>
            <w:r w:rsidR="00416612">
              <w:rPr>
                <w:rFonts w:ascii="Times New Roman" w:eastAsia="Calibri" w:hAnsi="Times New Roman" w:cs="Times New Roman"/>
              </w:rPr>
              <w:t>(234621*100/234621 + 58630).</w:t>
            </w:r>
          </w:p>
          <w:p w:rsidR="00416612" w:rsidRDefault="00416612" w:rsidP="00162FBA">
            <w:pPr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 2019 год </w:t>
            </w:r>
            <w:r w:rsidR="00162FBA">
              <w:rPr>
                <w:rFonts w:ascii="Times New Roman" w:eastAsia="Calibri" w:hAnsi="Times New Roman" w:cs="Times New Roman"/>
              </w:rPr>
              <w:t>указанное коли</w:t>
            </w:r>
            <w:r w:rsidR="00985954">
              <w:rPr>
                <w:rFonts w:ascii="Times New Roman" w:eastAsia="Calibri" w:hAnsi="Times New Roman" w:cs="Times New Roman"/>
              </w:rPr>
              <w:t xml:space="preserve">чество правонарушений составило </w:t>
            </w:r>
            <w:r w:rsidRPr="00416612">
              <w:rPr>
                <w:rFonts w:ascii="Times New Roman" w:eastAsia="Calibri" w:hAnsi="Times New Roman" w:cs="Times New Roman"/>
              </w:rPr>
              <w:t>73% (184153 * 100/ 184153 + 68050).</w:t>
            </w:r>
          </w:p>
          <w:p w:rsidR="00416612" w:rsidRPr="004C1ADD" w:rsidRDefault="00162FBA" w:rsidP="00162FBA">
            <w:pPr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162FBA">
              <w:rPr>
                <w:rFonts w:ascii="Times New Roman" w:eastAsia="Calibri" w:hAnsi="Times New Roman" w:cs="Times New Roman"/>
              </w:rPr>
              <w:t>По итогам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162FBA">
              <w:rPr>
                <w:rFonts w:ascii="Times New Roman" w:eastAsia="Calibri" w:hAnsi="Times New Roman" w:cs="Times New Roman"/>
              </w:rPr>
              <w:t xml:space="preserve"> года значение показателя на текущую дату является исполненным, поскольку превышает запланированное значение на 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162FBA">
              <w:rPr>
                <w:rFonts w:ascii="Times New Roman" w:eastAsia="Calibri" w:hAnsi="Times New Roman" w:cs="Times New Roman"/>
              </w:rPr>
              <w:t>% (</w:t>
            </w:r>
            <w:r>
              <w:rPr>
                <w:rFonts w:ascii="Times New Roman" w:eastAsia="Calibri" w:hAnsi="Times New Roman" w:cs="Times New Roman"/>
              </w:rPr>
              <w:t>83</w:t>
            </w:r>
            <w:r w:rsidRPr="00162FBA">
              <w:rPr>
                <w:rFonts w:ascii="Times New Roman" w:eastAsia="Calibri" w:hAnsi="Times New Roman" w:cs="Times New Roman"/>
              </w:rPr>
              <w:t xml:space="preserve"> – 50).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3.2.2.1.1. Событие «Развитие АПК «Безопасный город»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 xml:space="preserve">увеличение количества объектов </w:t>
            </w:r>
            <w:r w:rsidRPr="004C1ADD">
              <w:rPr>
                <w:rFonts w:ascii="Times New Roman" w:eastAsia="Calibri" w:hAnsi="Times New Roman" w:cs="Times New Roman"/>
              </w:rPr>
              <w:br/>
              <w:t>с массовым пребыванием людей, оснащенных системой видеонаблюдения: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увеличение до 100%;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100%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7B48AD" w:rsidRPr="00067E52" w:rsidRDefault="007B48AD" w:rsidP="00162FBA">
            <w:pPr>
              <w:ind w:firstLine="46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67E52">
              <w:rPr>
                <w:rFonts w:ascii="Times New Roman" w:eastAsia="Calibri" w:hAnsi="Times New Roman" w:cs="Times New Roman"/>
                <w:color w:val="000000" w:themeColor="text1"/>
              </w:rPr>
              <w:t>В 2020 году введен в эксплуатацию сквер «Исторический парк «Россия – Моя История», оснащенный системой видеонаблюдения АПК «Безопасный город».</w:t>
            </w:r>
          </w:p>
          <w:p w:rsidR="007B48AD" w:rsidRPr="00067E52" w:rsidRDefault="007B48AD" w:rsidP="00162FBA">
            <w:pPr>
              <w:ind w:firstLine="46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67E52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текущем году планируется передача 6 объектов, оснащённых системой видеонаблюдения АПК «Безопасный город» по линии охраны общественного </w:t>
            </w:r>
            <w:r w:rsidRPr="00067E52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порядка, установленных в 2019 году в</w:t>
            </w:r>
            <w:r w:rsidR="00067E52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067E52">
              <w:rPr>
                <w:rFonts w:ascii="Times New Roman" w:eastAsia="Calibri" w:hAnsi="Times New Roman" w:cs="Times New Roman"/>
                <w:color w:val="000000" w:themeColor="text1"/>
              </w:rPr>
              <w:t>рамках государственного контракта:</w:t>
            </w:r>
          </w:p>
          <w:p w:rsidR="00CA0274" w:rsidRPr="004C1ADD" w:rsidRDefault="007B48AD" w:rsidP="00067E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7E52">
              <w:rPr>
                <w:rFonts w:ascii="Times New Roman" w:eastAsia="Calibri" w:hAnsi="Times New Roman" w:cs="Times New Roman"/>
                <w:color w:val="000000" w:themeColor="text1"/>
              </w:rPr>
              <w:tab/>
              <w:t>Также планируется к передаче и</w:t>
            </w:r>
            <w:r w:rsidR="00067E52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067E52">
              <w:rPr>
                <w:rFonts w:ascii="Times New Roman" w:eastAsia="Calibri" w:hAnsi="Times New Roman" w:cs="Times New Roman"/>
                <w:color w:val="000000" w:themeColor="text1"/>
              </w:rPr>
              <w:t>вводу в эксплуатацию 2 объекта, оснащенных видеонаблюдением, построенных МКУ «Управление капитального строительства»</w:t>
            </w:r>
            <w:r w:rsidR="00067E52" w:rsidRPr="00067E52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CA0274" w:rsidRPr="00CA0274" w:rsidTr="00985954">
        <w:trPr>
          <w:trHeight w:val="1313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lastRenderedPageBreak/>
              <w:t>3.2.2.2. Ключевое событие «Народный патруль»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участие народных дружин, совместно с правоохранительными органами, в выявлении правонарушений: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не менее 125 ед.;</w:t>
            </w:r>
          </w:p>
          <w:p w:rsidR="00CA0274" w:rsidRPr="004C1ADD" w:rsidRDefault="00CA0274" w:rsidP="001D6BFB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>(в 2030 году)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– не менее 130 ед.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544ADB" w:rsidRPr="00544ADB" w:rsidRDefault="00985954" w:rsidP="00544ADB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544ADB" w:rsidRPr="00544ADB">
              <w:rPr>
                <w:rFonts w:ascii="Times New Roman" w:eastAsia="Calibri" w:hAnsi="Times New Roman" w:cs="Times New Roman"/>
              </w:rPr>
              <w:t xml:space="preserve"> участием народных дружинников выявлено 1410 административных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="00544ADB" w:rsidRPr="00544ADB">
              <w:rPr>
                <w:rFonts w:ascii="Times New Roman" w:eastAsia="Calibri" w:hAnsi="Times New Roman" w:cs="Times New Roman"/>
              </w:rPr>
              <w:t>равонарушений.</w:t>
            </w:r>
          </w:p>
          <w:p w:rsidR="00CA0274" w:rsidRPr="004C1ADD" w:rsidRDefault="00544ADB" w:rsidP="00544ADB">
            <w:pPr>
              <w:ind w:firstLine="460"/>
              <w:rPr>
                <w:rFonts w:ascii="Times New Roman" w:eastAsia="Calibri" w:hAnsi="Times New Roman" w:cs="Times New Roman"/>
              </w:rPr>
            </w:pPr>
            <w:r w:rsidRPr="00544ADB">
              <w:rPr>
                <w:rFonts w:ascii="Times New Roman" w:eastAsia="Calibri" w:hAnsi="Times New Roman" w:cs="Times New Roman"/>
              </w:rPr>
              <w:t>Из них: нарушений общественной безопасности – 325, правил торговли – 36, миграционных правил – 28</w:t>
            </w:r>
            <w:r w:rsidR="00AF446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4C1ADD" w:rsidRDefault="00CA0274" w:rsidP="001D6BFB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3.2.2.2.1. Событие «Привлечение граждан к участию в охране общественного порядка»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увеличение количества дружинников: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до 125 человек;</w:t>
            </w:r>
          </w:p>
          <w:p w:rsidR="00CA0274" w:rsidRPr="004C1ADD" w:rsidRDefault="00CA0274" w:rsidP="001D6BFB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до 130 человек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D13FC5" w:rsidRPr="00D13FC5" w:rsidRDefault="00D13FC5" w:rsidP="00D13FC5">
            <w:pPr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D13FC5">
              <w:rPr>
                <w:rFonts w:ascii="Times New Roman" w:eastAsia="Calibri" w:hAnsi="Times New Roman" w:cs="Times New Roman"/>
              </w:rPr>
              <w:t>В 2020 году количество народных дружинников составляет 120 человек.</w:t>
            </w:r>
          </w:p>
          <w:p w:rsidR="00544ADB" w:rsidRPr="00AF4464" w:rsidRDefault="00D13FC5" w:rsidP="00D13FC5">
            <w:pPr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D13FC5">
              <w:rPr>
                <w:rFonts w:ascii="Times New Roman" w:eastAsia="Calibri" w:hAnsi="Times New Roman" w:cs="Times New Roman"/>
              </w:rPr>
              <w:t xml:space="preserve">Фактическое значение – 96%, показатель имеет промежуточное </w:t>
            </w:r>
            <w:r w:rsidRPr="00945FE7">
              <w:rPr>
                <w:rFonts w:ascii="Times New Roman" w:eastAsia="Calibri" w:hAnsi="Times New Roman" w:cs="Times New Roman"/>
              </w:rPr>
              <w:t xml:space="preserve">значение, будет достигнут </w:t>
            </w:r>
            <w:r w:rsidR="00AF4464" w:rsidRPr="00945FE7">
              <w:rPr>
                <w:rFonts w:ascii="Times New Roman" w:eastAsia="Calibri" w:hAnsi="Times New Roman" w:cs="Times New Roman"/>
              </w:rPr>
              <w:t>к 2023 году</w:t>
            </w:r>
            <w:r w:rsidR="00945FE7" w:rsidRPr="00945FE7">
              <w:rPr>
                <w:rFonts w:ascii="Times New Roman" w:eastAsia="Calibri" w:hAnsi="Times New Roman" w:cs="Times New Roman"/>
              </w:rPr>
              <w:t xml:space="preserve"> при условии дополнительного финансирования.</w:t>
            </w:r>
          </w:p>
          <w:p w:rsidR="00CA0274" w:rsidRPr="004C1ADD" w:rsidRDefault="00CA0274" w:rsidP="00CA02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B52503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B52503">
              <w:rPr>
                <w:rFonts w:ascii="Times New Roman" w:eastAsia="Calibri" w:hAnsi="Times New Roman" w:cs="Times New Roman"/>
              </w:rPr>
              <w:t>3.2.2.3. Ключевое событие «Безопасный двор»</w:t>
            </w:r>
          </w:p>
        </w:tc>
        <w:tc>
          <w:tcPr>
            <w:tcW w:w="3969" w:type="dxa"/>
            <w:shd w:val="clear" w:color="auto" w:fill="auto"/>
          </w:tcPr>
          <w:p w:rsidR="00CA0274" w:rsidRPr="00B52503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5250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снижение доли уличных преступлений в числе зарегистрированных общеуголовных преступлений до 27,5% </w:t>
            </w:r>
            <w:r w:rsidRPr="00B52503">
              <w:rPr>
                <w:rFonts w:ascii="Times New Roman" w:eastAsia="Calibri" w:hAnsi="Times New Roman" w:cs="Times New Roman"/>
              </w:rPr>
              <w:t>в 2030 году</w:t>
            </w:r>
          </w:p>
        </w:tc>
        <w:tc>
          <w:tcPr>
            <w:tcW w:w="3118" w:type="dxa"/>
            <w:shd w:val="clear" w:color="auto" w:fill="auto"/>
          </w:tcPr>
          <w:p w:rsidR="00CA0274" w:rsidRPr="00B52503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52503">
              <w:rPr>
                <w:rFonts w:ascii="Times New Roman" w:eastAsia="Calibri" w:hAnsi="Times New Roman" w:cs="Times New Roman"/>
              </w:rPr>
              <w:t>2019 – 2020 гг.</w:t>
            </w:r>
          </w:p>
        </w:tc>
        <w:tc>
          <w:tcPr>
            <w:tcW w:w="4253" w:type="dxa"/>
            <w:shd w:val="clear" w:color="auto" w:fill="auto"/>
          </w:tcPr>
          <w:p w:rsidR="00D13FC5" w:rsidRPr="00B52503" w:rsidRDefault="00AF4464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D13FC5" w:rsidRPr="00B52503">
              <w:rPr>
                <w:rFonts w:ascii="Times New Roman" w:eastAsia="Calibri" w:hAnsi="Times New Roman" w:cs="Times New Roman"/>
              </w:rPr>
              <w:t xml:space="preserve">оля уличных преступлений в числе зарегистрированных общеуголовных преступлений составила </w:t>
            </w:r>
            <w:r w:rsidR="00B52503" w:rsidRPr="00B52503">
              <w:rPr>
                <w:rFonts w:ascii="Times New Roman" w:eastAsia="Calibri" w:hAnsi="Times New Roman" w:cs="Times New Roman"/>
              </w:rPr>
              <w:t>1</w:t>
            </w:r>
            <w:r w:rsidR="000C6791">
              <w:rPr>
                <w:rFonts w:ascii="Times New Roman" w:eastAsia="Calibri" w:hAnsi="Times New Roman" w:cs="Times New Roman"/>
              </w:rPr>
              <w:t>7,</w:t>
            </w:r>
            <w:r w:rsidR="00B52503" w:rsidRPr="00B52503">
              <w:rPr>
                <w:rFonts w:ascii="Times New Roman" w:eastAsia="Calibri" w:hAnsi="Times New Roman" w:cs="Times New Roman"/>
              </w:rPr>
              <w:t>5%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C6791">
              <w:rPr>
                <w:rFonts w:ascii="Times New Roman" w:eastAsia="Calibri" w:hAnsi="Times New Roman" w:cs="Times New Roman"/>
              </w:rPr>
              <w:t>(</w:t>
            </w:r>
            <w:r w:rsidR="000C6791" w:rsidRPr="000C6791">
              <w:rPr>
                <w:rFonts w:ascii="Times New Roman" w:eastAsia="Calibri" w:hAnsi="Times New Roman" w:cs="Times New Roman"/>
              </w:rPr>
              <w:t>601/3438*100</w:t>
            </w:r>
            <w:r w:rsidRPr="000C6791">
              <w:rPr>
                <w:rFonts w:ascii="Times New Roman" w:eastAsia="Calibri" w:hAnsi="Times New Roman" w:cs="Times New Roman"/>
              </w:rPr>
              <w:t>)</w:t>
            </w:r>
            <w:r w:rsidR="00B52503" w:rsidRPr="000C6791">
              <w:rPr>
                <w:rFonts w:ascii="Times New Roman" w:eastAsia="Calibri" w:hAnsi="Times New Roman" w:cs="Times New Roman"/>
              </w:rPr>
              <w:t>.</w:t>
            </w:r>
          </w:p>
          <w:p w:rsidR="00CA0274" w:rsidRPr="00B52503" w:rsidRDefault="00D13FC5" w:rsidP="00B525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2503">
              <w:rPr>
                <w:rFonts w:ascii="Times New Roman" w:eastAsia="Calibri" w:hAnsi="Times New Roman" w:cs="Times New Roman"/>
              </w:rPr>
              <w:t>Фактическое исполнение превышает запланированный показатель на</w:t>
            </w:r>
            <w:r w:rsidR="00B52503" w:rsidRPr="00B52503">
              <w:rPr>
                <w:rFonts w:ascii="Times New Roman" w:eastAsia="Calibri" w:hAnsi="Times New Roman" w:cs="Times New Roman"/>
              </w:rPr>
              <w:t xml:space="preserve"> 12,5 %</w:t>
            </w:r>
            <w:r w:rsidRPr="00B52503">
              <w:rPr>
                <w:rFonts w:ascii="Times New Roman" w:eastAsia="Calibri" w:hAnsi="Times New Roman" w:cs="Times New Roman"/>
              </w:rPr>
              <w:t>,  свидетельствует о положительной тенденции в достижении показателя, что обусловлено реализацией мер, направленных на обеспечение безопасности жителей города.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D13FC5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D13FC5">
              <w:rPr>
                <w:rFonts w:ascii="Times New Roman" w:eastAsia="Calibri" w:hAnsi="Times New Roman" w:cs="Times New Roman"/>
              </w:rPr>
              <w:t>3.2.2.3.1. Событие «Развитие системы видеонаблюдения во дворах многоквартирных</w:t>
            </w:r>
            <w:bookmarkStart w:id="0" w:name="_GoBack"/>
            <w:bookmarkEnd w:id="0"/>
            <w:r w:rsidRPr="00D13FC5">
              <w:rPr>
                <w:rFonts w:ascii="Times New Roman" w:eastAsia="Calibri" w:hAnsi="Times New Roman" w:cs="Times New Roman"/>
              </w:rPr>
              <w:t xml:space="preserve"> домов»</w:t>
            </w:r>
          </w:p>
        </w:tc>
        <w:tc>
          <w:tcPr>
            <w:tcW w:w="3969" w:type="dxa"/>
            <w:shd w:val="clear" w:color="auto" w:fill="auto"/>
          </w:tcPr>
          <w:p w:rsidR="00CA0274" w:rsidRPr="00D13FC5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D13FC5">
              <w:rPr>
                <w:rFonts w:ascii="Times New Roman" w:eastAsia="Calibri" w:hAnsi="Times New Roman" w:cs="Times New Roman"/>
              </w:rPr>
              <w:t>увеличение количества камер видеонаблюдения:</w:t>
            </w:r>
          </w:p>
          <w:p w:rsidR="00CA0274" w:rsidRPr="00D13FC5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D13FC5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13FC5">
              <w:rPr>
                <w:rFonts w:ascii="Times New Roman" w:eastAsia="Calibri" w:hAnsi="Times New Roman" w:cs="Times New Roman"/>
              </w:rPr>
              <w:t xml:space="preserve"> этап </w:t>
            </w:r>
            <w:r w:rsidRPr="00D13FC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D13FC5">
              <w:rPr>
                <w:rFonts w:ascii="Times New Roman" w:eastAsia="Calibri" w:hAnsi="Times New Roman" w:cs="Times New Roman"/>
              </w:rPr>
              <w:t>350 ед.;</w:t>
            </w:r>
          </w:p>
          <w:p w:rsidR="00CA0274" w:rsidRPr="00D13FC5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13FC5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D13FC5">
              <w:rPr>
                <w:rFonts w:ascii="Times New Roman" w:eastAsia="Calibri" w:hAnsi="Times New Roman" w:cs="Times New Roman"/>
              </w:rPr>
              <w:t xml:space="preserve"> этап – 400 ед. </w:t>
            </w:r>
          </w:p>
        </w:tc>
        <w:tc>
          <w:tcPr>
            <w:tcW w:w="3118" w:type="dxa"/>
            <w:shd w:val="clear" w:color="auto" w:fill="auto"/>
          </w:tcPr>
          <w:p w:rsidR="00CA0274" w:rsidRPr="00D13FC5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13FC5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CA0274" w:rsidRDefault="008B62C5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</w:t>
            </w:r>
            <w:r w:rsidR="00D13FC5">
              <w:rPr>
                <w:rFonts w:ascii="Times New Roman" w:eastAsia="Calibri" w:hAnsi="Times New Roman" w:cs="Times New Roman"/>
              </w:rPr>
              <w:t xml:space="preserve"> камер видеонаблюдения, подключенных </w:t>
            </w:r>
            <w:r w:rsidR="00EE3A9B" w:rsidRPr="00D13FC5">
              <w:rPr>
                <w:rFonts w:ascii="Times New Roman" w:eastAsia="Calibri" w:hAnsi="Times New Roman" w:cs="Times New Roman"/>
              </w:rPr>
              <w:t xml:space="preserve">к системе видеонаблюдения во дворах многоквартирных домов </w:t>
            </w:r>
            <w:r w:rsidR="00D13FC5">
              <w:rPr>
                <w:rFonts w:ascii="Times New Roman" w:eastAsia="Calibri" w:hAnsi="Times New Roman" w:cs="Times New Roman"/>
              </w:rPr>
              <w:t>составило</w:t>
            </w:r>
            <w:r w:rsidR="00EE3A9B" w:rsidRPr="00D13FC5">
              <w:rPr>
                <w:rFonts w:ascii="Times New Roman" w:eastAsia="Calibri" w:hAnsi="Times New Roman" w:cs="Times New Roman"/>
              </w:rPr>
              <w:t xml:space="preserve"> 420 </w:t>
            </w:r>
            <w:r>
              <w:rPr>
                <w:rFonts w:ascii="Times New Roman" w:eastAsia="Calibri" w:hAnsi="Times New Roman" w:cs="Times New Roman"/>
              </w:rPr>
              <w:t>ед.</w:t>
            </w:r>
          </w:p>
          <w:p w:rsidR="00D13FC5" w:rsidRPr="00D13FC5" w:rsidRDefault="00D13FC5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274" w:rsidRPr="00CA0274" w:rsidTr="00985954">
        <w:trPr>
          <w:trHeight w:val="1546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lastRenderedPageBreak/>
              <w:t>3.2.2.4. Ключевое событие «Развитие системы звукового оповещения в случаях чрезвычайных ситуаций»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звукового покрытия территории города электросиренами муниципальной системы оповещения и информирования населения о чрезвычайных ситуациях: </w:t>
            </w:r>
          </w:p>
          <w:p w:rsidR="00CA0274" w:rsidRPr="004C1ADD" w:rsidRDefault="00CA0274" w:rsidP="00CA0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до 100%;</w:t>
            </w:r>
          </w:p>
          <w:p w:rsidR="00CA0274" w:rsidRPr="004C1ADD" w:rsidRDefault="00CA0274" w:rsidP="00CA0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100%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7B48AD" w:rsidRPr="007B48AD" w:rsidRDefault="008B62C5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Уровень звукового покрытия в городе составил 100%. В 2</w:t>
            </w:r>
            <w:r w:rsidR="007B48AD" w:rsidRPr="007B48AD">
              <w:rPr>
                <w:rFonts w:ascii="Times New Roman" w:eastAsia="Calibri" w:hAnsi="Times New Roman" w:cs="Times New Roman"/>
              </w:rPr>
              <w:t>020</w:t>
            </w:r>
            <w:r>
              <w:rPr>
                <w:rFonts w:ascii="Times New Roman" w:eastAsia="Calibri" w:hAnsi="Times New Roman" w:cs="Times New Roman"/>
              </w:rPr>
              <w:t xml:space="preserve"> году введено 4 объекта системы оповещения и составляет 47 ед.</w:t>
            </w:r>
          </w:p>
          <w:p w:rsidR="00CA0274" w:rsidRPr="004C1ADD" w:rsidRDefault="007B48AD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7B48AD">
              <w:rPr>
                <w:rFonts w:ascii="Times New Roman" w:eastAsia="Calibri" w:hAnsi="Times New Roman" w:cs="Times New Roman"/>
              </w:rPr>
              <w:t>В результате уровень звукового покрытия территории города достиг 100%</w:t>
            </w:r>
          </w:p>
        </w:tc>
      </w:tr>
      <w:tr w:rsidR="00CA0274" w:rsidRPr="00CA0274" w:rsidTr="00985954">
        <w:trPr>
          <w:trHeight w:val="558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 xml:space="preserve">3.2.2.4.1. Событие «Строительство объектов оповещения на территории города Сургута» </w:t>
            </w:r>
          </w:p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C1AD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количество введенных в эксплуатацию объектов оповещения: </w:t>
            </w:r>
          </w:p>
          <w:p w:rsidR="00CA0274" w:rsidRPr="004C1ADD" w:rsidRDefault="00CA0274" w:rsidP="00CA0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 w:rsidRPr="004C1ADD">
              <w:rPr>
                <w:rFonts w:ascii="Times New Roman" w:eastAsia="Calibri" w:hAnsi="Times New Roman" w:cs="Times New Roman"/>
              </w:rPr>
              <w:t xml:space="preserve">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14 ед.;</w:t>
            </w:r>
          </w:p>
          <w:p w:rsidR="00CA0274" w:rsidRPr="004C1ADD" w:rsidRDefault="00CA0274" w:rsidP="00CA0274">
            <w:pPr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 w:rsidRPr="004C1ADD">
              <w:rPr>
                <w:rFonts w:ascii="Times New Roman" w:eastAsia="Calibri" w:hAnsi="Times New Roman" w:cs="Times New Roman"/>
              </w:rPr>
              <w:t xml:space="preserve">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14 ед.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7B48AD" w:rsidRPr="007B48AD" w:rsidRDefault="007B48AD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7B48AD">
              <w:rPr>
                <w:rFonts w:ascii="Times New Roman" w:eastAsia="Calibri" w:hAnsi="Times New Roman" w:cs="Times New Roman"/>
              </w:rPr>
              <w:t>В 2020 году построили и ввели в эксплуатацию 4 объекта городской системы оповещения, установленные на кровлях жилых домов по адресам:</w:t>
            </w:r>
          </w:p>
          <w:p w:rsidR="007B48AD" w:rsidRPr="007B48AD" w:rsidRDefault="007B48AD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7B48AD">
              <w:rPr>
                <w:rFonts w:ascii="Times New Roman" w:eastAsia="Calibri" w:hAnsi="Times New Roman" w:cs="Times New Roman"/>
              </w:rPr>
              <w:t>- ул. Мелик-Карамова, 4;</w:t>
            </w:r>
          </w:p>
          <w:p w:rsidR="007B48AD" w:rsidRPr="007B48AD" w:rsidRDefault="007B48AD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7B48AD">
              <w:rPr>
                <w:rFonts w:ascii="Times New Roman" w:eastAsia="Calibri" w:hAnsi="Times New Roman" w:cs="Times New Roman"/>
              </w:rPr>
              <w:t>- ул. Маяковского, 10;</w:t>
            </w:r>
          </w:p>
          <w:p w:rsidR="007B48AD" w:rsidRPr="007B48AD" w:rsidRDefault="007B48AD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7B48AD">
              <w:rPr>
                <w:rFonts w:ascii="Times New Roman" w:eastAsia="Calibri" w:hAnsi="Times New Roman" w:cs="Times New Roman"/>
              </w:rPr>
              <w:t>- пр. Пролетарский, 39;</w:t>
            </w:r>
          </w:p>
          <w:p w:rsidR="00CA0274" w:rsidRPr="004C1ADD" w:rsidRDefault="007B48AD" w:rsidP="00D13FC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7B48AD">
              <w:rPr>
                <w:rFonts w:ascii="Times New Roman" w:eastAsia="Calibri" w:hAnsi="Times New Roman" w:cs="Times New Roman"/>
              </w:rPr>
              <w:t>- Тюменский тракт, 4.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3.2.2.5. Ключевое событие «Участие в реализации национального проекта «Безопасные и качественные дороги» (муниципальная составляющая)»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4C1ADD">
              <w:rPr>
                <w:rFonts w:ascii="Times New Roman" w:eastAsia="Arial Unicode MS" w:hAnsi="Times New Roman" w:cs="Times New Roman"/>
                <w:bCs/>
                <w:u w:color="000000"/>
              </w:rPr>
              <w:t>количество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 от базового количества:</w:t>
            </w:r>
          </w:p>
          <w:p w:rsidR="00CA0274" w:rsidRPr="004C1ADD" w:rsidRDefault="00CA0274" w:rsidP="00CA0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увеличение до 103,4%;</w:t>
            </w:r>
          </w:p>
          <w:p w:rsidR="00CA0274" w:rsidRPr="004C1ADD" w:rsidRDefault="00CA0274" w:rsidP="001D6BFB">
            <w:pPr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 </w:t>
            </w:r>
            <w:r w:rsidRPr="004C1ADD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увеличение до 108,7%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7B48AD" w:rsidRPr="008B62C5" w:rsidRDefault="007B48AD" w:rsidP="00D13FC5">
            <w:pPr>
              <w:ind w:firstLine="46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B62C5">
              <w:rPr>
                <w:rFonts w:ascii="Times New Roman" w:eastAsia="Calibri" w:hAnsi="Times New Roman" w:cs="Times New Roman"/>
                <w:szCs w:val="24"/>
              </w:rPr>
              <w:t>По линии безопасности дорожного движения число стационарных камер фотовидеофиксации нарушений правил дорожного движения на автомобильных дорогах:</w:t>
            </w:r>
          </w:p>
          <w:p w:rsidR="000C6791" w:rsidRPr="000C6791" w:rsidRDefault="000C6791" w:rsidP="000C6791">
            <w:pPr>
              <w:tabs>
                <w:tab w:val="left" w:pos="302"/>
                <w:tab w:val="left" w:pos="840"/>
              </w:tabs>
              <w:ind w:left="3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Pr="000C6791">
              <w:rPr>
                <w:rFonts w:ascii="Times New Roman" w:eastAsia="Calibri" w:hAnsi="Times New Roman" w:cs="Times New Roman"/>
                <w:szCs w:val="24"/>
              </w:rPr>
              <w:t>на 01.01.2020 - 270 шт., (базовый показатель 258 стационарных видеокамер)</w:t>
            </w:r>
          </w:p>
          <w:p w:rsidR="000C6791" w:rsidRPr="000C6791" w:rsidRDefault="000C6791" w:rsidP="000C6791">
            <w:pPr>
              <w:tabs>
                <w:tab w:val="left" w:pos="302"/>
                <w:tab w:val="left" w:pos="840"/>
              </w:tabs>
              <w:ind w:left="3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Pr="000C6791">
              <w:rPr>
                <w:rFonts w:ascii="Times New Roman" w:eastAsia="Calibri" w:hAnsi="Times New Roman" w:cs="Times New Roman"/>
                <w:szCs w:val="24"/>
              </w:rPr>
              <w:t>на 01.11.2020 -  304 шт.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0C6791">
              <w:rPr>
                <w:rFonts w:ascii="Times New Roman" w:eastAsia="Calibri" w:hAnsi="Times New Roman" w:cs="Times New Roman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Cs w:val="24"/>
              </w:rPr>
              <w:t>к</w:t>
            </w:r>
            <w:r w:rsidRPr="000C6791">
              <w:rPr>
                <w:rFonts w:ascii="Times New Roman" w:eastAsia="Calibri" w:hAnsi="Times New Roman" w:cs="Times New Roman"/>
                <w:szCs w:val="24"/>
              </w:rPr>
              <w:t>оличество стационарных камер увеличилось на 34)</w:t>
            </w:r>
          </w:p>
          <w:p w:rsidR="000C6791" w:rsidRDefault="000C6791" w:rsidP="000C6791">
            <w:pPr>
              <w:ind w:firstLine="46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C6791">
              <w:rPr>
                <w:rFonts w:ascii="Times New Roman" w:eastAsia="Calibri" w:hAnsi="Times New Roman" w:cs="Times New Roman"/>
                <w:szCs w:val="24"/>
              </w:rPr>
              <w:t>Выполнение показателя за 2020 год составило 117%.</w:t>
            </w:r>
          </w:p>
          <w:p w:rsidR="00CA0274" w:rsidRPr="008B62C5" w:rsidRDefault="000C6791" w:rsidP="000C6791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0C6791">
              <w:rPr>
                <w:rFonts w:ascii="Times New Roman" w:eastAsia="Calibri" w:hAnsi="Times New Roman" w:cs="Times New Roman"/>
                <w:szCs w:val="24"/>
              </w:rPr>
              <w:t xml:space="preserve">Увеличение процента базового значения связано с изменением подхода к порядку установки строительства </w:t>
            </w:r>
            <w:proofErr w:type="spellStart"/>
            <w:r w:rsidRPr="000C6791">
              <w:rPr>
                <w:rFonts w:ascii="Times New Roman" w:eastAsia="Calibri" w:hAnsi="Times New Roman" w:cs="Times New Roman"/>
                <w:szCs w:val="24"/>
              </w:rPr>
              <w:t>фоторадарных</w:t>
            </w:r>
            <w:proofErr w:type="spellEnd"/>
            <w:r w:rsidRPr="000C6791">
              <w:rPr>
                <w:rFonts w:ascii="Times New Roman" w:eastAsia="Calibri" w:hAnsi="Times New Roman" w:cs="Times New Roman"/>
                <w:szCs w:val="24"/>
              </w:rPr>
              <w:t xml:space="preserve"> комплексов по линии безопасности дорожного движения, (требования Комиссии по БДД ХМАО–Югры, утвержденные Губернатором Н.В. Комаровой), а также с выделением дополнительных финансовых средств.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4C1ADD">
              <w:rPr>
                <w:rFonts w:ascii="Times New Roman" w:eastAsia="Calibri" w:hAnsi="Times New Roman" w:cs="Times New Roman"/>
              </w:rPr>
              <w:t xml:space="preserve">3.2.2.5.1. Событие «Строительство на территории города объектов фотовидеофиксации </w:t>
            </w:r>
            <w:r w:rsidRPr="004C1ADD">
              <w:rPr>
                <w:rFonts w:ascii="Times New Roman" w:eastAsia="Arial Unicode MS" w:hAnsi="Times New Roman" w:cs="Times New Roman"/>
                <w:bCs/>
                <w:u w:color="000000"/>
              </w:rPr>
              <w:t>нарушений правил дорожного движения»</w:t>
            </w:r>
          </w:p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C1AD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количество введенных в эксплуатацию объектов </w:t>
            </w:r>
            <w:r w:rsidRPr="004C1ADD">
              <w:rPr>
                <w:rFonts w:ascii="Times New Roman" w:eastAsia="Calibri" w:hAnsi="Times New Roman" w:cs="Times New Roman"/>
              </w:rPr>
              <w:t xml:space="preserve">фотовидеофиксации </w:t>
            </w:r>
            <w:r w:rsidRPr="004C1ADD">
              <w:rPr>
                <w:rFonts w:ascii="Times New Roman" w:eastAsia="Arial Unicode MS" w:hAnsi="Times New Roman" w:cs="Times New Roman"/>
                <w:bCs/>
                <w:u w:color="000000"/>
              </w:rPr>
              <w:t>нарушений правил дорожного движения</w:t>
            </w:r>
            <w:r w:rsidRPr="004C1AD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: </w:t>
            </w:r>
          </w:p>
          <w:p w:rsidR="00CA0274" w:rsidRPr="004C1ADD" w:rsidRDefault="00CA0274" w:rsidP="00CA0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 w:rsidRPr="004C1ADD">
              <w:rPr>
                <w:rFonts w:ascii="Times New Roman" w:eastAsia="Calibri" w:hAnsi="Times New Roman" w:cs="Times New Roman"/>
              </w:rPr>
              <w:t xml:space="preserve">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9 ед.;</w:t>
            </w:r>
          </w:p>
          <w:p w:rsidR="00CA0274" w:rsidRPr="004C1ADD" w:rsidRDefault="00CA0274" w:rsidP="00CA0274">
            <w:pPr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4C1AD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 w:rsidRPr="004C1ADD">
              <w:rPr>
                <w:rFonts w:ascii="Times New Roman" w:eastAsia="Calibri" w:hAnsi="Times New Roman" w:cs="Times New Roman"/>
              </w:rPr>
              <w:t xml:space="preserve"> </w:t>
            </w:r>
            <w:r w:rsidRPr="004C1ADD">
              <w:rPr>
                <w:rFonts w:ascii="Times New Roman" w:eastAsia="Times New Roman" w:hAnsi="Times New Roman" w:cs="Times New Roman"/>
                <w:lang w:eastAsia="ru-RU"/>
              </w:rPr>
              <w:t>– 14 ед.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4949AD" w:rsidRPr="002727B7" w:rsidRDefault="007477BA" w:rsidP="002727B7">
            <w:pPr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о</w:t>
            </w:r>
            <w:r w:rsidR="004949AD"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>снащены системой фотовидеофиксации 3 объекта АПК «Безопасный город»:</w:t>
            </w:r>
          </w:p>
          <w:p w:rsidR="004949AD" w:rsidRPr="002727B7" w:rsidRDefault="007477BA" w:rsidP="007477BA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949AD"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 ул. Университетская - пр. Пролетарский;</w:t>
            </w:r>
          </w:p>
          <w:p w:rsidR="004949AD" w:rsidRPr="002727B7" w:rsidRDefault="007477BA" w:rsidP="007477BA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949AD"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Нефтеюганское шоссе (напротив ТРЦ «Аура»);</w:t>
            </w:r>
          </w:p>
          <w:p w:rsidR="004949AD" w:rsidRPr="002727B7" w:rsidRDefault="007477BA" w:rsidP="007477BA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949AD"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 пр. Мира - ул. 30 лет Победы - пр. Пролетарский.</w:t>
            </w:r>
          </w:p>
          <w:p w:rsidR="00CA0274" w:rsidRPr="004C1ADD" w:rsidRDefault="00F65A25" w:rsidP="00F65A25">
            <w:pPr>
              <w:ind w:firstLine="460"/>
              <w:jc w:val="both"/>
              <w:rPr>
                <w:rFonts w:ascii="Times New Roman" w:eastAsia="Calibri" w:hAnsi="Times New Roman" w:cs="Times New Roman"/>
              </w:rPr>
            </w:pPr>
            <w:r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7477BA"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>2023 гг. запланировано</w:t>
            </w:r>
            <w:r w:rsidRPr="00272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оснащение 5 ед. аварийно-опасных участков города.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lastRenderedPageBreak/>
              <w:t xml:space="preserve">3.2.3. Мероприятия по информационно-маркетинговому обеспечению развития безопасности 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 xml:space="preserve">обеспечивает выполнение целевых показателей 30, 31 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CA0274" w:rsidRPr="004C1ADD" w:rsidRDefault="00D1150C" w:rsidP="00D115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CA0274" w:rsidRPr="00CA0274" w:rsidTr="00985954">
        <w:trPr>
          <w:trHeight w:val="710"/>
        </w:trPr>
        <w:tc>
          <w:tcPr>
            <w:tcW w:w="3828" w:type="dxa"/>
            <w:shd w:val="clear" w:color="auto" w:fill="auto"/>
          </w:tcPr>
          <w:p w:rsidR="00CA0274" w:rsidRPr="004C1ADD" w:rsidRDefault="00CA0274" w:rsidP="00CA0274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3.2.3.1.  Подмероприятие «Интерактивная карта безопасности»: создание системы интерактивного мониторинга состояния безопасности города</w:t>
            </w:r>
          </w:p>
        </w:tc>
        <w:tc>
          <w:tcPr>
            <w:tcW w:w="3969" w:type="dxa"/>
            <w:shd w:val="clear" w:color="auto" w:fill="auto"/>
          </w:tcPr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наличие интерактивной карты безопасности: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C1ADD">
              <w:rPr>
                <w:rFonts w:ascii="Times New Roman" w:eastAsia="Calibri" w:hAnsi="Times New Roman" w:cs="Times New Roman"/>
              </w:rPr>
              <w:t xml:space="preserve"> этап – да</w:t>
            </w:r>
          </w:p>
          <w:p w:rsidR="00CA0274" w:rsidRPr="004C1ADD" w:rsidRDefault="00CA0274" w:rsidP="00CA0274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C1ADD">
              <w:rPr>
                <w:rFonts w:ascii="Times New Roman" w:eastAsia="Calibri" w:hAnsi="Times New Roman" w:cs="Times New Roman"/>
              </w:rPr>
              <w:t xml:space="preserve"> этап – да</w:t>
            </w:r>
          </w:p>
        </w:tc>
        <w:tc>
          <w:tcPr>
            <w:tcW w:w="3118" w:type="dxa"/>
            <w:shd w:val="clear" w:color="auto" w:fill="auto"/>
          </w:tcPr>
          <w:p w:rsidR="00CA0274" w:rsidRPr="004C1ADD" w:rsidRDefault="00CA0274" w:rsidP="00CA027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C1ADD">
              <w:rPr>
                <w:rFonts w:ascii="Times New Roman" w:eastAsia="Calibri" w:hAnsi="Times New Roman" w:cs="Times New Roman"/>
              </w:rPr>
              <w:t>2019 – 2023 гг.</w:t>
            </w:r>
          </w:p>
        </w:tc>
        <w:tc>
          <w:tcPr>
            <w:tcW w:w="4253" w:type="dxa"/>
            <w:shd w:val="clear" w:color="auto" w:fill="auto"/>
          </w:tcPr>
          <w:p w:rsidR="00D1150C" w:rsidRPr="00D1150C" w:rsidRDefault="00D1150C" w:rsidP="00B525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безопасности имеется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наличии </w:t>
            </w: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и функционирует.</w:t>
            </w:r>
          </w:p>
          <w:p w:rsidR="00D1150C" w:rsidRPr="00D1150C" w:rsidRDefault="00D1150C" w:rsidP="00D1150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0274" w:rsidRPr="004C1ADD" w:rsidRDefault="00CA0274" w:rsidP="00CA027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62ED1" w:rsidRDefault="00ED1003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7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2ED1" w:rsidRDefault="00662ED1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Default="00662ED1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Default="00662ED1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Default="00662ED1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Default="00662ED1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Default="00662ED1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Default="00662ED1" w:rsidP="0066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477BA" w:rsidRDefault="007477BA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77BA" w:rsidRDefault="007477BA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77BA" w:rsidRDefault="007477BA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77BA" w:rsidRDefault="007477BA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27B7" w:rsidRDefault="002727B7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2ED1" w:rsidRPr="002727B7" w:rsidRDefault="00662ED1" w:rsidP="00662ED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lastRenderedPageBreak/>
        <w:t>Приложение к анализу достижения                                                                                                                                         плановых значений целевых показателей                                                                                                                                          Стратегии социально-экономического                                                                                                                                           развития муниципального образования                                                                                                                                           городской округ город Сургут за 2020 год</w:t>
      </w:r>
    </w:p>
    <w:p w:rsidR="00662ED1" w:rsidRPr="002727B7" w:rsidRDefault="00662ED1" w:rsidP="00662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Pr="002727B7" w:rsidRDefault="00662ED1" w:rsidP="00662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D1" w:rsidRPr="002727B7" w:rsidRDefault="00662ED1" w:rsidP="00662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Расчет фактических значений показателей вектора «Безопасность» направления «Городская среда»</w:t>
      </w:r>
    </w:p>
    <w:p w:rsidR="00662ED1" w:rsidRPr="002727B7" w:rsidRDefault="00662ED1" w:rsidP="00662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</w:t>
      </w:r>
    </w:p>
    <w:p w:rsidR="00662ED1" w:rsidRPr="002727B7" w:rsidRDefault="00662ED1" w:rsidP="00662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городской округ город Сургут за 2020 год</w:t>
      </w:r>
    </w:p>
    <w:p w:rsidR="00662ED1" w:rsidRPr="002727B7" w:rsidRDefault="00662ED1" w:rsidP="00662ED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35. «Звуковое покрытие территории города электросиренами городской системы оповещения и информирования о чрезвычайных ситуациях, %»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 xml:space="preserve">Расчет: существующая площадь звукового покрытия в отчетном году /необходимая площадь звукового покрытия в отчетном году х 100 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 xml:space="preserve">44 </w:t>
      </w:r>
      <w:proofErr w:type="spellStart"/>
      <w:r w:rsidRPr="002727B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727B7">
        <w:rPr>
          <w:rFonts w:ascii="Times New Roman" w:hAnsi="Times New Roman" w:cs="Times New Roman"/>
          <w:sz w:val="28"/>
          <w:szCs w:val="28"/>
        </w:rPr>
        <w:t xml:space="preserve"> км/44 </w:t>
      </w:r>
      <w:proofErr w:type="spellStart"/>
      <w:proofErr w:type="gramStart"/>
      <w:r w:rsidRPr="002727B7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End"/>
      <w:r w:rsidRPr="002727B7">
        <w:rPr>
          <w:rFonts w:ascii="Times New Roman" w:hAnsi="Times New Roman" w:cs="Times New Roman"/>
          <w:sz w:val="28"/>
          <w:szCs w:val="28"/>
        </w:rPr>
        <w:t>*100= 94%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Процент исполнения: фактическое значение/плановое</w:t>
      </w:r>
      <w:r w:rsidR="0048198F" w:rsidRPr="002727B7">
        <w:rPr>
          <w:rFonts w:ascii="Times New Roman" w:hAnsi="Times New Roman" w:cs="Times New Roman"/>
          <w:sz w:val="28"/>
          <w:szCs w:val="28"/>
        </w:rPr>
        <w:t xml:space="preserve"> значение*100 </w:t>
      </w:r>
      <w:r w:rsidR="00866B15" w:rsidRPr="002727B7">
        <w:rPr>
          <w:rFonts w:ascii="Times New Roman" w:hAnsi="Times New Roman" w:cs="Times New Roman"/>
          <w:sz w:val="28"/>
          <w:szCs w:val="28"/>
        </w:rPr>
        <w:t>=</w:t>
      </w:r>
      <w:r w:rsidRPr="002727B7">
        <w:rPr>
          <w:rFonts w:ascii="Times New Roman" w:hAnsi="Times New Roman" w:cs="Times New Roman"/>
          <w:sz w:val="28"/>
          <w:szCs w:val="28"/>
        </w:rPr>
        <w:t>100%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36. «Уровень общеуголовной преступности (на 100 тыс. населения), %»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Расчет: количество зарегистрированных преступлений (на 100 тыс. населения) в отчетном году/количество зарегистрированных преступлений (на 100 тыс. населения) в 2017*100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970/1655*100=58,6%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 xml:space="preserve">Процент исполнения </w:t>
      </w:r>
      <w:r w:rsidR="00866B15" w:rsidRPr="002727B7">
        <w:rPr>
          <w:rFonts w:ascii="Times New Roman" w:hAnsi="Times New Roman" w:cs="Times New Roman"/>
          <w:sz w:val="28"/>
          <w:szCs w:val="28"/>
        </w:rPr>
        <w:t>плановое значение</w:t>
      </w:r>
      <w:r w:rsidRPr="002727B7">
        <w:rPr>
          <w:rFonts w:ascii="Times New Roman" w:hAnsi="Times New Roman" w:cs="Times New Roman"/>
          <w:sz w:val="28"/>
          <w:szCs w:val="28"/>
        </w:rPr>
        <w:t>/</w:t>
      </w:r>
      <w:r w:rsidRPr="002727B7">
        <w:t xml:space="preserve"> </w:t>
      </w:r>
      <w:r w:rsidRPr="002727B7"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="0048198F" w:rsidRPr="002727B7">
        <w:rPr>
          <w:rFonts w:ascii="Times New Roman" w:hAnsi="Times New Roman" w:cs="Times New Roman"/>
          <w:sz w:val="28"/>
          <w:szCs w:val="28"/>
        </w:rPr>
        <w:t>*100 =</w:t>
      </w:r>
      <w:r w:rsidRPr="002727B7">
        <w:rPr>
          <w:rFonts w:ascii="Times New Roman" w:hAnsi="Times New Roman" w:cs="Times New Roman"/>
          <w:sz w:val="28"/>
          <w:szCs w:val="28"/>
        </w:rPr>
        <w:t xml:space="preserve"> </w:t>
      </w:r>
      <w:r w:rsidR="00866B15" w:rsidRPr="002727B7">
        <w:rPr>
          <w:rFonts w:ascii="Times New Roman" w:hAnsi="Times New Roman" w:cs="Times New Roman"/>
          <w:sz w:val="28"/>
          <w:szCs w:val="28"/>
        </w:rPr>
        <w:t>97,5</w:t>
      </w:r>
      <w:r w:rsidR="0048198F" w:rsidRPr="002727B7">
        <w:rPr>
          <w:rFonts w:ascii="Times New Roman" w:hAnsi="Times New Roman" w:cs="Times New Roman"/>
          <w:sz w:val="28"/>
          <w:szCs w:val="28"/>
        </w:rPr>
        <w:t>/58,6</w:t>
      </w:r>
      <w:r w:rsidRPr="002727B7">
        <w:rPr>
          <w:rFonts w:ascii="Times New Roman" w:hAnsi="Times New Roman" w:cs="Times New Roman"/>
          <w:sz w:val="28"/>
          <w:szCs w:val="28"/>
        </w:rPr>
        <w:t>*100=</w:t>
      </w:r>
      <w:r w:rsidR="0048198F" w:rsidRPr="002727B7">
        <w:rPr>
          <w:rFonts w:ascii="Times New Roman" w:hAnsi="Times New Roman" w:cs="Times New Roman"/>
          <w:sz w:val="28"/>
          <w:szCs w:val="28"/>
        </w:rPr>
        <w:t>166</w:t>
      </w:r>
      <w:r w:rsidRPr="002727B7">
        <w:rPr>
          <w:rFonts w:ascii="Times New Roman" w:hAnsi="Times New Roman" w:cs="Times New Roman"/>
          <w:sz w:val="28"/>
          <w:szCs w:val="28"/>
        </w:rPr>
        <w:t>% (обратный показатель)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37. «Доля граждан, которым была оказана помощь, от общего количества граждан, обратившихся в единую дежурную диспетчерскую службу города Сургута за помощью, %»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>Расчет: число граждан, которым была оказана помощь в отчетном году/общее число граждан, обратившихся за помощью в единую дежурную диспетчерскую службу</w:t>
      </w:r>
      <w:r w:rsidR="0048198F" w:rsidRPr="002727B7">
        <w:rPr>
          <w:rFonts w:ascii="Times New Roman" w:hAnsi="Times New Roman" w:cs="Times New Roman"/>
          <w:sz w:val="28"/>
          <w:szCs w:val="28"/>
        </w:rPr>
        <w:t>, в отчетном году*1</w:t>
      </w:r>
      <w:r w:rsidRPr="002727B7">
        <w:rPr>
          <w:rFonts w:ascii="Times New Roman" w:hAnsi="Times New Roman" w:cs="Times New Roman"/>
          <w:sz w:val="28"/>
          <w:szCs w:val="28"/>
        </w:rPr>
        <w:t>00%</w:t>
      </w:r>
    </w:p>
    <w:p w:rsidR="00662ED1" w:rsidRPr="002727B7" w:rsidRDefault="00662ED1" w:rsidP="006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B7">
        <w:rPr>
          <w:rFonts w:ascii="Times New Roman" w:hAnsi="Times New Roman" w:cs="Times New Roman"/>
          <w:sz w:val="28"/>
          <w:szCs w:val="28"/>
        </w:rPr>
        <w:t xml:space="preserve">В единую дежурную диспетчерскую службу за помощью на 01.11.2019 обратились </w:t>
      </w:r>
      <w:r w:rsidR="0048198F" w:rsidRPr="002727B7">
        <w:rPr>
          <w:rFonts w:ascii="Times New Roman" w:hAnsi="Times New Roman" w:cs="Times New Roman"/>
          <w:sz w:val="28"/>
          <w:szCs w:val="28"/>
        </w:rPr>
        <w:t>493 212</w:t>
      </w:r>
      <w:r w:rsidRPr="002727B7">
        <w:rPr>
          <w:rFonts w:ascii="Times New Roman" w:hAnsi="Times New Roman" w:cs="Times New Roman"/>
          <w:sz w:val="28"/>
          <w:szCs w:val="28"/>
        </w:rPr>
        <w:t xml:space="preserve"> человек, всем была оказана помощь </w:t>
      </w:r>
    </w:p>
    <w:p w:rsidR="00540F20" w:rsidRDefault="0048198F" w:rsidP="0048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B7">
        <w:rPr>
          <w:rFonts w:ascii="Times New Roman" w:hAnsi="Times New Roman" w:cs="Times New Roman"/>
          <w:sz w:val="28"/>
          <w:szCs w:val="28"/>
        </w:rPr>
        <w:t>493 212</w:t>
      </w:r>
      <w:r w:rsidR="00662ED1" w:rsidRPr="002727B7">
        <w:rPr>
          <w:rFonts w:ascii="Times New Roman" w:hAnsi="Times New Roman" w:cs="Times New Roman"/>
          <w:sz w:val="28"/>
          <w:szCs w:val="28"/>
        </w:rPr>
        <w:t>/</w:t>
      </w:r>
      <w:r w:rsidRPr="002727B7">
        <w:rPr>
          <w:rFonts w:ascii="Times New Roman" w:hAnsi="Times New Roman" w:cs="Times New Roman"/>
          <w:sz w:val="28"/>
          <w:szCs w:val="28"/>
        </w:rPr>
        <w:t>493 212</w:t>
      </w:r>
      <w:r w:rsidR="00662ED1" w:rsidRPr="002727B7">
        <w:rPr>
          <w:rFonts w:ascii="Times New Roman" w:hAnsi="Times New Roman" w:cs="Times New Roman"/>
          <w:sz w:val="28"/>
          <w:szCs w:val="28"/>
        </w:rPr>
        <w:t>*100%=100%</w:t>
      </w:r>
      <w:r w:rsidR="00ED1003" w:rsidRPr="00CA0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62ED1" w:rsidRPr="00CA0274" w:rsidRDefault="00662ED1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ED1" w:rsidRPr="00CA0274" w:rsidSect="00F61C8F">
      <w:pgSz w:w="16838" w:h="11906" w:orient="landscape"/>
      <w:pgMar w:top="851" w:right="962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615"/>
    <w:multiLevelType w:val="hybridMultilevel"/>
    <w:tmpl w:val="9222BC68"/>
    <w:lvl w:ilvl="0" w:tplc="041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41FEF"/>
    <w:multiLevelType w:val="hybridMultilevel"/>
    <w:tmpl w:val="9514A8B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9C2570"/>
    <w:multiLevelType w:val="hybridMultilevel"/>
    <w:tmpl w:val="EB76AFA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401E7"/>
    <w:rsid w:val="00041187"/>
    <w:rsid w:val="00045A92"/>
    <w:rsid w:val="00046427"/>
    <w:rsid w:val="00046BCC"/>
    <w:rsid w:val="000549F5"/>
    <w:rsid w:val="00061F14"/>
    <w:rsid w:val="000641D0"/>
    <w:rsid w:val="00067E52"/>
    <w:rsid w:val="00072AC6"/>
    <w:rsid w:val="00075705"/>
    <w:rsid w:val="00076711"/>
    <w:rsid w:val="0008359D"/>
    <w:rsid w:val="00084B49"/>
    <w:rsid w:val="0008765B"/>
    <w:rsid w:val="00091EFD"/>
    <w:rsid w:val="00093232"/>
    <w:rsid w:val="000941E3"/>
    <w:rsid w:val="000977F4"/>
    <w:rsid w:val="000A4364"/>
    <w:rsid w:val="000B503A"/>
    <w:rsid w:val="000C156C"/>
    <w:rsid w:val="000C6791"/>
    <w:rsid w:val="000D1310"/>
    <w:rsid w:val="000D5FF6"/>
    <w:rsid w:val="000E44D0"/>
    <w:rsid w:val="000F2D72"/>
    <w:rsid w:val="00102B31"/>
    <w:rsid w:val="001034D4"/>
    <w:rsid w:val="00104E26"/>
    <w:rsid w:val="0011235E"/>
    <w:rsid w:val="00116606"/>
    <w:rsid w:val="00126666"/>
    <w:rsid w:val="001305CE"/>
    <w:rsid w:val="00133161"/>
    <w:rsid w:val="00136730"/>
    <w:rsid w:val="00145D86"/>
    <w:rsid w:val="00151A0B"/>
    <w:rsid w:val="0015794B"/>
    <w:rsid w:val="00160705"/>
    <w:rsid w:val="001616F1"/>
    <w:rsid w:val="00162FBA"/>
    <w:rsid w:val="001630F0"/>
    <w:rsid w:val="001662AF"/>
    <w:rsid w:val="00175C2F"/>
    <w:rsid w:val="00183324"/>
    <w:rsid w:val="001A0DE4"/>
    <w:rsid w:val="001A1596"/>
    <w:rsid w:val="001B109A"/>
    <w:rsid w:val="001B37FA"/>
    <w:rsid w:val="001B65D0"/>
    <w:rsid w:val="001B7C29"/>
    <w:rsid w:val="001C46E3"/>
    <w:rsid w:val="001D15A7"/>
    <w:rsid w:val="001D6BFB"/>
    <w:rsid w:val="001E0EEB"/>
    <w:rsid w:val="001E1202"/>
    <w:rsid w:val="001E2A67"/>
    <w:rsid w:val="001F0331"/>
    <w:rsid w:val="001F308D"/>
    <w:rsid w:val="001F348C"/>
    <w:rsid w:val="001F488E"/>
    <w:rsid w:val="00211114"/>
    <w:rsid w:val="00217DBA"/>
    <w:rsid w:val="00222008"/>
    <w:rsid w:val="002271D6"/>
    <w:rsid w:val="00227BC2"/>
    <w:rsid w:val="002305F8"/>
    <w:rsid w:val="002319EA"/>
    <w:rsid w:val="00232E37"/>
    <w:rsid w:val="002341BF"/>
    <w:rsid w:val="002407DF"/>
    <w:rsid w:val="00244469"/>
    <w:rsid w:val="00247B0F"/>
    <w:rsid w:val="00247B9A"/>
    <w:rsid w:val="00254C87"/>
    <w:rsid w:val="002632DD"/>
    <w:rsid w:val="002727B7"/>
    <w:rsid w:val="00272942"/>
    <w:rsid w:val="0027421E"/>
    <w:rsid w:val="002758A8"/>
    <w:rsid w:val="00290361"/>
    <w:rsid w:val="002921EB"/>
    <w:rsid w:val="00293C4D"/>
    <w:rsid w:val="002974CA"/>
    <w:rsid w:val="002A14E7"/>
    <w:rsid w:val="002A3E4B"/>
    <w:rsid w:val="002B2787"/>
    <w:rsid w:val="002C080B"/>
    <w:rsid w:val="002C38F3"/>
    <w:rsid w:val="002C6210"/>
    <w:rsid w:val="002D3907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2CFF"/>
    <w:rsid w:val="00313D13"/>
    <w:rsid w:val="00314ECB"/>
    <w:rsid w:val="00316724"/>
    <w:rsid w:val="003246AB"/>
    <w:rsid w:val="00324BC9"/>
    <w:rsid w:val="003323B6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46E2"/>
    <w:rsid w:val="00381005"/>
    <w:rsid w:val="003A5BA7"/>
    <w:rsid w:val="003B4009"/>
    <w:rsid w:val="003B4BC9"/>
    <w:rsid w:val="003B5152"/>
    <w:rsid w:val="003C75CB"/>
    <w:rsid w:val="003D0A7B"/>
    <w:rsid w:val="003E1FC0"/>
    <w:rsid w:val="003F0D11"/>
    <w:rsid w:val="00401DCA"/>
    <w:rsid w:val="004049A7"/>
    <w:rsid w:val="00412ABC"/>
    <w:rsid w:val="004130CB"/>
    <w:rsid w:val="00416612"/>
    <w:rsid w:val="00417635"/>
    <w:rsid w:val="00425280"/>
    <w:rsid w:val="0042671A"/>
    <w:rsid w:val="0043121A"/>
    <w:rsid w:val="004411C6"/>
    <w:rsid w:val="004432B1"/>
    <w:rsid w:val="00444F34"/>
    <w:rsid w:val="004507D4"/>
    <w:rsid w:val="004514A6"/>
    <w:rsid w:val="00452E0B"/>
    <w:rsid w:val="00461FFF"/>
    <w:rsid w:val="00474AF3"/>
    <w:rsid w:val="00476344"/>
    <w:rsid w:val="0048198F"/>
    <w:rsid w:val="00485BC4"/>
    <w:rsid w:val="004875C3"/>
    <w:rsid w:val="00492F92"/>
    <w:rsid w:val="00492FEC"/>
    <w:rsid w:val="004949AD"/>
    <w:rsid w:val="00494DBA"/>
    <w:rsid w:val="004B0053"/>
    <w:rsid w:val="004C1ADD"/>
    <w:rsid w:val="004C6D04"/>
    <w:rsid w:val="004D042D"/>
    <w:rsid w:val="004D2873"/>
    <w:rsid w:val="004D2E12"/>
    <w:rsid w:val="004D2F3E"/>
    <w:rsid w:val="004D3451"/>
    <w:rsid w:val="004F2C9D"/>
    <w:rsid w:val="005035BB"/>
    <w:rsid w:val="0051665D"/>
    <w:rsid w:val="005232D2"/>
    <w:rsid w:val="00526CBA"/>
    <w:rsid w:val="00526D9F"/>
    <w:rsid w:val="00540F20"/>
    <w:rsid w:val="00543813"/>
    <w:rsid w:val="00544ADB"/>
    <w:rsid w:val="00545605"/>
    <w:rsid w:val="00552B38"/>
    <w:rsid w:val="005559AB"/>
    <w:rsid w:val="005615EE"/>
    <w:rsid w:val="00563655"/>
    <w:rsid w:val="00572063"/>
    <w:rsid w:val="00577114"/>
    <w:rsid w:val="00592F79"/>
    <w:rsid w:val="005A139B"/>
    <w:rsid w:val="005A224F"/>
    <w:rsid w:val="005A5CD6"/>
    <w:rsid w:val="005B03FC"/>
    <w:rsid w:val="005B3C1E"/>
    <w:rsid w:val="005B5AAE"/>
    <w:rsid w:val="005C43E9"/>
    <w:rsid w:val="005D2044"/>
    <w:rsid w:val="005D65B7"/>
    <w:rsid w:val="005D70D8"/>
    <w:rsid w:val="005E263D"/>
    <w:rsid w:val="005E59E6"/>
    <w:rsid w:val="005F603A"/>
    <w:rsid w:val="005F7BD1"/>
    <w:rsid w:val="00601B57"/>
    <w:rsid w:val="00612B4F"/>
    <w:rsid w:val="0061410A"/>
    <w:rsid w:val="00614347"/>
    <w:rsid w:val="00617A7E"/>
    <w:rsid w:val="0062374E"/>
    <w:rsid w:val="006269C4"/>
    <w:rsid w:val="006301A1"/>
    <w:rsid w:val="00634AAA"/>
    <w:rsid w:val="006427BB"/>
    <w:rsid w:val="00643364"/>
    <w:rsid w:val="00650585"/>
    <w:rsid w:val="0065200C"/>
    <w:rsid w:val="006524CF"/>
    <w:rsid w:val="00662ED1"/>
    <w:rsid w:val="00664ADF"/>
    <w:rsid w:val="00666ABF"/>
    <w:rsid w:val="00672187"/>
    <w:rsid w:val="00682B86"/>
    <w:rsid w:val="00684858"/>
    <w:rsid w:val="00686290"/>
    <w:rsid w:val="006867B4"/>
    <w:rsid w:val="00692478"/>
    <w:rsid w:val="0069584B"/>
    <w:rsid w:val="006A701D"/>
    <w:rsid w:val="006A7F20"/>
    <w:rsid w:val="006B54C6"/>
    <w:rsid w:val="006B7505"/>
    <w:rsid w:val="006C21FD"/>
    <w:rsid w:val="006C50D9"/>
    <w:rsid w:val="006D18AA"/>
    <w:rsid w:val="006D2E1A"/>
    <w:rsid w:val="006E0A11"/>
    <w:rsid w:val="006E3D4B"/>
    <w:rsid w:val="00704C51"/>
    <w:rsid w:val="00705FDD"/>
    <w:rsid w:val="00711354"/>
    <w:rsid w:val="00714E03"/>
    <w:rsid w:val="007179F0"/>
    <w:rsid w:val="00720788"/>
    <w:rsid w:val="00724364"/>
    <w:rsid w:val="007330CF"/>
    <w:rsid w:val="007452C9"/>
    <w:rsid w:val="007477BA"/>
    <w:rsid w:val="00751BD2"/>
    <w:rsid w:val="00754C95"/>
    <w:rsid w:val="00761CF0"/>
    <w:rsid w:val="007716CE"/>
    <w:rsid w:val="00771E87"/>
    <w:rsid w:val="007A1622"/>
    <w:rsid w:val="007A194A"/>
    <w:rsid w:val="007A64D3"/>
    <w:rsid w:val="007B48AD"/>
    <w:rsid w:val="007B7020"/>
    <w:rsid w:val="007D00DA"/>
    <w:rsid w:val="007D6938"/>
    <w:rsid w:val="007F2364"/>
    <w:rsid w:val="007F4F99"/>
    <w:rsid w:val="007F51F3"/>
    <w:rsid w:val="007F6DA0"/>
    <w:rsid w:val="00800234"/>
    <w:rsid w:val="00816A7D"/>
    <w:rsid w:val="00816F70"/>
    <w:rsid w:val="00835D2C"/>
    <w:rsid w:val="00844492"/>
    <w:rsid w:val="008503FA"/>
    <w:rsid w:val="008614F5"/>
    <w:rsid w:val="00862C18"/>
    <w:rsid w:val="00866B15"/>
    <w:rsid w:val="0086753F"/>
    <w:rsid w:val="00870EE7"/>
    <w:rsid w:val="00872561"/>
    <w:rsid w:val="00881280"/>
    <w:rsid w:val="00882A20"/>
    <w:rsid w:val="00887312"/>
    <w:rsid w:val="00887955"/>
    <w:rsid w:val="00893DCB"/>
    <w:rsid w:val="008A0713"/>
    <w:rsid w:val="008A1B80"/>
    <w:rsid w:val="008A5030"/>
    <w:rsid w:val="008B62C5"/>
    <w:rsid w:val="008C05F0"/>
    <w:rsid w:val="008C2B5A"/>
    <w:rsid w:val="008D45DD"/>
    <w:rsid w:val="008E3C41"/>
    <w:rsid w:val="008E5E9E"/>
    <w:rsid w:val="0091035E"/>
    <w:rsid w:val="009103E0"/>
    <w:rsid w:val="00914B49"/>
    <w:rsid w:val="00922D18"/>
    <w:rsid w:val="00927493"/>
    <w:rsid w:val="00930CB6"/>
    <w:rsid w:val="009431A7"/>
    <w:rsid w:val="0094410F"/>
    <w:rsid w:val="00945FE7"/>
    <w:rsid w:val="0094677D"/>
    <w:rsid w:val="00962E68"/>
    <w:rsid w:val="00964655"/>
    <w:rsid w:val="009671F9"/>
    <w:rsid w:val="009679D2"/>
    <w:rsid w:val="009712FC"/>
    <w:rsid w:val="00973E47"/>
    <w:rsid w:val="00984F96"/>
    <w:rsid w:val="00985954"/>
    <w:rsid w:val="00986876"/>
    <w:rsid w:val="009A015F"/>
    <w:rsid w:val="009A1646"/>
    <w:rsid w:val="009A499F"/>
    <w:rsid w:val="009B01FA"/>
    <w:rsid w:val="009D2ADF"/>
    <w:rsid w:val="009D476F"/>
    <w:rsid w:val="009E67ED"/>
    <w:rsid w:val="009E7542"/>
    <w:rsid w:val="009F16F3"/>
    <w:rsid w:val="009F1B73"/>
    <w:rsid w:val="009F46AD"/>
    <w:rsid w:val="00A13C19"/>
    <w:rsid w:val="00A36634"/>
    <w:rsid w:val="00A400C4"/>
    <w:rsid w:val="00A421EF"/>
    <w:rsid w:val="00A43B7A"/>
    <w:rsid w:val="00A43E9E"/>
    <w:rsid w:val="00A51E8E"/>
    <w:rsid w:val="00A5737E"/>
    <w:rsid w:val="00A579F3"/>
    <w:rsid w:val="00A60669"/>
    <w:rsid w:val="00A6431C"/>
    <w:rsid w:val="00A6542B"/>
    <w:rsid w:val="00A66498"/>
    <w:rsid w:val="00A70855"/>
    <w:rsid w:val="00A74690"/>
    <w:rsid w:val="00A74737"/>
    <w:rsid w:val="00A75753"/>
    <w:rsid w:val="00A85E8D"/>
    <w:rsid w:val="00A93EFA"/>
    <w:rsid w:val="00AA006B"/>
    <w:rsid w:val="00AA1027"/>
    <w:rsid w:val="00AA368B"/>
    <w:rsid w:val="00AB02B1"/>
    <w:rsid w:val="00AB4FC9"/>
    <w:rsid w:val="00AB69FA"/>
    <w:rsid w:val="00AC5A6C"/>
    <w:rsid w:val="00AE264C"/>
    <w:rsid w:val="00AE5283"/>
    <w:rsid w:val="00AF1EA7"/>
    <w:rsid w:val="00AF3C58"/>
    <w:rsid w:val="00AF4464"/>
    <w:rsid w:val="00B07936"/>
    <w:rsid w:val="00B1362F"/>
    <w:rsid w:val="00B15C03"/>
    <w:rsid w:val="00B17B1A"/>
    <w:rsid w:val="00B23ABE"/>
    <w:rsid w:val="00B27050"/>
    <w:rsid w:val="00B420E4"/>
    <w:rsid w:val="00B42EEA"/>
    <w:rsid w:val="00B469C6"/>
    <w:rsid w:val="00B50255"/>
    <w:rsid w:val="00B5242A"/>
    <w:rsid w:val="00B52503"/>
    <w:rsid w:val="00B61E11"/>
    <w:rsid w:val="00B64673"/>
    <w:rsid w:val="00B65DFD"/>
    <w:rsid w:val="00B6683A"/>
    <w:rsid w:val="00B8200F"/>
    <w:rsid w:val="00B85327"/>
    <w:rsid w:val="00B9482C"/>
    <w:rsid w:val="00B964CB"/>
    <w:rsid w:val="00BA4A35"/>
    <w:rsid w:val="00BB2874"/>
    <w:rsid w:val="00BB4D9D"/>
    <w:rsid w:val="00BB729C"/>
    <w:rsid w:val="00BC409E"/>
    <w:rsid w:val="00BC5079"/>
    <w:rsid w:val="00BC5F98"/>
    <w:rsid w:val="00BD7762"/>
    <w:rsid w:val="00BD78A8"/>
    <w:rsid w:val="00BD79E3"/>
    <w:rsid w:val="00BE4464"/>
    <w:rsid w:val="00BF0E44"/>
    <w:rsid w:val="00BF4F04"/>
    <w:rsid w:val="00C00200"/>
    <w:rsid w:val="00C02E31"/>
    <w:rsid w:val="00C12BAA"/>
    <w:rsid w:val="00C12C96"/>
    <w:rsid w:val="00C14657"/>
    <w:rsid w:val="00C362E8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94327"/>
    <w:rsid w:val="00C94AC7"/>
    <w:rsid w:val="00CA0274"/>
    <w:rsid w:val="00CA5D18"/>
    <w:rsid w:val="00CB262D"/>
    <w:rsid w:val="00CB4A19"/>
    <w:rsid w:val="00CC087F"/>
    <w:rsid w:val="00CC18F0"/>
    <w:rsid w:val="00CC1A88"/>
    <w:rsid w:val="00CC5D4A"/>
    <w:rsid w:val="00CE3844"/>
    <w:rsid w:val="00CE4FA1"/>
    <w:rsid w:val="00CE7D81"/>
    <w:rsid w:val="00CF73A4"/>
    <w:rsid w:val="00D021D1"/>
    <w:rsid w:val="00D054A2"/>
    <w:rsid w:val="00D1150C"/>
    <w:rsid w:val="00D13FC5"/>
    <w:rsid w:val="00D17A0D"/>
    <w:rsid w:val="00D26D5A"/>
    <w:rsid w:val="00D31C08"/>
    <w:rsid w:val="00D379D4"/>
    <w:rsid w:val="00D42E58"/>
    <w:rsid w:val="00D6365A"/>
    <w:rsid w:val="00D65F4C"/>
    <w:rsid w:val="00D67546"/>
    <w:rsid w:val="00D67B74"/>
    <w:rsid w:val="00D81C9F"/>
    <w:rsid w:val="00D81D14"/>
    <w:rsid w:val="00D83051"/>
    <w:rsid w:val="00D85130"/>
    <w:rsid w:val="00D902AE"/>
    <w:rsid w:val="00D90D57"/>
    <w:rsid w:val="00D94A50"/>
    <w:rsid w:val="00D968FF"/>
    <w:rsid w:val="00DA2DB3"/>
    <w:rsid w:val="00DA462C"/>
    <w:rsid w:val="00DB27AE"/>
    <w:rsid w:val="00DB355C"/>
    <w:rsid w:val="00DE197D"/>
    <w:rsid w:val="00DE440C"/>
    <w:rsid w:val="00DF6B16"/>
    <w:rsid w:val="00DF7FC1"/>
    <w:rsid w:val="00E003C8"/>
    <w:rsid w:val="00E01FCF"/>
    <w:rsid w:val="00E1006B"/>
    <w:rsid w:val="00E200CC"/>
    <w:rsid w:val="00E2060C"/>
    <w:rsid w:val="00E2656E"/>
    <w:rsid w:val="00E33300"/>
    <w:rsid w:val="00E36428"/>
    <w:rsid w:val="00E41D76"/>
    <w:rsid w:val="00E46F49"/>
    <w:rsid w:val="00E701DC"/>
    <w:rsid w:val="00E7229D"/>
    <w:rsid w:val="00E72A63"/>
    <w:rsid w:val="00E7387C"/>
    <w:rsid w:val="00E850A3"/>
    <w:rsid w:val="00E93D7F"/>
    <w:rsid w:val="00EA5D60"/>
    <w:rsid w:val="00ED04CF"/>
    <w:rsid w:val="00ED1003"/>
    <w:rsid w:val="00ED503B"/>
    <w:rsid w:val="00ED77EC"/>
    <w:rsid w:val="00EE2CD7"/>
    <w:rsid w:val="00EE34C0"/>
    <w:rsid w:val="00EE3803"/>
    <w:rsid w:val="00EE3A9B"/>
    <w:rsid w:val="00EE4DEF"/>
    <w:rsid w:val="00EF3D2F"/>
    <w:rsid w:val="00F00220"/>
    <w:rsid w:val="00F14788"/>
    <w:rsid w:val="00F16403"/>
    <w:rsid w:val="00F208CF"/>
    <w:rsid w:val="00F21979"/>
    <w:rsid w:val="00F229E6"/>
    <w:rsid w:val="00F41519"/>
    <w:rsid w:val="00F44E49"/>
    <w:rsid w:val="00F6163E"/>
    <w:rsid w:val="00F61C8F"/>
    <w:rsid w:val="00F649FE"/>
    <w:rsid w:val="00F64E41"/>
    <w:rsid w:val="00F65A25"/>
    <w:rsid w:val="00F71DC5"/>
    <w:rsid w:val="00F8251A"/>
    <w:rsid w:val="00F842F6"/>
    <w:rsid w:val="00F90912"/>
    <w:rsid w:val="00F91960"/>
    <w:rsid w:val="00F91CFE"/>
    <w:rsid w:val="00F976AE"/>
    <w:rsid w:val="00FA50E7"/>
    <w:rsid w:val="00FA76BC"/>
    <w:rsid w:val="00FB57AD"/>
    <w:rsid w:val="00FB5A98"/>
    <w:rsid w:val="00FC178F"/>
    <w:rsid w:val="00FC3FD5"/>
    <w:rsid w:val="00FD3EC9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2866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2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77CC-2536-4FAA-97B3-AA3FE277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Кудрявцева Елена Витальевна</cp:lastModifiedBy>
  <cp:revision>4</cp:revision>
  <cp:lastPrinted>2019-11-01T11:03:00Z</cp:lastPrinted>
  <dcterms:created xsi:type="dcterms:W3CDTF">2020-11-10T06:21:00Z</dcterms:created>
  <dcterms:modified xsi:type="dcterms:W3CDTF">2020-11-10T07:36:00Z</dcterms:modified>
</cp:coreProperties>
</file>