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6A" w:rsidRPr="0030196A" w:rsidRDefault="0030196A" w:rsidP="00301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96A">
        <w:rPr>
          <w:rFonts w:ascii="Times New Roman" w:hAnsi="Times New Roman" w:cs="Times New Roman"/>
          <w:b/>
          <w:sz w:val="28"/>
          <w:szCs w:val="28"/>
        </w:rPr>
        <w:t>Отчет о результатах деятельности</w:t>
      </w:r>
    </w:p>
    <w:p w:rsidR="0030196A" w:rsidRPr="0030196A" w:rsidRDefault="0030196A" w:rsidP="00301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96A">
        <w:rPr>
          <w:rFonts w:ascii="Times New Roman" w:hAnsi="Times New Roman" w:cs="Times New Roman"/>
          <w:b/>
          <w:sz w:val="28"/>
          <w:szCs w:val="28"/>
        </w:rPr>
        <w:t>департамента финансов Администрации города Сургута</w:t>
      </w:r>
    </w:p>
    <w:p w:rsidR="0030196A" w:rsidRPr="0030196A" w:rsidRDefault="0030196A" w:rsidP="00301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b/>
          <w:sz w:val="28"/>
          <w:szCs w:val="28"/>
        </w:rPr>
        <w:t>за 20</w:t>
      </w:r>
      <w:r w:rsidR="005F2A06">
        <w:rPr>
          <w:rFonts w:ascii="Times New Roman" w:hAnsi="Times New Roman" w:cs="Times New Roman"/>
          <w:b/>
          <w:sz w:val="28"/>
          <w:szCs w:val="28"/>
        </w:rPr>
        <w:t>20</w:t>
      </w:r>
      <w:r w:rsidRPr="003019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196A" w:rsidRPr="0030196A" w:rsidRDefault="0030196A" w:rsidP="0030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 xml:space="preserve">Департамент финансов Администрации города Сургута (далее – департамент финансов) является финансовым органом муниципального образования городской округ Сургут Ханты-Мансийского автономного округа – Югры с правами юридического лица. 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>Департамент финансов создан в целях реализации: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 xml:space="preserve">1) части вопроса местного значения по составлению проекта бюджета городского округа, исполнению бюджета городского округа, осуществлению контроля за его исполнением, составлению отчета об исполнении бюджета городского округа;  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>2) обеспечения исполнения вопроса местного значения по установлению, изменению и отмене местных налогов и сборов.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>Полномочия департамента финансов определены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и окружным законодательством, Положением о бюджетном процессе в городском округе город Сургут и иными муниципальными правовыми актами, регулирующими бюджетные правоотношения, а также Положением о департаменте финансов, утвержденным решением Думы города от 07.10.2009 № 611-IV ДГ.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>С 2014 года департамент</w:t>
      </w:r>
      <w:r w:rsidR="00231BC1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30196A">
        <w:rPr>
          <w:rFonts w:ascii="Times New Roman" w:hAnsi="Times New Roman" w:cs="Times New Roman"/>
          <w:sz w:val="28"/>
          <w:szCs w:val="28"/>
        </w:rPr>
        <w:t xml:space="preserve"> является исполнителем (администратором) муниципальной программы «Управление муниципальными финансами города Сургута на период до 2030 года», охватывающей все сферы деятельности департамента. 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>Цель программы: «Обеспечение сбалансированности, устойчивости бюджета города, создание условий для качественной организации бюджетного процесса в городском округе город Сургут».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>Задача программы: «Проведение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города, создание условий для качественной организации бюджетного процесса».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 xml:space="preserve">Для достижения цели в рамках поставленной задачи сформированы мероприятия, соответствующие основным направлениям деятельности департамента. </w:t>
      </w:r>
    </w:p>
    <w:p w:rsidR="0030196A" w:rsidRPr="0030196A" w:rsidRDefault="0030196A" w:rsidP="0030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96A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1. «Обеспечение деятельности департамента финансов». 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>Реализация данного мероприятия направлена на обеспечение: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>- нормативного правового регулирования бюджетных правоотношений с учетом изменений бюджетного законодательства;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>- формирования нормативной базы по местным налогам в пределах установленных полномочий;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lastRenderedPageBreak/>
        <w:t>- составления проекта бюджета с соблюдением установленных сроков и требований;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>- организации исполнения бюджета;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 xml:space="preserve">- составления и предоставления внешним пользователям бюджетной отчетности; 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>- повышения уровня открытости бюджета и привлечения граждан к обсуждению вопросов в сфере управления муниципальными финансами города Сургута.</w:t>
      </w:r>
    </w:p>
    <w:p w:rsid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>Обеспечение деятельности департамента финансов осуществляется штатной численностью 69 единиц.</w:t>
      </w:r>
    </w:p>
    <w:p w:rsidR="0030196A" w:rsidRPr="0030196A" w:rsidRDefault="0030196A" w:rsidP="0030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96A">
        <w:rPr>
          <w:rFonts w:ascii="Times New Roman" w:hAnsi="Times New Roman" w:cs="Times New Roman"/>
          <w:i/>
          <w:sz w:val="28"/>
          <w:szCs w:val="28"/>
        </w:rPr>
        <w:t>В части нормативного правового регулирования бюджетных правоотношений</w:t>
      </w:r>
      <w:r w:rsidR="001A7BCE">
        <w:rPr>
          <w:rFonts w:ascii="Times New Roman" w:hAnsi="Times New Roman" w:cs="Times New Roman"/>
          <w:i/>
          <w:sz w:val="28"/>
          <w:szCs w:val="28"/>
        </w:rPr>
        <w:t>.</w:t>
      </w:r>
    </w:p>
    <w:p w:rsid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>В пределах установленных полномочий с учетом требований бюджетного законодательства разработаны и утверждены все необходимые правовые акты в сфере бюджетных правоотношений муниципального образования. На постоянной основе в связи с изменением бюджетного законодательства осуществляется их актуализация.</w:t>
      </w:r>
    </w:p>
    <w:p w:rsidR="00B07AA0" w:rsidRDefault="00B07AA0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AA0">
        <w:rPr>
          <w:rFonts w:ascii="Times New Roman" w:hAnsi="Times New Roman" w:cs="Times New Roman"/>
          <w:sz w:val="28"/>
          <w:szCs w:val="28"/>
        </w:rPr>
        <w:t>Так, в соответствии с изменениями, внесенными в Бюджетный кодекс Российской Федерации Федеральным закон</w:t>
      </w:r>
      <w:r>
        <w:rPr>
          <w:rFonts w:ascii="Times New Roman" w:hAnsi="Times New Roman" w:cs="Times New Roman"/>
          <w:sz w:val="28"/>
          <w:szCs w:val="28"/>
        </w:rPr>
        <w:t>ом от</w:t>
      </w:r>
      <w:r w:rsidRPr="00B07AA0">
        <w:rPr>
          <w:rFonts w:ascii="Times New Roman" w:hAnsi="Times New Roman" w:cs="Times New Roman"/>
          <w:sz w:val="28"/>
          <w:szCs w:val="28"/>
        </w:rPr>
        <w:t xml:space="preserve"> 12.11.2019 № 367-ФЗ</w:t>
      </w:r>
      <w:r w:rsidR="00801A8F">
        <w:rPr>
          <w:rFonts w:ascii="Times New Roman" w:hAnsi="Times New Roman" w:cs="Times New Roman"/>
          <w:sz w:val="28"/>
          <w:szCs w:val="28"/>
        </w:rPr>
        <w:t>, устанавливающим особенности исполнения бюджетов бюджетной системы Российской Федерации в 2020 году</w:t>
      </w:r>
      <w:r w:rsidR="0061756B">
        <w:rPr>
          <w:rFonts w:ascii="Times New Roman" w:hAnsi="Times New Roman" w:cs="Times New Roman"/>
          <w:sz w:val="28"/>
          <w:szCs w:val="28"/>
        </w:rPr>
        <w:t>,</w:t>
      </w:r>
      <w:r w:rsidR="00801A8F">
        <w:rPr>
          <w:rFonts w:ascii="Times New Roman" w:hAnsi="Times New Roman" w:cs="Times New Roman"/>
          <w:sz w:val="28"/>
          <w:szCs w:val="28"/>
        </w:rPr>
        <w:t xml:space="preserve"> </w:t>
      </w:r>
      <w:r w:rsidRPr="00B07AA0">
        <w:rPr>
          <w:rFonts w:ascii="Times New Roman" w:hAnsi="Times New Roman" w:cs="Times New Roman"/>
          <w:sz w:val="28"/>
          <w:szCs w:val="28"/>
        </w:rPr>
        <w:t>департаме</w:t>
      </w:r>
      <w:r>
        <w:rPr>
          <w:rFonts w:ascii="Times New Roman" w:hAnsi="Times New Roman" w:cs="Times New Roman"/>
          <w:sz w:val="28"/>
          <w:szCs w:val="28"/>
        </w:rPr>
        <w:t>нтом финансов</w:t>
      </w:r>
      <w:r w:rsidR="00244099">
        <w:rPr>
          <w:rFonts w:ascii="Times New Roman" w:hAnsi="Times New Roman" w:cs="Times New Roman"/>
          <w:sz w:val="28"/>
          <w:szCs w:val="28"/>
        </w:rPr>
        <w:t xml:space="preserve"> подготовлен муниципальный правовой акт об особенностях осуществления бюджетного процесса в городе Сургуте в 2020 году, о наделении Бюджетной комиссии при Главе города полномочиями по рассмотрению и согласованию предложений по внесению изменений в сводную бюджетную роспись на 2020 год, </w:t>
      </w:r>
      <w:r w:rsidR="00801A8F">
        <w:rPr>
          <w:rFonts w:ascii="Times New Roman" w:hAnsi="Times New Roman" w:cs="Times New Roman"/>
          <w:sz w:val="28"/>
          <w:szCs w:val="28"/>
        </w:rPr>
        <w:t>проведена работа по приведению в соответствие нормативных правовых актов о порядке составления и ведения сводной бюджетной росписи бюджета городского округа город Сургут и бюджетных росписей главных распорядителей бюджетных средств (главных администраторов источников ф</w:t>
      </w:r>
      <w:r w:rsidR="00562155">
        <w:rPr>
          <w:rFonts w:ascii="Times New Roman" w:hAnsi="Times New Roman" w:cs="Times New Roman"/>
          <w:sz w:val="28"/>
          <w:szCs w:val="28"/>
        </w:rPr>
        <w:t>инансирования дефицита бюджета).</w:t>
      </w:r>
    </w:p>
    <w:p w:rsidR="00562155" w:rsidRPr="00562155" w:rsidRDefault="00562155" w:rsidP="0056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155">
        <w:rPr>
          <w:rFonts w:ascii="Times New Roman" w:hAnsi="Times New Roman" w:cs="Times New Roman"/>
          <w:sz w:val="28"/>
          <w:szCs w:val="28"/>
        </w:rPr>
        <w:t xml:space="preserve">Кроме того, проведена работа по подготовке и утверждению нормативных правовых актов, направленных на снижение негативных последствий </w:t>
      </w:r>
      <w:r w:rsidRPr="00562155">
        <w:rPr>
          <w:rFonts w:ascii="Times New Roman" w:hAnsi="Times New Roman" w:cs="Times New Roman"/>
          <w:sz w:val="28"/>
          <w:szCs w:val="28"/>
        </w:rPr>
        <w:br/>
        <w:t xml:space="preserve">для экономики в связи с распространением новой коронавирусной инфекции, </w:t>
      </w:r>
      <w:r w:rsidRPr="00562155">
        <w:rPr>
          <w:rFonts w:ascii="Times New Roman" w:hAnsi="Times New Roman" w:cs="Times New Roman"/>
          <w:sz w:val="28"/>
          <w:szCs w:val="28"/>
        </w:rPr>
        <w:br/>
        <w:t>в том числе в целях урегулирования порядка финансового обеспечения деятельности муниципальных бюджетных и автономных учреждений:</w:t>
      </w:r>
    </w:p>
    <w:p w:rsidR="00562155" w:rsidRPr="00562155" w:rsidRDefault="00562155" w:rsidP="0056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155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от 10.04.2020 № 574 </w:t>
      </w:r>
      <w:r w:rsidRPr="00562155">
        <w:rPr>
          <w:rFonts w:ascii="Times New Roman" w:hAnsi="Times New Roman" w:cs="Times New Roman"/>
          <w:sz w:val="28"/>
          <w:szCs w:val="28"/>
        </w:rPr>
        <w:br/>
        <w:t>«Об утверждении плана мероприятий по минимизации на территории города негативных последствий в экономике, обусловленных распространением новой коронавирусной инфекции, вызванной COVID-2019»;</w:t>
      </w:r>
    </w:p>
    <w:p w:rsidR="00562155" w:rsidRPr="00562155" w:rsidRDefault="00244099" w:rsidP="0056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155" w:rsidRPr="0056215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23.06.2020 № 4075 </w:t>
      </w:r>
      <w:r w:rsidR="00562155" w:rsidRPr="00562155">
        <w:rPr>
          <w:rFonts w:ascii="Times New Roman" w:hAnsi="Times New Roman" w:cs="Times New Roman"/>
          <w:sz w:val="28"/>
          <w:szCs w:val="28"/>
        </w:rPr>
        <w:br/>
        <w:t xml:space="preserve">«Об установлении отдельных особенностей определения объема субсидии </w:t>
      </w:r>
      <w:r w:rsidR="00562155" w:rsidRPr="00562155">
        <w:rPr>
          <w:rFonts w:ascii="Times New Roman" w:hAnsi="Times New Roman" w:cs="Times New Roman"/>
          <w:sz w:val="28"/>
          <w:szCs w:val="28"/>
        </w:rPr>
        <w:br/>
        <w:t>на финансовое обеспечение выполнения муниципального задания в 2020 году», устанавливающее право главного распорядителя бюджетных средств при расчете объема финансового обеспечения выполнения муниципального задания в 2020 году применять понижающий коэффициент;</w:t>
      </w:r>
    </w:p>
    <w:p w:rsidR="00562155" w:rsidRPr="00562155" w:rsidRDefault="00562155" w:rsidP="0056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155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города от 27.04.2020 № 2682 «О внесении изменений в постановление Администрации города от 14.01.2011 № 85 </w:t>
      </w:r>
      <w:r w:rsidRPr="00562155">
        <w:rPr>
          <w:rFonts w:ascii="Times New Roman" w:hAnsi="Times New Roman" w:cs="Times New Roman"/>
          <w:sz w:val="28"/>
          <w:szCs w:val="28"/>
        </w:rPr>
        <w:br/>
        <w:t>«Об утверждении порядка определения объема и условий предоставления муниципальным бюджетным и автономным учреждениям из бюджета города субсидий на иные цели», предусматривающее возможность предоставления муниципальным учреждениям целевых субсидий на компенсацию недополученных доходов;</w:t>
      </w:r>
    </w:p>
    <w:p w:rsidR="00562155" w:rsidRPr="00562155" w:rsidRDefault="00562155" w:rsidP="0056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155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от 20.08.2020 № 5797 </w:t>
      </w:r>
      <w:r w:rsidRPr="00562155">
        <w:rPr>
          <w:rFonts w:ascii="Times New Roman" w:hAnsi="Times New Roman" w:cs="Times New Roman"/>
          <w:sz w:val="28"/>
          <w:szCs w:val="28"/>
        </w:rPr>
        <w:br/>
        <w:t xml:space="preserve">«Об установлении отдельных особенностей оказания муниципальных услуг (выполнения работ) муниципальными учреждениями в 2020 году», дающее право изменения допустимых (возможных) отклонений, утвержденных </w:t>
      </w:r>
      <w:r w:rsidRPr="00562155">
        <w:rPr>
          <w:rFonts w:ascii="Times New Roman" w:hAnsi="Times New Roman" w:cs="Times New Roman"/>
          <w:sz w:val="28"/>
          <w:szCs w:val="28"/>
        </w:rPr>
        <w:br/>
        <w:t>в муниципальном задании;</w:t>
      </w:r>
    </w:p>
    <w:p w:rsidR="00562155" w:rsidRPr="00562155" w:rsidRDefault="00562155" w:rsidP="0056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155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от 26.11.2020 № 8631 «О внесении изменений в постановление Администрации города от 04.10.2016 № 7339 </w:t>
      </w:r>
      <w:r w:rsidRPr="00562155">
        <w:rPr>
          <w:rFonts w:ascii="Times New Roman" w:hAnsi="Times New Roman" w:cs="Times New Roman"/>
          <w:sz w:val="28"/>
          <w:szCs w:val="28"/>
        </w:rPr>
        <w:br/>
        <w:t xml:space="preserve">«Об утверждении порядка формирования муниципального задания на оказание муниципальных услуг (выполнение работ) муниципальными учреждениями </w:t>
      </w:r>
      <w:r w:rsidRPr="00562155">
        <w:rPr>
          <w:rFonts w:ascii="Times New Roman" w:hAnsi="Times New Roman" w:cs="Times New Roman"/>
          <w:sz w:val="28"/>
          <w:szCs w:val="28"/>
        </w:rPr>
        <w:br/>
        <w:t>и финансового обеспечения выполнения муниципального задания», устанавливающее возможность не считать муниципальное задание невыполненным в случае, если показатели задания не выполнены по причине распространения коронавирусной инфекции.</w:t>
      </w:r>
    </w:p>
    <w:p w:rsidR="006D6F15" w:rsidRDefault="006D6F15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</w:t>
      </w:r>
      <w:r w:rsidR="007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Федеральным законом 367-ФЗ особенностей исполнения бюджета города в течение 2020 года департаментом </w:t>
      </w:r>
      <w:r w:rsidR="003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готовились </w:t>
      </w:r>
      <w:r w:rsidR="009B07A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A3E3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Администрации города</w:t>
      </w:r>
      <w:r w:rsidR="00EF6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распределении дотации на поддержку мер по обеспечению сбалансированности местных бюджетов</w:t>
      </w:r>
      <w:r w:rsidR="00A02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финансового обеспечения мероприятий, связанных с профилактикой и устранением последствий распространения коронавирусной инфекции</w:t>
      </w:r>
      <w:r w:rsidR="003E18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65B3" w:rsidRPr="00396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6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о перераспределении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</w:t>
      </w:r>
      <w:r w:rsidR="003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</w:t>
      </w:r>
      <w:r w:rsidR="009B07AD">
        <w:rPr>
          <w:rFonts w:ascii="Times New Roman" w:hAnsi="Times New Roman" w:cs="Times New Roman"/>
          <w:color w:val="000000" w:themeColor="text1"/>
          <w:sz w:val="28"/>
          <w:szCs w:val="28"/>
        </w:rPr>
        <w:t>еже</w:t>
      </w:r>
      <w:r w:rsidR="003E1884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9B0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формировались и направлялись в финансовый орган автономного округа отчеты</w:t>
      </w:r>
      <w:r w:rsidR="003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предоставленной дотации</w:t>
      </w:r>
      <w:r w:rsidR="003965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196A" w:rsidRPr="00AC1C50" w:rsidRDefault="0030196A" w:rsidP="00B36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C50">
        <w:rPr>
          <w:rFonts w:ascii="Times New Roman" w:hAnsi="Times New Roman" w:cs="Times New Roman"/>
          <w:sz w:val="28"/>
          <w:szCs w:val="28"/>
        </w:rPr>
        <w:t>В целях оптимизации при формировании проекта бюджета подходов к определению предельных объемов бюджетных ассигнований для главных распорядителей бюджетных средств внесены изменения в Порядок и Методику планирования бюджетных ассигнований, утвержденные приказом департамента финансов от 14.08.2018 № 08-ПО-203</w:t>
      </w:r>
      <w:r w:rsidR="00B36E04" w:rsidRPr="00AC1C50">
        <w:rPr>
          <w:rFonts w:ascii="Times New Roman" w:hAnsi="Times New Roman" w:cs="Times New Roman"/>
          <w:sz w:val="28"/>
          <w:szCs w:val="28"/>
        </w:rPr>
        <w:t xml:space="preserve">, в части урегулирования процедуры распределения зарезервированных бюджетных ассигнований. Также </w:t>
      </w:r>
      <w:r w:rsidRPr="00AC1C50">
        <w:rPr>
          <w:rFonts w:ascii="Times New Roman" w:hAnsi="Times New Roman" w:cs="Times New Roman"/>
          <w:sz w:val="28"/>
          <w:szCs w:val="28"/>
        </w:rPr>
        <w:t>в Порядк</w:t>
      </w:r>
      <w:r w:rsidR="00B36E04" w:rsidRPr="00AC1C50">
        <w:rPr>
          <w:rFonts w:ascii="Times New Roman" w:hAnsi="Times New Roman" w:cs="Times New Roman"/>
          <w:sz w:val="28"/>
          <w:szCs w:val="28"/>
        </w:rPr>
        <w:t xml:space="preserve">е </w:t>
      </w:r>
      <w:r w:rsidRPr="00AC1C50">
        <w:rPr>
          <w:rFonts w:ascii="Times New Roman" w:hAnsi="Times New Roman" w:cs="Times New Roman"/>
          <w:sz w:val="28"/>
          <w:szCs w:val="28"/>
        </w:rPr>
        <w:t xml:space="preserve">и </w:t>
      </w:r>
      <w:r w:rsidR="00B36E04" w:rsidRPr="00AC1C50">
        <w:rPr>
          <w:rFonts w:ascii="Times New Roman" w:hAnsi="Times New Roman" w:cs="Times New Roman"/>
          <w:sz w:val="28"/>
          <w:szCs w:val="28"/>
        </w:rPr>
        <w:t>М</w:t>
      </w:r>
      <w:r w:rsidRPr="00AC1C50">
        <w:rPr>
          <w:rFonts w:ascii="Times New Roman" w:hAnsi="Times New Roman" w:cs="Times New Roman"/>
          <w:sz w:val="28"/>
          <w:szCs w:val="28"/>
        </w:rPr>
        <w:t>етодик</w:t>
      </w:r>
      <w:r w:rsidR="00B36E04" w:rsidRPr="00AC1C50">
        <w:rPr>
          <w:rFonts w:ascii="Times New Roman" w:hAnsi="Times New Roman" w:cs="Times New Roman"/>
          <w:sz w:val="28"/>
          <w:szCs w:val="28"/>
        </w:rPr>
        <w:t>е</w:t>
      </w:r>
      <w:r w:rsidRPr="00AC1C50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</w:t>
      </w:r>
      <w:r w:rsidR="00B36E04" w:rsidRPr="00AC1C50">
        <w:rPr>
          <w:rFonts w:ascii="Times New Roman" w:hAnsi="Times New Roman" w:cs="Times New Roman"/>
          <w:sz w:val="28"/>
          <w:szCs w:val="28"/>
        </w:rPr>
        <w:t xml:space="preserve">уточнены состав и формы </w:t>
      </w:r>
      <w:r w:rsidR="00B36E04" w:rsidRPr="00AC1C50">
        <w:rPr>
          <w:rFonts w:ascii="Times New Roman" w:hAnsi="Times New Roman" w:cs="Times New Roman"/>
          <w:sz w:val="28"/>
          <w:szCs w:val="28"/>
        </w:rPr>
        <w:lastRenderedPageBreak/>
        <w:t>обоснований бюджетных ассигнований, предоставляемых главными распорядителями бюджетных средств.</w:t>
      </w:r>
      <w:r w:rsidRPr="00AC1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6A" w:rsidRPr="0000128C" w:rsidRDefault="0030196A" w:rsidP="00001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28C">
        <w:rPr>
          <w:rFonts w:ascii="Times New Roman" w:hAnsi="Times New Roman" w:cs="Times New Roman"/>
          <w:sz w:val="28"/>
          <w:szCs w:val="28"/>
        </w:rPr>
        <w:t>В связи с</w:t>
      </w:r>
      <w:r w:rsidR="00562155" w:rsidRPr="0000128C">
        <w:rPr>
          <w:rFonts w:ascii="Times New Roman" w:hAnsi="Times New Roman" w:cs="Times New Roman"/>
          <w:sz w:val="28"/>
          <w:szCs w:val="28"/>
        </w:rPr>
        <w:t xml:space="preserve"> совершенствованием структуры и состава муниципальных программ, </w:t>
      </w:r>
      <w:r w:rsidR="0000128C" w:rsidRPr="0000128C">
        <w:rPr>
          <w:rFonts w:ascii="Times New Roman" w:hAnsi="Times New Roman" w:cs="Times New Roman"/>
          <w:sz w:val="28"/>
          <w:szCs w:val="28"/>
        </w:rPr>
        <w:t>внесены изменения в</w:t>
      </w:r>
      <w:r w:rsidR="00562155" w:rsidRPr="0000128C">
        <w:rPr>
          <w:rFonts w:ascii="Times New Roman" w:hAnsi="Times New Roman" w:cs="Times New Roman"/>
          <w:sz w:val="28"/>
          <w:szCs w:val="28"/>
        </w:rPr>
        <w:t xml:space="preserve"> порядок проведения оценки эффективности реализации муниципальных программ и качества менеджмента администраторов (</w:t>
      </w:r>
      <w:proofErr w:type="spellStart"/>
      <w:r w:rsidR="00562155" w:rsidRPr="0000128C">
        <w:rPr>
          <w:rFonts w:ascii="Times New Roman" w:hAnsi="Times New Roman" w:cs="Times New Roman"/>
          <w:sz w:val="28"/>
          <w:szCs w:val="28"/>
        </w:rPr>
        <w:t>соадминистраторов</w:t>
      </w:r>
      <w:proofErr w:type="spellEnd"/>
      <w:r w:rsidR="00562155" w:rsidRPr="0000128C">
        <w:rPr>
          <w:rFonts w:ascii="Times New Roman" w:hAnsi="Times New Roman" w:cs="Times New Roman"/>
          <w:sz w:val="28"/>
          <w:szCs w:val="28"/>
        </w:rPr>
        <w:t>) муниципальных программ, утвержденный постановлением Администрации города от 05.05.2014 № 2929</w:t>
      </w:r>
      <w:r w:rsidR="0000128C" w:rsidRPr="0000128C">
        <w:rPr>
          <w:rFonts w:ascii="Times New Roman" w:hAnsi="Times New Roman" w:cs="Times New Roman"/>
          <w:sz w:val="28"/>
          <w:szCs w:val="28"/>
        </w:rPr>
        <w:t>. Основными направлениями совершенствования порядка стали пересмотр оценки выполнения целевых и иных показателей муниципальной программы, а также включение оценки эффективности реализации национальных проектов, в том числе, с внесением соответствующих изменений в порядок оценки качества менеджмента администраторов (</w:t>
      </w:r>
      <w:proofErr w:type="spellStart"/>
      <w:r w:rsidR="0000128C" w:rsidRPr="0000128C">
        <w:rPr>
          <w:rFonts w:ascii="Times New Roman" w:hAnsi="Times New Roman" w:cs="Times New Roman"/>
          <w:sz w:val="28"/>
          <w:szCs w:val="28"/>
        </w:rPr>
        <w:t>соадминистраторов</w:t>
      </w:r>
      <w:proofErr w:type="spellEnd"/>
      <w:r w:rsidR="0000128C" w:rsidRPr="0000128C">
        <w:rPr>
          <w:rFonts w:ascii="Times New Roman" w:hAnsi="Times New Roman" w:cs="Times New Roman"/>
          <w:sz w:val="28"/>
          <w:szCs w:val="28"/>
        </w:rPr>
        <w:t>) муниципальных программ.</w:t>
      </w:r>
    </w:p>
    <w:p w:rsidR="00320388" w:rsidRDefault="00320388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388">
        <w:rPr>
          <w:rFonts w:ascii="Times New Roman" w:hAnsi="Times New Roman" w:cs="Times New Roman"/>
          <w:sz w:val="28"/>
          <w:szCs w:val="28"/>
        </w:rPr>
        <w:t>В рамках полномочий по организации и осуществлению внутреннего финансового аудита в соответствии с изменениями, внесенными в Бюджетный кодекс Российской Федерации Федеральным законом от 26.07.2019 № 199-ФЗ</w:t>
      </w:r>
      <w:r w:rsidR="009B23DD">
        <w:rPr>
          <w:rFonts w:ascii="Times New Roman" w:hAnsi="Times New Roman" w:cs="Times New Roman"/>
          <w:sz w:val="28"/>
          <w:szCs w:val="28"/>
        </w:rPr>
        <w:t>,</w:t>
      </w:r>
      <w:r w:rsidRPr="00320388">
        <w:rPr>
          <w:rFonts w:ascii="Times New Roman" w:hAnsi="Times New Roman" w:cs="Times New Roman"/>
          <w:sz w:val="28"/>
          <w:szCs w:val="28"/>
        </w:rPr>
        <w:t xml:space="preserve"> департаментом </w:t>
      </w:r>
      <w:r w:rsidR="009B23DD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320388">
        <w:rPr>
          <w:rFonts w:ascii="Times New Roman" w:hAnsi="Times New Roman" w:cs="Times New Roman"/>
          <w:sz w:val="28"/>
          <w:szCs w:val="28"/>
        </w:rPr>
        <w:t>утвержден новый порядок проведения мониторинга качества финансового менеджмента, осуществляемого главными администраторами бюджетных средств, разработанный  с учетом совершенствования показателей мониторинга качества финансового менеджмента, учитывающих в том числе показатели качества управления активами, осуществления закупок товаров, работ и услуг для обеспечения государственных (муниципальных) нужд.</w:t>
      </w:r>
    </w:p>
    <w:p w:rsidR="0000128C" w:rsidRPr="00505C4E" w:rsidRDefault="00505C4E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кадровыми изменениями, происходившими в Администрации города</w:t>
      </w:r>
      <w:r w:rsidR="000B0616" w:rsidRPr="000B0616">
        <w:rPr>
          <w:rFonts w:ascii="Times New Roman" w:hAnsi="Times New Roman" w:cs="Times New Roman"/>
          <w:sz w:val="28"/>
          <w:szCs w:val="28"/>
        </w:rPr>
        <w:t xml:space="preserve"> </w:t>
      </w:r>
      <w:r w:rsidR="000B0616">
        <w:rPr>
          <w:rFonts w:ascii="Times New Roman" w:hAnsi="Times New Roman" w:cs="Times New Roman"/>
          <w:sz w:val="28"/>
          <w:szCs w:val="28"/>
        </w:rPr>
        <w:t>в течение 2020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0616" w:rsidRPr="000B0616">
        <w:rPr>
          <w:rFonts w:ascii="Times New Roman" w:hAnsi="Times New Roman" w:cs="Times New Roman"/>
          <w:sz w:val="28"/>
          <w:szCs w:val="28"/>
        </w:rPr>
        <w:t xml:space="preserve">производилась актуализация муниципальных правовых актов, устанавливающих </w:t>
      </w:r>
      <w:r w:rsidRPr="000B0616">
        <w:rPr>
          <w:rFonts w:ascii="Times New Roman" w:hAnsi="Times New Roman" w:cs="Times New Roman"/>
          <w:sz w:val="28"/>
          <w:szCs w:val="28"/>
        </w:rPr>
        <w:t>состав Бюджетной комиссии при Главе города, состав экспертного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определения целесообразности предоставления средств из бюджета города в форме субсидий производителям товаров, работ, услуг</w:t>
      </w:r>
      <w:r w:rsidR="00293935">
        <w:rPr>
          <w:rFonts w:ascii="Times New Roman" w:hAnsi="Times New Roman" w:cs="Times New Roman"/>
          <w:sz w:val="28"/>
          <w:szCs w:val="28"/>
        </w:rPr>
        <w:t>, состав общественно-консультативного совета по вопросам управления муниципальными финансами города Сургута при заместителе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C4E" w:rsidRDefault="00505C4E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96A">
        <w:rPr>
          <w:rFonts w:ascii="Times New Roman" w:hAnsi="Times New Roman" w:cs="Times New Roman"/>
          <w:i/>
          <w:sz w:val="28"/>
          <w:szCs w:val="28"/>
        </w:rPr>
        <w:t>В части формирования нормативной базы по местным налогам в пределах установленных полномочий</w:t>
      </w:r>
      <w:r w:rsidR="001A7BCE">
        <w:rPr>
          <w:rFonts w:ascii="Times New Roman" w:hAnsi="Times New Roman" w:cs="Times New Roman"/>
          <w:i/>
          <w:sz w:val="28"/>
          <w:szCs w:val="28"/>
        </w:rPr>
        <w:t>.</w:t>
      </w:r>
    </w:p>
    <w:p w:rsidR="00240E5F" w:rsidRDefault="0030196A" w:rsidP="0024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4B2">
        <w:rPr>
          <w:rFonts w:ascii="Times New Roman" w:hAnsi="Times New Roman" w:cs="Times New Roman"/>
          <w:sz w:val="28"/>
          <w:szCs w:val="28"/>
        </w:rPr>
        <w:t>В рамках реализации задачи по решению вопроса местного значения по установлению, изменению и отмене местных налогов и сборов в 20</w:t>
      </w:r>
      <w:r w:rsidR="001B779B" w:rsidRPr="000934B2">
        <w:rPr>
          <w:rFonts w:ascii="Times New Roman" w:hAnsi="Times New Roman" w:cs="Times New Roman"/>
          <w:sz w:val="28"/>
          <w:szCs w:val="28"/>
        </w:rPr>
        <w:t>20</w:t>
      </w:r>
      <w:r w:rsidRPr="000934B2">
        <w:rPr>
          <w:rFonts w:ascii="Times New Roman" w:hAnsi="Times New Roman" w:cs="Times New Roman"/>
          <w:sz w:val="28"/>
          <w:szCs w:val="28"/>
        </w:rPr>
        <w:t xml:space="preserve"> году с учетом требований и сроков, установленных налоговым и бюджетным законодательством РФ, были подготовлены и приняты Думой города </w:t>
      </w:r>
      <w:r w:rsidR="00240E5F">
        <w:rPr>
          <w:rFonts w:ascii="Times New Roman" w:hAnsi="Times New Roman" w:cs="Times New Roman"/>
          <w:sz w:val="28"/>
          <w:szCs w:val="28"/>
        </w:rPr>
        <w:t>три</w:t>
      </w:r>
      <w:r w:rsidRPr="000934B2">
        <w:rPr>
          <w:rFonts w:ascii="Times New Roman" w:hAnsi="Times New Roman" w:cs="Times New Roman"/>
          <w:sz w:val="28"/>
          <w:szCs w:val="28"/>
        </w:rPr>
        <w:t xml:space="preserve"> проекта решения Думы города о внесе</w:t>
      </w:r>
      <w:r w:rsidR="00240E5F">
        <w:rPr>
          <w:rFonts w:ascii="Times New Roman" w:hAnsi="Times New Roman" w:cs="Times New Roman"/>
          <w:sz w:val="28"/>
          <w:szCs w:val="28"/>
        </w:rPr>
        <w:t>нии изменений в местные налоги.</w:t>
      </w:r>
    </w:p>
    <w:p w:rsidR="003C5891" w:rsidRDefault="0030196A" w:rsidP="003C5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4B2">
        <w:rPr>
          <w:rFonts w:ascii="Times New Roman" w:hAnsi="Times New Roman" w:cs="Times New Roman"/>
          <w:sz w:val="28"/>
          <w:szCs w:val="28"/>
        </w:rPr>
        <w:t>Вносимые изменения были направлены на приведение действующих решений Думы гор</w:t>
      </w:r>
      <w:r w:rsidR="007032ED">
        <w:rPr>
          <w:rFonts w:ascii="Times New Roman" w:hAnsi="Times New Roman" w:cs="Times New Roman"/>
          <w:sz w:val="28"/>
          <w:szCs w:val="28"/>
        </w:rPr>
        <w:t xml:space="preserve">ода в соответствие с внесенными </w:t>
      </w:r>
      <w:r w:rsidRPr="000934B2">
        <w:rPr>
          <w:rFonts w:ascii="Times New Roman" w:hAnsi="Times New Roman" w:cs="Times New Roman"/>
          <w:sz w:val="28"/>
          <w:szCs w:val="28"/>
        </w:rPr>
        <w:t>изменениями в Налоговый кодекс Российской Федерации, а</w:t>
      </w:r>
      <w:r w:rsidR="001B779B" w:rsidRPr="000934B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934B2" w:rsidRPr="000934B2">
        <w:rPr>
          <w:rFonts w:ascii="Times New Roman" w:hAnsi="Times New Roman" w:cs="Times New Roman"/>
          <w:sz w:val="28"/>
          <w:szCs w:val="28"/>
        </w:rPr>
        <w:t>в целях</w:t>
      </w:r>
      <w:r w:rsidR="001B779B" w:rsidRPr="0009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государственной (муниципальной) политики, направленной на поддержку (развитие) субъектов малого и среднего п</w:t>
      </w:r>
      <w:r w:rsidR="0070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редпринимательства. </w:t>
      </w:r>
      <w:r w:rsidRPr="000934B2">
        <w:rPr>
          <w:rFonts w:ascii="Times New Roman" w:hAnsi="Times New Roman" w:cs="Times New Roman"/>
          <w:sz w:val="28"/>
          <w:szCs w:val="28"/>
        </w:rPr>
        <w:t xml:space="preserve">В частности, решением Думы города от </w:t>
      </w:r>
      <w:r w:rsidR="000934B2" w:rsidRPr="0009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15.04.2020 № 578-VI ДГ</w:t>
      </w:r>
      <w:r w:rsidR="000934B2" w:rsidRPr="000934B2">
        <w:rPr>
          <w:rFonts w:ascii="Times New Roman" w:hAnsi="Times New Roman" w:cs="Times New Roman"/>
          <w:sz w:val="28"/>
          <w:szCs w:val="28"/>
        </w:rPr>
        <w:t xml:space="preserve"> </w:t>
      </w:r>
      <w:r w:rsidRPr="000934B2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02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</w:t>
      </w:r>
      <w:r w:rsidR="000934B2" w:rsidRPr="0009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размера налоговой ставки в отношении объектов, включенных в перечень, определяемый в соответствии с </w:t>
      </w:r>
      <w:r w:rsidR="000934B2" w:rsidRPr="0009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пунктом 7 статьи 378.2 Налогового кодекса РФ</w:t>
      </w:r>
      <w:r w:rsidR="0024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34B2" w:rsidRPr="0009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2 % до 0,7 % с 01.01.2019 по 31.12.2020; до 1,5 % с 01.01.2021 по 31.12.2022</w:t>
      </w:r>
      <w:r w:rsidR="0083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96A" w:rsidRDefault="003C5891" w:rsidP="003C5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1E6D" w:rsidRPr="000E1E6D">
        <w:rPr>
          <w:rFonts w:ascii="Times New Roman" w:hAnsi="Times New Roman" w:cs="Times New Roman"/>
          <w:sz w:val="28"/>
          <w:szCs w:val="28"/>
        </w:rPr>
        <w:t>рамках реализации департаментом финансов полномочий, предусмотренных статьей 34.2 Налогового кодекса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1E6D" w:rsidRPr="000E1E6D">
        <w:rPr>
          <w:rFonts w:ascii="Times New Roman" w:hAnsi="Times New Roman" w:cs="Times New Roman"/>
          <w:sz w:val="28"/>
          <w:szCs w:val="28"/>
        </w:rPr>
        <w:t xml:space="preserve"> в отчетном пери</w:t>
      </w:r>
      <w:r>
        <w:rPr>
          <w:rFonts w:ascii="Times New Roman" w:hAnsi="Times New Roman" w:cs="Times New Roman"/>
          <w:sz w:val="28"/>
          <w:szCs w:val="28"/>
        </w:rPr>
        <w:t>оде был разработан и утвержден п</w:t>
      </w:r>
      <w:r w:rsidR="000E1E6D" w:rsidRPr="000E1E6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от 11.09.2020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1E6D" w:rsidRPr="000E1E6D">
        <w:rPr>
          <w:rFonts w:ascii="Times New Roman" w:hAnsi="Times New Roman" w:cs="Times New Roman"/>
          <w:sz w:val="28"/>
          <w:szCs w:val="28"/>
        </w:rPr>
        <w:t>№</w:t>
      </w:r>
      <w:r w:rsidR="000E1E6D">
        <w:rPr>
          <w:rFonts w:ascii="Times New Roman" w:hAnsi="Times New Roman" w:cs="Times New Roman"/>
          <w:sz w:val="28"/>
          <w:szCs w:val="28"/>
        </w:rPr>
        <w:t xml:space="preserve"> </w:t>
      </w:r>
      <w:r w:rsidR="000E1E6D" w:rsidRPr="000E1E6D">
        <w:rPr>
          <w:rFonts w:ascii="Times New Roman" w:hAnsi="Times New Roman" w:cs="Times New Roman"/>
          <w:sz w:val="28"/>
          <w:szCs w:val="28"/>
        </w:rPr>
        <w:t>6417 административный регламент предоставления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Сургут Ханты-Мансийского автономного округа – Югры о местных налогах и сборах»</w:t>
      </w:r>
      <w:r w:rsidR="000E1E6D">
        <w:rPr>
          <w:rFonts w:ascii="Times New Roman" w:hAnsi="Times New Roman" w:cs="Times New Roman"/>
          <w:sz w:val="28"/>
          <w:szCs w:val="28"/>
        </w:rPr>
        <w:t>.</w:t>
      </w:r>
    </w:p>
    <w:p w:rsidR="000F54C1" w:rsidRPr="000E1E6D" w:rsidRDefault="000F54C1" w:rsidP="00295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96A">
        <w:rPr>
          <w:rFonts w:ascii="Times New Roman" w:hAnsi="Times New Roman" w:cs="Times New Roman"/>
          <w:i/>
          <w:sz w:val="28"/>
          <w:szCs w:val="28"/>
        </w:rPr>
        <w:t>В части составления проекта бюджета с соблюдением установленных сроков и требований</w:t>
      </w:r>
      <w:r w:rsidR="001A7BCE">
        <w:rPr>
          <w:rFonts w:ascii="Times New Roman" w:hAnsi="Times New Roman" w:cs="Times New Roman"/>
          <w:i/>
          <w:sz w:val="28"/>
          <w:szCs w:val="28"/>
        </w:rPr>
        <w:t>.</w:t>
      </w:r>
    </w:p>
    <w:p w:rsidR="0030196A" w:rsidRPr="00FC2215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215">
        <w:rPr>
          <w:rFonts w:ascii="Times New Roman" w:hAnsi="Times New Roman" w:cs="Times New Roman"/>
          <w:sz w:val="28"/>
          <w:szCs w:val="28"/>
        </w:rPr>
        <w:t>Бюджет города на 20</w:t>
      </w:r>
      <w:r w:rsidR="00FC2215" w:rsidRPr="00FC2215">
        <w:rPr>
          <w:rFonts w:ascii="Times New Roman" w:hAnsi="Times New Roman" w:cs="Times New Roman"/>
          <w:sz w:val="28"/>
          <w:szCs w:val="28"/>
        </w:rPr>
        <w:t>20</w:t>
      </w:r>
      <w:r w:rsidRPr="00FC2215">
        <w:rPr>
          <w:rFonts w:ascii="Times New Roman" w:hAnsi="Times New Roman" w:cs="Times New Roman"/>
          <w:sz w:val="28"/>
          <w:szCs w:val="28"/>
        </w:rPr>
        <w:t xml:space="preserve"> год утвержден решением Думы города от 25.12.201</w:t>
      </w:r>
      <w:r w:rsidR="00FC2215" w:rsidRPr="00FC2215">
        <w:rPr>
          <w:rFonts w:ascii="Times New Roman" w:hAnsi="Times New Roman" w:cs="Times New Roman"/>
          <w:sz w:val="28"/>
          <w:szCs w:val="28"/>
        </w:rPr>
        <w:t>9</w:t>
      </w:r>
      <w:r w:rsidRPr="00FC2215">
        <w:rPr>
          <w:rFonts w:ascii="Times New Roman" w:hAnsi="Times New Roman" w:cs="Times New Roman"/>
          <w:sz w:val="28"/>
          <w:szCs w:val="28"/>
        </w:rPr>
        <w:t xml:space="preserve"> № </w:t>
      </w:r>
      <w:r w:rsidR="00FC2215" w:rsidRPr="00FC2215">
        <w:rPr>
          <w:rFonts w:ascii="Times New Roman" w:hAnsi="Times New Roman" w:cs="Times New Roman"/>
          <w:sz w:val="28"/>
          <w:szCs w:val="28"/>
        </w:rPr>
        <w:t>5</w:t>
      </w:r>
      <w:r w:rsidRPr="00FC2215">
        <w:rPr>
          <w:rFonts w:ascii="Times New Roman" w:hAnsi="Times New Roman" w:cs="Times New Roman"/>
          <w:sz w:val="28"/>
          <w:szCs w:val="28"/>
        </w:rPr>
        <w:t xml:space="preserve">38-VI ДГ. </w:t>
      </w:r>
    </w:p>
    <w:p w:rsidR="0030196A" w:rsidRPr="00EE5249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215">
        <w:rPr>
          <w:rFonts w:ascii="Times New Roman" w:hAnsi="Times New Roman" w:cs="Times New Roman"/>
          <w:sz w:val="28"/>
          <w:szCs w:val="28"/>
        </w:rPr>
        <w:t>В течение 20</w:t>
      </w:r>
      <w:r w:rsidR="00FC2215" w:rsidRPr="00FC2215">
        <w:rPr>
          <w:rFonts w:ascii="Times New Roman" w:hAnsi="Times New Roman" w:cs="Times New Roman"/>
          <w:sz w:val="28"/>
          <w:szCs w:val="28"/>
        </w:rPr>
        <w:t>20</w:t>
      </w:r>
      <w:r w:rsidRPr="00FC2215">
        <w:rPr>
          <w:rFonts w:ascii="Times New Roman" w:hAnsi="Times New Roman" w:cs="Times New Roman"/>
          <w:sz w:val="28"/>
          <w:szCs w:val="28"/>
        </w:rPr>
        <w:t xml:space="preserve"> года в утвержденные параметры бюджета вносились изменения, обусловленные уточнением объема и состава источников финансирования дефицита бюджета, динамикой исполнения доходов, в том числе в связи с поступлением финансовой помощи из бюджета автономного округа, и</w:t>
      </w:r>
      <w:r w:rsidR="000F54C1">
        <w:rPr>
          <w:rFonts w:ascii="Times New Roman" w:hAnsi="Times New Roman" w:cs="Times New Roman"/>
          <w:sz w:val="28"/>
          <w:szCs w:val="28"/>
        </w:rPr>
        <w:t> </w:t>
      </w:r>
      <w:r w:rsidRPr="00EE5249">
        <w:rPr>
          <w:rFonts w:ascii="Times New Roman" w:hAnsi="Times New Roman" w:cs="Times New Roman"/>
          <w:sz w:val="28"/>
          <w:szCs w:val="28"/>
        </w:rPr>
        <w:t xml:space="preserve">необходимостью финансового обеспечения отдельных расходных обязательств. </w:t>
      </w:r>
    </w:p>
    <w:p w:rsidR="0030196A" w:rsidRPr="00EE5249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49">
        <w:rPr>
          <w:rFonts w:ascii="Times New Roman" w:hAnsi="Times New Roman" w:cs="Times New Roman"/>
          <w:sz w:val="28"/>
          <w:szCs w:val="28"/>
        </w:rPr>
        <w:t>Всего в 20</w:t>
      </w:r>
      <w:r w:rsidR="00FC2215" w:rsidRPr="00EE5249">
        <w:rPr>
          <w:rFonts w:ascii="Times New Roman" w:hAnsi="Times New Roman" w:cs="Times New Roman"/>
          <w:sz w:val="28"/>
          <w:szCs w:val="28"/>
        </w:rPr>
        <w:t>20</w:t>
      </w:r>
      <w:r w:rsidRPr="00EE5249">
        <w:rPr>
          <w:rFonts w:ascii="Times New Roman" w:hAnsi="Times New Roman" w:cs="Times New Roman"/>
          <w:sz w:val="28"/>
          <w:szCs w:val="28"/>
        </w:rPr>
        <w:t xml:space="preserve"> году подготовлено </w:t>
      </w:r>
      <w:r w:rsidR="00FC2215" w:rsidRPr="00EE5249">
        <w:rPr>
          <w:rFonts w:ascii="Times New Roman" w:hAnsi="Times New Roman" w:cs="Times New Roman"/>
          <w:sz w:val="28"/>
          <w:szCs w:val="28"/>
        </w:rPr>
        <w:t>6</w:t>
      </w:r>
      <w:r w:rsidRPr="00EE5249">
        <w:rPr>
          <w:rFonts w:ascii="Times New Roman" w:hAnsi="Times New Roman" w:cs="Times New Roman"/>
          <w:sz w:val="28"/>
          <w:szCs w:val="28"/>
        </w:rPr>
        <w:t xml:space="preserve"> изменений в решение Думы города от</w:t>
      </w:r>
      <w:r w:rsidR="000F54C1">
        <w:rPr>
          <w:rFonts w:ascii="Times New Roman" w:hAnsi="Times New Roman" w:cs="Times New Roman"/>
          <w:sz w:val="28"/>
          <w:szCs w:val="28"/>
        </w:rPr>
        <w:t> </w:t>
      </w:r>
      <w:r w:rsidRPr="00EE5249">
        <w:rPr>
          <w:rFonts w:ascii="Times New Roman" w:hAnsi="Times New Roman" w:cs="Times New Roman"/>
          <w:sz w:val="28"/>
          <w:szCs w:val="28"/>
        </w:rPr>
        <w:t>25.12.201</w:t>
      </w:r>
      <w:r w:rsidR="00FC2215" w:rsidRPr="00EE5249">
        <w:rPr>
          <w:rFonts w:ascii="Times New Roman" w:hAnsi="Times New Roman" w:cs="Times New Roman"/>
          <w:sz w:val="28"/>
          <w:szCs w:val="28"/>
        </w:rPr>
        <w:t>9</w:t>
      </w:r>
      <w:r w:rsidRPr="00EE5249">
        <w:rPr>
          <w:rFonts w:ascii="Times New Roman" w:hAnsi="Times New Roman" w:cs="Times New Roman"/>
          <w:sz w:val="28"/>
          <w:szCs w:val="28"/>
        </w:rPr>
        <w:t xml:space="preserve"> № </w:t>
      </w:r>
      <w:r w:rsidR="00FC2215" w:rsidRPr="00EE5249">
        <w:rPr>
          <w:rFonts w:ascii="Times New Roman" w:hAnsi="Times New Roman" w:cs="Times New Roman"/>
          <w:sz w:val="28"/>
          <w:szCs w:val="28"/>
        </w:rPr>
        <w:t>5</w:t>
      </w:r>
      <w:r w:rsidRPr="00EE5249">
        <w:rPr>
          <w:rFonts w:ascii="Times New Roman" w:hAnsi="Times New Roman" w:cs="Times New Roman"/>
          <w:sz w:val="28"/>
          <w:szCs w:val="28"/>
        </w:rPr>
        <w:t>38-VI ДГ «О бюджете городского округа город Сургут на 20</w:t>
      </w:r>
      <w:r w:rsidR="00FC2215" w:rsidRPr="00EE5249">
        <w:rPr>
          <w:rFonts w:ascii="Times New Roman" w:hAnsi="Times New Roman" w:cs="Times New Roman"/>
          <w:sz w:val="28"/>
          <w:szCs w:val="28"/>
        </w:rPr>
        <w:t>20</w:t>
      </w:r>
      <w:r w:rsidRPr="00EE524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C2215" w:rsidRPr="00EE5249">
        <w:rPr>
          <w:rFonts w:ascii="Times New Roman" w:hAnsi="Times New Roman" w:cs="Times New Roman"/>
          <w:sz w:val="28"/>
          <w:szCs w:val="28"/>
        </w:rPr>
        <w:t>1</w:t>
      </w:r>
      <w:r w:rsidRPr="00EE5249">
        <w:rPr>
          <w:rFonts w:ascii="Times New Roman" w:hAnsi="Times New Roman" w:cs="Times New Roman"/>
          <w:sz w:val="28"/>
          <w:szCs w:val="28"/>
        </w:rPr>
        <w:t xml:space="preserve"> - 202</w:t>
      </w:r>
      <w:r w:rsidR="00FC2215" w:rsidRPr="00EE5249">
        <w:rPr>
          <w:rFonts w:ascii="Times New Roman" w:hAnsi="Times New Roman" w:cs="Times New Roman"/>
          <w:sz w:val="28"/>
          <w:szCs w:val="28"/>
        </w:rPr>
        <w:t>2</w:t>
      </w:r>
      <w:r w:rsidRPr="00EE5249">
        <w:rPr>
          <w:rFonts w:ascii="Times New Roman" w:hAnsi="Times New Roman" w:cs="Times New Roman"/>
          <w:sz w:val="28"/>
          <w:szCs w:val="28"/>
        </w:rPr>
        <w:t xml:space="preserve"> годов», в том числе </w:t>
      </w:r>
      <w:r w:rsidR="00EE5249" w:rsidRPr="00EE5249">
        <w:rPr>
          <w:rFonts w:ascii="Times New Roman" w:hAnsi="Times New Roman" w:cs="Times New Roman"/>
          <w:sz w:val="28"/>
          <w:szCs w:val="28"/>
        </w:rPr>
        <w:t>три</w:t>
      </w:r>
      <w:r w:rsidRPr="00EE5249">
        <w:rPr>
          <w:rFonts w:ascii="Times New Roman" w:hAnsi="Times New Roman" w:cs="Times New Roman"/>
          <w:sz w:val="28"/>
          <w:szCs w:val="28"/>
        </w:rPr>
        <w:t xml:space="preserve"> внеплановых в целях </w:t>
      </w:r>
      <w:r w:rsidR="00D80176" w:rsidRPr="00EE5249">
        <w:rPr>
          <w:rFonts w:ascii="Times New Roman" w:hAnsi="Times New Roman" w:cs="Times New Roman"/>
          <w:sz w:val="28"/>
          <w:szCs w:val="28"/>
        </w:rPr>
        <w:t xml:space="preserve">корректировки параметров бюджета в связи с необходимостью нивелирования негативных последствий для бюджета города, вызванных распространением коронавирусной инфекции, а также </w:t>
      </w:r>
      <w:r w:rsidRPr="00EE5249">
        <w:rPr>
          <w:rFonts w:ascii="Times New Roman" w:hAnsi="Times New Roman" w:cs="Times New Roman"/>
          <w:sz w:val="28"/>
          <w:szCs w:val="28"/>
        </w:rPr>
        <w:t>оперативного проведения конкурентных закупок, соблюдения условий для получения из окружного бюджета целевых субсидий.</w:t>
      </w:r>
    </w:p>
    <w:p w:rsidR="0030196A" w:rsidRPr="001B26CF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6CF">
        <w:rPr>
          <w:rFonts w:ascii="Times New Roman" w:hAnsi="Times New Roman" w:cs="Times New Roman"/>
          <w:sz w:val="28"/>
          <w:szCs w:val="28"/>
        </w:rPr>
        <w:t>В 20</w:t>
      </w:r>
      <w:r w:rsidR="001B26CF" w:rsidRPr="001B26CF">
        <w:rPr>
          <w:rFonts w:ascii="Times New Roman" w:hAnsi="Times New Roman" w:cs="Times New Roman"/>
          <w:sz w:val="28"/>
          <w:szCs w:val="28"/>
        </w:rPr>
        <w:t>20</w:t>
      </w:r>
      <w:r w:rsidRPr="001B26CF">
        <w:rPr>
          <w:rFonts w:ascii="Times New Roman" w:hAnsi="Times New Roman" w:cs="Times New Roman"/>
          <w:sz w:val="28"/>
          <w:szCs w:val="28"/>
        </w:rPr>
        <w:t xml:space="preserve"> году организовано проведение 1</w:t>
      </w:r>
      <w:r w:rsidR="001B26CF" w:rsidRPr="001B26CF">
        <w:rPr>
          <w:rFonts w:ascii="Times New Roman" w:hAnsi="Times New Roman" w:cs="Times New Roman"/>
          <w:sz w:val="28"/>
          <w:szCs w:val="28"/>
        </w:rPr>
        <w:t>2</w:t>
      </w:r>
      <w:r w:rsidRPr="001B26CF">
        <w:rPr>
          <w:rFonts w:ascii="Times New Roman" w:hAnsi="Times New Roman" w:cs="Times New Roman"/>
          <w:sz w:val="28"/>
          <w:szCs w:val="28"/>
        </w:rPr>
        <w:t xml:space="preserve"> заседаний Бюджетной комиссии при Главе города</w:t>
      </w:r>
      <w:r w:rsidR="001B26CF" w:rsidRPr="001B26CF">
        <w:rPr>
          <w:rFonts w:ascii="Times New Roman" w:hAnsi="Times New Roman" w:cs="Times New Roman"/>
          <w:sz w:val="28"/>
          <w:szCs w:val="28"/>
        </w:rPr>
        <w:t>, 4 заседания экспертного совета по вопросам определения целесообразности предоставления средств из бюджета города в форме субсидий производителям товаров, работ, услуг</w:t>
      </w:r>
      <w:r w:rsidRPr="001B2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9FF" w:rsidRDefault="007F59FF" w:rsidP="007F5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проекта бюджета </w:t>
      </w:r>
      <w:r w:rsidRPr="006A7221">
        <w:rPr>
          <w:rFonts w:ascii="Times New Roman" w:hAnsi="Times New Roman" w:cs="Times New Roman"/>
          <w:sz w:val="28"/>
          <w:szCs w:val="28"/>
        </w:rPr>
        <w:t xml:space="preserve">на 2021 год и плановый период 2022 - 2023 годов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в условиях необходимости оценки и учета последствий для экономики и бюджета города Сургута распространения в 2020 году новой коронавирусной инфекции. В связи с чем традиционные сроки распределения предельных объемов бюджетных ассигнований для главных распорядителей бюджетных средств, составления проекта бюджета и его направления в Думу города были несколько уточнены и пролонгированы. </w:t>
      </w:r>
    </w:p>
    <w:p w:rsidR="0030196A" w:rsidRPr="00D803F2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3F2">
        <w:rPr>
          <w:rFonts w:ascii="Times New Roman" w:hAnsi="Times New Roman" w:cs="Times New Roman"/>
          <w:sz w:val="28"/>
          <w:szCs w:val="28"/>
        </w:rPr>
        <w:t>В целях организации работы по формированию проекта бюджета города на</w:t>
      </w:r>
      <w:r w:rsidR="000F54C1">
        <w:rPr>
          <w:rFonts w:ascii="Times New Roman" w:hAnsi="Times New Roman" w:cs="Times New Roman"/>
          <w:sz w:val="28"/>
          <w:szCs w:val="28"/>
        </w:rPr>
        <w:t> </w:t>
      </w:r>
      <w:r w:rsidRPr="00D803F2">
        <w:rPr>
          <w:rFonts w:ascii="Times New Roman" w:hAnsi="Times New Roman" w:cs="Times New Roman"/>
          <w:sz w:val="28"/>
          <w:szCs w:val="28"/>
        </w:rPr>
        <w:t>202</w:t>
      </w:r>
      <w:r w:rsidR="00D803F2" w:rsidRPr="00D803F2">
        <w:rPr>
          <w:rFonts w:ascii="Times New Roman" w:hAnsi="Times New Roman" w:cs="Times New Roman"/>
          <w:sz w:val="28"/>
          <w:szCs w:val="28"/>
        </w:rPr>
        <w:t>1</w:t>
      </w:r>
      <w:r w:rsidRPr="00D803F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803F2" w:rsidRPr="00D803F2">
        <w:rPr>
          <w:rFonts w:ascii="Times New Roman" w:hAnsi="Times New Roman" w:cs="Times New Roman"/>
          <w:sz w:val="28"/>
          <w:szCs w:val="28"/>
        </w:rPr>
        <w:t>2</w:t>
      </w:r>
      <w:r w:rsidRPr="00D803F2">
        <w:rPr>
          <w:rFonts w:ascii="Times New Roman" w:hAnsi="Times New Roman" w:cs="Times New Roman"/>
          <w:sz w:val="28"/>
          <w:szCs w:val="28"/>
        </w:rPr>
        <w:t xml:space="preserve"> - 202</w:t>
      </w:r>
      <w:r w:rsidR="00D803F2" w:rsidRPr="00D803F2">
        <w:rPr>
          <w:rFonts w:ascii="Times New Roman" w:hAnsi="Times New Roman" w:cs="Times New Roman"/>
          <w:sz w:val="28"/>
          <w:szCs w:val="28"/>
        </w:rPr>
        <w:t>3</w:t>
      </w:r>
      <w:r w:rsidRPr="00D803F2">
        <w:rPr>
          <w:rFonts w:ascii="Times New Roman" w:hAnsi="Times New Roman" w:cs="Times New Roman"/>
          <w:sz w:val="28"/>
          <w:szCs w:val="28"/>
        </w:rPr>
        <w:t xml:space="preserve"> годов департаментом финансов:</w:t>
      </w:r>
    </w:p>
    <w:p w:rsidR="0030196A" w:rsidRPr="00D803F2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3F2">
        <w:rPr>
          <w:rFonts w:ascii="Times New Roman" w:hAnsi="Times New Roman" w:cs="Times New Roman"/>
          <w:sz w:val="28"/>
          <w:szCs w:val="28"/>
        </w:rPr>
        <w:t xml:space="preserve">- подготовлен муниципальный правовой акт Администрации города, устанавливающий сроки и действия участников бюджетного процесса при формировании проекта бюджета города; </w:t>
      </w:r>
    </w:p>
    <w:p w:rsidR="0030196A" w:rsidRPr="00FB4581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581">
        <w:rPr>
          <w:rFonts w:ascii="Times New Roman" w:hAnsi="Times New Roman" w:cs="Times New Roman"/>
          <w:sz w:val="28"/>
          <w:szCs w:val="28"/>
        </w:rPr>
        <w:lastRenderedPageBreak/>
        <w:t>- подготовлены предложения для рассмотрения Думой города о</w:t>
      </w:r>
      <w:r w:rsidR="00005E16" w:rsidRPr="00FB4581">
        <w:rPr>
          <w:rFonts w:ascii="Times New Roman" w:hAnsi="Times New Roman" w:cs="Times New Roman"/>
          <w:sz w:val="28"/>
          <w:szCs w:val="28"/>
        </w:rPr>
        <w:t>б отказе</w:t>
      </w:r>
      <w:r w:rsidRPr="00FB4581">
        <w:rPr>
          <w:rFonts w:ascii="Times New Roman" w:hAnsi="Times New Roman" w:cs="Times New Roman"/>
          <w:sz w:val="28"/>
          <w:szCs w:val="28"/>
        </w:rPr>
        <w:t xml:space="preserve"> замены дотации </w:t>
      </w:r>
      <w:r w:rsidR="00FB4581" w:rsidRPr="00FB4581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 муниципальных районов (городских округов)</w:t>
      </w:r>
      <w:r w:rsidRPr="00FB4581">
        <w:rPr>
          <w:rFonts w:ascii="Times New Roman" w:hAnsi="Times New Roman" w:cs="Times New Roman"/>
          <w:sz w:val="28"/>
          <w:szCs w:val="28"/>
        </w:rPr>
        <w:t xml:space="preserve"> дополнительными нормативами отчислений от налога на доходы физических лиц на 202</w:t>
      </w:r>
      <w:r w:rsidR="00005E16" w:rsidRPr="00FB4581">
        <w:rPr>
          <w:rFonts w:ascii="Times New Roman" w:hAnsi="Times New Roman" w:cs="Times New Roman"/>
          <w:sz w:val="28"/>
          <w:szCs w:val="28"/>
        </w:rPr>
        <w:t>1</w:t>
      </w:r>
      <w:r w:rsidRPr="00FB458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05E16" w:rsidRPr="00FB4581">
        <w:rPr>
          <w:rFonts w:ascii="Times New Roman" w:hAnsi="Times New Roman" w:cs="Times New Roman"/>
          <w:sz w:val="28"/>
          <w:szCs w:val="28"/>
        </w:rPr>
        <w:t>2</w:t>
      </w:r>
      <w:r w:rsidRPr="00FB4581">
        <w:rPr>
          <w:rFonts w:ascii="Times New Roman" w:hAnsi="Times New Roman" w:cs="Times New Roman"/>
          <w:sz w:val="28"/>
          <w:szCs w:val="28"/>
        </w:rPr>
        <w:t>-202</w:t>
      </w:r>
      <w:r w:rsidR="00005E16" w:rsidRPr="00FB4581">
        <w:rPr>
          <w:rFonts w:ascii="Times New Roman" w:hAnsi="Times New Roman" w:cs="Times New Roman"/>
          <w:sz w:val="28"/>
          <w:szCs w:val="28"/>
        </w:rPr>
        <w:t>3</w:t>
      </w:r>
      <w:r w:rsidRPr="00FB4581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30196A" w:rsidRPr="00A66DFE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DFE">
        <w:rPr>
          <w:rFonts w:ascii="Times New Roman" w:hAnsi="Times New Roman" w:cs="Times New Roman"/>
          <w:sz w:val="28"/>
          <w:szCs w:val="28"/>
        </w:rPr>
        <w:t>- разработаны Основные направления бюджетной и налоговой политики городского округа город Сургут на 202</w:t>
      </w:r>
      <w:r w:rsidR="00D803F2" w:rsidRPr="00A66DFE">
        <w:rPr>
          <w:rFonts w:ascii="Times New Roman" w:hAnsi="Times New Roman" w:cs="Times New Roman"/>
          <w:sz w:val="28"/>
          <w:szCs w:val="28"/>
        </w:rPr>
        <w:t>1</w:t>
      </w:r>
      <w:r w:rsidRPr="00A66DF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803F2" w:rsidRPr="00A66DFE">
        <w:rPr>
          <w:rFonts w:ascii="Times New Roman" w:hAnsi="Times New Roman" w:cs="Times New Roman"/>
          <w:sz w:val="28"/>
          <w:szCs w:val="28"/>
        </w:rPr>
        <w:t>2</w:t>
      </w:r>
      <w:r w:rsidRPr="00A66DFE">
        <w:rPr>
          <w:rFonts w:ascii="Times New Roman" w:hAnsi="Times New Roman" w:cs="Times New Roman"/>
          <w:sz w:val="28"/>
          <w:szCs w:val="28"/>
        </w:rPr>
        <w:t>-202</w:t>
      </w:r>
      <w:r w:rsidR="00D803F2" w:rsidRPr="00A66DFE">
        <w:rPr>
          <w:rFonts w:ascii="Times New Roman" w:hAnsi="Times New Roman" w:cs="Times New Roman"/>
          <w:sz w:val="28"/>
          <w:szCs w:val="28"/>
        </w:rPr>
        <w:t>3</w:t>
      </w:r>
      <w:r w:rsidRPr="00A66DFE">
        <w:rPr>
          <w:rFonts w:ascii="Times New Roman" w:hAnsi="Times New Roman" w:cs="Times New Roman"/>
          <w:sz w:val="28"/>
          <w:szCs w:val="28"/>
        </w:rPr>
        <w:t xml:space="preserve"> годов, в</w:t>
      </w:r>
      <w:r w:rsidR="000F54C1">
        <w:rPr>
          <w:rFonts w:ascii="Times New Roman" w:hAnsi="Times New Roman" w:cs="Times New Roman"/>
          <w:sz w:val="28"/>
          <w:szCs w:val="28"/>
        </w:rPr>
        <w:t> </w:t>
      </w:r>
      <w:r w:rsidRPr="00A66DFE">
        <w:rPr>
          <w:rFonts w:ascii="Times New Roman" w:hAnsi="Times New Roman" w:cs="Times New Roman"/>
          <w:sz w:val="28"/>
          <w:szCs w:val="28"/>
        </w:rPr>
        <w:t xml:space="preserve">которых определены основные цели, задачи бюджетной и налоговой политики, содержится описание условий и основных подходов к формированию характеристик проекта бюджета; </w:t>
      </w:r>
    </w:p>
    <w:p w:rsidR="0030196A" w:rsidRDefault="00BE4F04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F04">
        <w:rPr>
          <w:rFonts w:ascii="Times New Roman" w:hAnsi="Times New Roman" w:cs="Times New Roman"/>
          <w:sz w:val="28"/>
          <w:szCs w:val="28"/>
        </w:rPr>
        <w:t xml:space="preserve">- внесены изменения в перечень кодов подвидов по видам доходов </w:t>
      </w:r>
      <w:r w:rsidR="0030196A" w:rsidRPr="00BE4F04">
        <w:rPr>
          <w:rFonts w:ascii="Times New Roman" w:hAnsi="Times New Roman" w:cs="Times New Roman"/>
          <w:sz w:val="28"/>
          <w:szCs w:val="28"/>
        </w:rPr>
        <w:t>бюджета</w:t>
      </w:r>
      <w:r w:rsidRPr="00BE4F0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0196A" w:rsidRPr="00BE4F04">
        <w:rPr>
          <w:rFonts w:ascii="Times New Roman" w:hAnsi="Times New Roman" w:cs="Times New Roman"/>
          <w:sz w:val="28"/>
          <w:szCs w:val="28"/>
        </w:rPr>
        <w:t>, главными администраторами которых являются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F04" w:rsidRDefault="00BE4F04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1D9">
        <w:rPr>
          <w:rFonts w:ascii="Times New Roman" w:hAnsi="Times New Roman" w:cs="Times New Roman"/>
          <w:sz w:val="28"/>
          <w:szCs w:val="28"/>
        </w:rPr>
        <w:t>- утвержден перечень кодов видов источников финансирования дефицита бюджета города</w:t>
      </w:r>
      <w:r w:rsidR="000C21D9" w:rsidRPr="000C21D9">
        <w:rPr>
          <w:rFonts w:ascii="Times New Roman" w:hAnsi="Times New Roman" w:cs="Times New Roman"/>
          <w:sz w:val="28"/>
          <w:szCs w:val="28"/>
        </w:rPr>
        <w:t>, главными администраторами которых являются органы местного самоуправления</w:t>
      </w:r>
      <w:r w:rsidRPr="000C21D9">
        <w:rPr>
          <w:rFonts w:ascii="Times New Roman" w:hAnsi="Times New Roman" w:cs="Times New Roman"/>
          <w:sz w:val="28"/>
          <w:szCs w:val="28"/>
        </w:rPr>
        <w:t>.</w:t>
      </w:r>
    </w:p>
    <w:p w:rsidR="0030196A" w:rsidRPr="00D05772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772">
        <w:rPr>
          <w:rFonts w:ascii="Times New Roman" w:hAnsi="Times New Roman" w:cs="Times New Roman"/>
          <w:sz w:val="28"/>
          <w:szCs w:val="28"/>
        </w:rPr>
        <w:t>В соответствии со сроками составления проекта бюджета города планирование началось в июне с формирования прогнозируемых показателей по</w:t>
      </w:r>
      <w:r w:rsidR="000F54C1">
        <w:rPr>
          <w:rFonts w:ascii="Times New Roman" w:hAnsi="Times New Roman" w:cs="Times New Roman"/>
          <w:sz w:val="28"/>
          <w:szCs w:val="28"/>
        </w:rPr>
        <w:t> </w:t>
      </w:r>
      <w:r w:rsidRPr="00D05772">
        <w:rPr>
          <w:rFonts w:ascii="Times New Roman" w:hAnsi="Times New Roman" w:cs="Times New Roman"/>
          <w:sz w:val="28"/>
          <w:szCs w:val="28"/>
        </w:rPr>
        <w:t>поступлениям в бюджет города на 202</w:t>
      </w:r>
      <w:r w:rsidR="00D05772" w:rsidRPr="00D05772">
        <w:rPr>
          <w:rFonts w:ascii="Times New Roman" w:hAnsi="Times New Roman" w:cs="Times New Roman"/>
          <w:sz w:val="28"/>
          <w:szCs w:val="28"/>
        </w:rPr>
        <w:t>1</w:t>
      </w:r>
      <w:r w:rsidRPr="00D0577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05772" w:rsidRPr="00D05772">
        <w:rPr>
          <w:rFonts w:ascii="Times New Roman" w:hAnsi="Times New Roman" w:cs="Times New Roman"/>
          <w:sz w:val="28"/>
          <w:szCs w:val="28"/>
        </w:rPr>
        <w:t>2</w:t>
      </w:r>
      <w:r w:rsidRPr="00D05772">
        <w:rPr>
          <w:rFonts w:ascii="Times New Roman" w:hAnsi="Times New Roman" w:cs="Times New Roman"/>
          <w:sz w:val="28"/>
          <w:szCs w:val="28"/>
        </w:rPr>
        <w:t>-202</w:t>
      </w:r>
      <w:r w:rsidR="00D05772" w:rsidRPr="00D05772">
        <w:rPr>
          <w:rFonts w:ascii="Times New Roman" w:hAnsi="Times New Roman" w:cs="Times New Roman"/>
          <w:sz w:val="28"/>
          <w:szCs w:val="28"/>
        </w:rPr>
        <w:t>3</w:t>
      </w:r>
      <w:r w:rsidRPr="00D05772">
        <w:rPr>
          <w:rFonts w:ascii="Times New Roman" w:hAnsi="Times New Roman" w:cs="Times New Roman"/>
          <w:sz w:val="28"/>
          <w:szCs w:val="28"/>
        </w:rPr>
        <w:t xml:space="preserve"> годов и оценки их ожидаемого исполнения за 20</w:t>
      </w:r>
      <w:r w:rsidR="00D05772" w:rsidRPr="00D05772">
        <w:rPr>
          <w:rFonts w:ascii="Times New Roman" w:hAnsi="Times New Roman" w:cs="Times New Roman"/>
          <w:sz w:val="28"/>
          <w:szCs w:val="28"/>
        </w:rPr>
        <w:t>20</w:t>
      </w:r>
      <w:r w:rsidRPr="00D0577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90881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21">
        <w:rPr>
          <w:rFonts w:ascii="Times New Roman" w:hAnsi="Times New Roman" w:cs="Times New Roman"/>
          <w:sz w:val="28"/>
          <w:szCs w:val="28"/>
        </w:rPr>
        <w:t>В июле-</w:t>
      </w:r>
      <w:r w:rsidR="00D05772" w:rsidRPr="006A7221">
        <w:rPr>
          <w:rFonts w:ascii="Times New Roman" w:hAnsi="Times New Roman" w:cs="Times New Roman"/>
          <w:sz w:val="28"/>
          <w:szCs w:val="28"/>
        </w:rPr>
        <w:t>сентябре</w:t>
      </w:r>
      <w:r w:rsidRPr="006A7221">
        <w:rPr>
          <w:rFonts w:ascii="Times New Roman" w:hAnsi="Times New Roman" w:cs="Times New Roman"/>
          <w:sz w:val="28"/>
          <w:szCs w:val="28"/>
        </w:rPr>
        <w:t xml:space="preserve"> проведена работа по распределению предельных объемов бюджетных ассигнований на 202</w:t>
      </w:r>
      <w:r w:rsidR="00D05772" w:rsidRPr="006A7221">
        <w:rPr>
          <w:rFonts w:ascii="Times New Roman" w:hAnsi="Times New Roman" w:cs="Times New Roman"/>
          <w:sz w:val="28"/>
          <w:szCs w:val="28"/>
        </w:rPr>
        <w:t>1</w:t>
      </w:r>
      <w:r w:rsidRPr="006A722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05772" w:rsidRPr="006A7221">
        <w:rPr>
          <w:rFonts w:ascii="Times New Roman" w:hAnsi="Times New Roman" w:cs="Times New Roman"/>
          <w:sz w:val="28"/>
          <w:szCs w:val="28"/>
        </w:rPr>
        <w:t>2</w:t>
      </w:r>
      <w:r w:rsidRPr="006A7221">
        <w:rPr>
          <w:rFonts w:ascii="Times New Roman" w:hAnsi="Times New Roman" w:cs="Times New Roman"/>
          <w:sz w:val="28"/>
          <w:szCs w:val="28"/>
        </w:rPr>
        <w:t xml:space="preserve"> - 202</w:t>
      </w:r>
      <w:r w:rsidR="00D05772" w:rsidRPr="006A7221">
        <w:rPr>
          <w:rFonts w:ascii="Times New Roman" w:hAnsi="Times New Roman" w:cs="Times New Roman"/>
          <w:sz w:val="28"/>
          <w:szCs w:val="28"/>
        </w:rPr>
        <w:t>3</w:t>
      </w:r>
      <w:r w:rsidRPr="006A7221">
        <w:rPr>
          <w:rFonts w:ascii="Times New Roman" w:hAnsi="Times New Roman" w:cs="Times New Roman"/>
          <w:sz w:val="28"/>
          <w:szCs w:val="28"/>
        </w:rPr>
        <w:t xml:space="preserve"> годов между главными распорядителями бюджетных средств. </w:t>
      </w:r>
    </w:p>
    <w:p w:rsidR="0030196A" w:rsidRPr="006A7221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21">
        <w:rPr>
          <w:rFonts w:ascii="Times New Roman" w:hAnsi="Times New Roman" w:cs="Times New Roman"/>
          <w:sz w:val="28"/>
          <w:szCs w:val="28"/>
        </w:rPr>
        <w:t>Проект бюджета города на 202</w:t>
      </w:r>
      <w:r w:rsidR="00D05772" w:rsidRPr="006A7221">
        <w:rPr>
          <w:rFonts w:ascii="Times New Roman" w:hAnsi="Times New Roman" w:cs="Times New Roman"/>
          <w:sz w:val="28"/>
          <w:szCs w:val="28"/>
        </w:rPr>
        <w:t>1</w:t>
      </w:r>
      <w:r w:rsidRPr="006A722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05772" w:rsidRPr="006A7221">
        <w:rPr>
          <w:rFonts w:ascii="Times New Roman" w:hAnsi="Times New Roman" w:cs="Times New Roman"/>
          <w:sz w:val="28"/>
          <w:szCs w:val="28"/>
        </w:rPr>
        <w:t>2</w:t>
      </w:r>
      <w:r w:rsidRPr="006A7221">
        <w:rPr>
          <w:rFonts w:ascii="Times New Roman" w:hAnsi="Times New Roman" w:cs="Times New Roman"/>
          <w:sz w:val="28"/>
          <w:szCs w:val="28"/>
        </w:rPr>
        <w:t xml:space="preserve"> - 202</w:t>
      </w:r>
      <w:r w:rsidR="00D05772" w:rsidRPr="006A7221">
        <w:rPr>
          <w:rFonts w:ascii="Times New Roman" w:hAnsi="Times New Roman" w:cs="Times New Roman"/>
          <w:sz w:val="28"/>
          <w:szCs w:val="28"/>
        </w:rPr>
        <w:t>3</w:t>
      </w:r>
      <w:r w:rsidRPr="006A7221">
        <w:rPr>
          <w:rFonts w:ascii="Times New Roman" w:hAnsi="Times New Roman" w:cs="Times New Roman"/>
          <w:sz w:val="28"/>
          <w:szCs w:val="28"/>
        </w:rPr>
        <w:t xml:space="preserve"> годов, сформированный с учетом распределения бюджетных ассигнований главными распорядителями бюджетных средств, направлен в Думу города </w:t>
      </w:r>
      <w:r w:rsidR="00D05772" w:rsidRPr="006A7221">
        <w:rPr>
          <w:rFonts w:ascii="Times New Roman" w:hAnsi="Times New Roman" w:cs="Times New Roman"/>
          <w:sz w:val="28"/>
          <w:szCs w:val="28"/>
        </w:rPr>
        <w:t xml:space="preserve">27 ноября 2020 года </w:t>
      </w:r>
      <w:r w:rsidRPr="006A7221">
        <w:rPr>
          <w:rFonts w:ascii="Times New Roman" w:hAnsi="Times New Roman" w:cs="Times New Roman"/>
          <w:sz w:val="28"/>
          <w:szCs w:val="28"/>
        </w:rPr>
        <w:t xml:space="preserve">с соблюдением срока, установленного </w:t>
      </w:r>
      <w:r w:rsidR="00D05772" w:rsidRPr="006A7221">
        <w:rPr>
          <w:rFonts w:ascii="Times New Roman" w:hAnsi="Times New Roman" w:cs="Times New Roman"/>
          <w:sz w:val="28"/>
          <w:szCs w:val="28"/>
        </w:rPr>
        <w:t>решением Думы города от 14.07.2020 № 615-</w:t>
      </w:r>
      <w:r w:rsidR="00D05772" w:rsidRPr="006A72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05772" w:rsidRPr="006A7221">
        <w:rPr>
          <w:rFonts w:ascii="Times New Roman" w:hAnsi="Times New Roman" w:cs="Times New Roman"/>
          <w:sz w:val="28"/>
          <w:szCs w:val="28"/>
        </w:rPr>
        <w:t xml:space="preserve"> ДГ «Об особенностях осуществления бюджетного процесса в городском округе город Сургут ХМАО-Югры в 2020 году» (не позднее 05.12.2020)</w:t>
      </w:r>
      <w:r w:rsidRPr="006A7221">
        <w:rPr>
          <w:rFonts w:ascii="Times New Roman" w:hAnsi="Times New Roman" w:cs="Times New Roman"/>
          <w:sz w:val="28"/>
          <w:szCs w:val="28"/>
        </w:rPr>
        <w:t>. По</w:t>
      </w:r>
      <w:r w:rsidR="000F54C1">
        <w:rPr>
          <w:rFonts w:ascii="Times New Roman" w:hAnsi="Times New Roman" w:cs="Times New Roman"/>
          <w:sz w:val="28"/>
          <w:szCs w:val="28"/>
        </w:rPr>
        <w:t> </w:t>
      </w:r>
      <w:r w:rsidRPr="006A7221">
        <w:rPr>
          <w:rFonts w:ascii="Times New Roman" w:hAnsi="Times New Roman" w:cs="Times New Roman"/>
          <w:sz w:val="28"/>
          <w:szCs w:val="28"/>
        </w:rPr>
        <w:t>заключению Контрольно-счетной палаты города документы и материалы, представленные одновременно с проектом решения о бюджете, соответствуют требованиям Бюджетного кодекса Российской Федерации</w:t>
      </w:r>
      <w:r w:rsidR="006A7221" w:rsidRPr="006A7221">
        <w:rPr>
          <w:rFonts w:ascii="Times New Roman" w:hAnsi="Times New Roman" w:cs="Times New Roman"/>
          <w:sz w:val="28"/>
          <w:szCs w:val="28"/>
        </w:rPr>
        <w:t xml:space="preserve"> и Положения о</w:t>
      </w:r>
      <w:r w:rsidR="000F54C1">
        <w:rPr>
          <w:rFonts w:ascii="Times New Roman" w:hAnsi="Times New Roman" w:cs="Times New Roman"/>
          <w:sz w:val="28"/>
          <w:szCs w:val="28"/>
        </w:rPr>
        <w:t> </w:t>
      </w:r>
      <w:r w:rsidR="006A7221" w:rsidRPr="006A7221">
        <w:rPr>
          <w:rFonts w:ascii="Times New Roman" w:hAnsi="Times New Roman" w:cs="Times New Roman"/>
          <w:sz w:val="28"/>
          <w:szCs w:val="28"/>
        </w:rPr>
        <w:t>бюджетном процессе в городе Сургуте</w:t>
      </w:r>
      <w:r w:rsidRPr="006A7221">
        <w:rPr>
          <w:rFonts w:ascii="Times New Roman" w:hAnsi="Times New Roman" w:cs="Times New Roman"/>
          <w:sz w:val="28"/>
          <w:szCs w:val="28"/>
        </w:rPr>
        <w:t>.</w:t>
      </w:r>
    </w:p>
    <w:p w:rsid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1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города от </w:t>
      </w:r>
      <w:r w:rsidR="00FD2E19" w:rsidRPr="00FD2E19">
        <w:rPr>
          <w:rFonts w:ascii="Times New Roman" w:hAnsi="Times New Roman" w:cs="Times New Roman"/>
          <w:sz w:val="28"/>
          <w:szCs w:val="28"/>
        </w:rPr>
        <w:t>25</w:t>
      </w:r>
      <w:r w:rsidRPr="00FD2E19">
        <w:rPr>
          <w:rFonts w:ascii="Times New Roman" w:hAnsi="Times New Roman" w:cs="Times New Roman"/>
          <w:sz w:val="28"/>
          <w:szCs w:val="28"/>
        </w:rPr>
        <w:t>.11.20</w:t>
      </w:r>
      <w:r w:rsidR="00FD2E19" w:rsidRPr="00FD2E19">
        <w:rPr>
          <w:rFonts w:ascii="Times New Roman" w:hAnsi="Times New Roman" w:cs="Times New Roman"/>
          <w:sz w:val="28"/>
          <w:szCs w:val="28"/>
        </w:rPr>
        <w:t>20</w:t>
      </w:r>
      <w:r w:rsidRPr="00FD2E19">
        <w:rPr>
          <w:rFonts w:ascii="Times New Roman" w:hAnsi="Times New Roman" w:cs="Times New Roman"/>
          <w:sz w:val="28"/>
          <w:szCs w:val="28"/>
        </w:rPr>
        <w:t xml:space="preserve"> № 1</w:t>
      </w:r>
      <w:r w:rsidR="00FD2E19" w:rsidRPr="00FD2E19">
        <w:rPr>
          <w:rFonts w:ascii="Times New Roman" w:hAnsi="Times New Roman" w:cs="Times New Roman"/>
          <w:sz w:val="28"/>
          <w:szCs w:val="28"/>
        </w:rPr>
        <w:t>64</w:t>
      </w:r>
      <w:r w:rsidRPr="00FD2E19">
        <w:rPr>
          <w:rFonts w:ascii="Times New Roman" w:hAnsi="Times New Roman" w:cs="Times New Roman"/>
          <w:sz w:val="28"/>
          <w:szCs w:val="28"/>
        </w:rPr>
        <w:t xml:space="preserve"> «О</w:t>
      </w:r>
      <w:r w:rsidR="000F54C1">
        <w:rPr>
          <w:rFonts w:ascii="Times New Roman" w:hAnsi="Times New Roman" w:cs="Times New Roman"/>
          <w:sz w:val="28"/>
          <w:szCs w:val="28"/>
        </w:rPr>
        <w:t> </w:t>
      </w:r>
      <w:r w:rsidRPr="00FD2E19">
        <w:rPr>
          <w:rFonts w:ascii="Times New Roman" w:hAnsi="Times New Roman" w:cs="Times New Roman"/>
          <w:sz w:val="28"/>
          <w:szCs w:val="28"/>
        </w:rPr>
        <w:t xml:space="preserve">назначении публичных слушаний» </w:t>
      </w:r>
      <w:r w:rsidR="00FD2E19" w:rsidRPr="00FD2E19">
        <w:rPr>
          <w:rFonts w:ascii="Times New Roman" w:hAnsi="Times New Roman" w:cs="Times New Roman"/>
          <w:sz w:val="28"/>
          <w:szCs w:val="28"/>
        </w:rPr>
        <w:t>14</w:t>
      </w:r>
      <w:r w:rsidRPr="00FD2E1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FD2E19" w:rsidRPr="00FD2E19">
        <w:rPr>
          <w:rFonts w:ascii="Times New Roman" w:hAnsi="Times New Roman" w:cs="Times New Roman"/>
          <w:sz w:val="28"/>
          <w:szCs w:val="28"/>
        </w:rPr>
        <w:t>20</w:t>
      </w:r>
      <w:r w:rsidRPr="00FD2E19">
        <w:rPr>
          <w:rFonts w:ascii="Times New Roman" w:hAnsi="Times New Roman" w:cs="Times New Roman"/>
          <w:sz w:val="28"/>
          <w:szCs w:val="28"/>
        </w:rPr>
        <w:t xml:space="preserve"> года проведены публичные слушания по проекту бюджета города. В процессе рассмотрения проекта бюджета города на депутатских слушаниях, заседании постоянного комитета Думы города по бюджету, налогам, финансам и имуществу в проект бюджета внесен ряд изменений и дополнений. Окончательный вариант проекта бюджета утвержден решением Думы города от 2</w:t>
      </w:r>
      <w:r w:rsidR="00FD2E19" w:rsidRPr="00FD2E19">
        <w:rPr>
          <w:rFonts w:ascii="Times New Roman" w:hAnsi="Times New Roman" w:cs="Times New Roman"/>
          <w:sz w:val="28"/>
          <w:szCs w:val="28"/>
        </w:rPr>
        <w:t>2</w:t>
      </w:r>
      <w:r w:rsidRPr="00FD2E19">
        <w:rPr>
          <w:rFonts w:ascii="Times New Roman" w:hAnsi="Times New Roman" w:cs="Times New Roman"/>
          <w:sz w:val="28"/>
          <w:szCs w:val="28"/>
        </w:rPr>
        <w:t>.12.20</w:t>
      </w:r>
      <w:r w:rsidR="00FD2E19" w:rsidRPr="00FD2E19">
        <w:rPr>
          <w:rFonts w:ascii="Times New Roman" w:hAnsi="Times New Roman" w:cs="Times New Roman"/>
          <w:sz w:val="28"/>
          <w:szCs w:val="28"/>
        </w:rPr>
        <w:t>20</w:t>
      </w:r>
      <w:r w:rsidRPr="00FD2E19">
        <w:rPr>
          <w:rFonts w:ascii="Times New Roman" w:hAnsi="Times New Roman" w:cs="Times New Roman"/>
          <w:sz w:val="28"/>
          <w:szCs w:val="28"/>
        </w:rPr>
        <w:t xml:space="preserve"> № </w:t>
      </w:r>
      <w:r w:rsidR="00FD2E19" w:rsidRPr="00FD2E19">
        <w:rPr>
          <w:rFonts w:ascii="Times New Roman" w:hAnsi="Times New Roman" w:cs="Times New Roman"/>
          <w:sz w:val="28"/>
          <w:szCs w:val="28"/>
        </w:rPr>
        <w:t>686</w:t>
      </w:r>
      <w:r w:rsidRPr="00FD2E19">
        <w:rPr>
          <w:rFonts w:ascii="Times New Roman" w:hAnsi="Times New Roman" w:cs="Times New Roman"/>
          <w:sz w:val="28"/>
          <w:szCs w:val="28"/>
        </w:rPr>
        <w:t>-VI ДГ «О бюджете городского округа город Сургут на 202</w:t>
      </w:r>
      <w:r w:rsidR="00FD2E19" w:rsidRPr="00FD2E19">
        <w:rPr>
          <w:rFonts w:ascii="Times New Roman" w:hAnsi="Times New Roman" w:cs="Times New Roman"/>
          <w:sz w:val="28"/>
          <w:szCs w:val="28"/>
        </w:rPr>
        <w:t>1</w:t>
      </w:r>
      <w:r w:rsidRPr="00FD2E1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D2E19" w:rsidRPr="00FD2E19">
        <w:rPr>
          <w:rFonts w:ascii="Times New Roman" w:hAnsi="Times New Roman" w:cs="Times New Roman"/>
          <w:sz w:val="28"/>
          <w:szCs w:val="28"/>
        </w:rPr>
        <w:t>2</w:t>
      </w:r>
      <w:r w:rsidRPr="00FD2E19">
        <w:rPr>
          <w:rFonts w:ascii="Times New Roman" w:hAnsi="Times New Roman" w:cs="Times New Roman"/>
          <w:sz w:val="28"/>
          <w:szCs w:val="28"/>
        </w:rPr>
        <w:t>- 202</w:t>
      </w:r>
      <w:r w:rsidR="00FD2E19" w:rsidRPr="00FD2E19">
        <w:rPr>
          <w:rFonts w:ascii="Times New Roman" w:hAnsi="Times New Roman" w:cs="Times New Roman"/>
          <w:sz w:val="28"/>
          <w:szCs w:val="28"/>
        </w:rPr>
        <w:t>3</w:t>
      </w:r>
      <w:r w:rsidRPr="00FD2E19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96A">
        <w:rPr>
          <w:rFonts w:ascii="Times New Roman" w:hAnsi="Times New Roman" w:cs="Times New Roman"/>
          <w:i/>
          <w:sz w:val="28"/>
          <w:szCs w:val="28"/>
        </w:rPr>
        <w:t>В части организации исполнения бюджета города</w:t>
      </w:r>
      <w:r w:rsidR="00A81A59">
        <w:rPr>
          <w:rFonts w:ascii="Times New Roman" w:hAnsi="Times New Roman" w:cs="Times New Roman"/>
          <w:i/>
          <w:sz w:val="28"/>
          <w:szCs w:val="28"/>
        </w:rPr>
        <w:t>.</w:t>
      </w:r>
    </w:p>
    <w:p w:rsidR="0030196A" w:rsidRPr="00E030FB" w:rsidRDefault="00721CFF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0196A" w:rsidRPr="00E030FB">
        <w:rPr>
          <w:rFonts w:ascii="Times New Roman" w:hAnsi="Times New Roman" w:cs="Times New Roman"/>
          <w:sz w:val="28"/>
          <w:szCs w:val="28"/>
        </w:rPr>
        <w:t>водная бюджетная роспись на 20</w:t>
      </w:r>
      <w:r w:rsidR="00E030FB" w:rsidRPr="00E030FB">
        <w:rPr>
          <w:rFonts w:ascii="Times New Roman" w:hAnsi="Times New Roman" w:cs="Times New Roman"/>
          <w:sz w:val="28"/>
          <w:szCs w:val="28"/>
        </w:rPr>
        <w:t>20</w:t>
      </w:r>
      <w:r w:rsidR="0030196A" w:rsidRPr="00E030FB">
        <w:rPr>
          <w:rFonts w:ascii="Times New Roman" w:hAnsi="Times New Roman" w:cs="Times New Roman"/>
          <w:sz w:val="28"/>
          <w:szCs w:val="28"/>
        </w:rPr>
        <w:t xml:space="preserve"> год</w:t>
      </w:r>
      <w:r w:rsidR="00E030FB" w:rsidRPr="00E030FB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FB">
        <w:rPr>
          <w:rFonts w:ascii="Times New Roman" w:hAnsi="Times New Roman" w:cs="Times New Roman"/>
          <w:sz w:val="28"/>
          <w:szCs w:val="28"/>
        </w:rPr>
        <w:t>была утверждена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030FB">
        <w:rPr>
          <w:rFonts w:ascii="Times New Roman" w:hAnsi="Times New Roman" w:cs="Times New Roman"/>
          <w:sz w:val="28"/>
          <w:szCs w:val="28"/>
        </w:rPr>
        <w:t xml:space="preserve"> установленный срок</w:t>
      </w:r>
      <w:r>
        <w:rPr>
          <w:rFonts w:ascii="Times New Roman" w:hAnsi="Times New Roman" w:cs="Times New Roman"/>
          <w:sz w:val="28"/>
          <w:szCs w:val="28"/>
        </w:rPr>
        <w:t>. В 2020 году в</w:t>
      </w:r>
      <w:r w:rsidR="0030196A" w:rsidRPr="00E030FB">
        <w:rPr>
          <w:rFonts w:ascii="Times New Roman" w:hAnsi="Times New Roman" w:cs="Times New Roman"/>
          <w:sz w:val="28"/>
          <w:szCs w:val="28"/>
        </w:rPr>
        <w:t xml:space="preserve"> связи с внесением изменений в</w:t>
      </w:r>
      <w:r w:rsidR="00E6058F">
        <w:rPr>
          <w:rFonts w:ascii="Times New Roman" w:hAnsi="Times New Roman" w:cs="Times New Roman"/>
          <w:sz w:val="28"/>
          <w:szCs w:val="28"/>
        </w:rPr>
        <w:t xml:space="preserve"> </w:t>
      </w:r>
      <w:r w:rsidR="00222B74">
        <w:rPr>
          <w:rFonts w:ascii="Times New Roman" w:hAnsi="Times New Roman" w:cs="Times New Roman"/>
          <w:sz w:val="28"/>
          <w:szCs w:val="28"/>
        </w:rPr>
        <w:t>р</w:t>
      </w:r>
      <w:r w:rsidR="00E6058F">
        <w:rPr>
          <w:rFonts w:ascii="Times New Roman" w:hAnsi="Times New Roman" w:cs="Times New Roman"/>
          <w:sz w:val="28"/>
          <w:szCs w:val="28"/>
        </w:rPr>
        <w:t>ешение Думы города о бюджете города</w:t>
      </w:r>
      <w:r w:rsidR="0030196A" w:rsidRPr="00E030FB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A536DA" w:rsidRPr="00A536DA">
        <w:rPr>
          <w:rFonts w:ascii="Times New Roman" w:hAnsi="Times New Roman" w:cs="Times New Roman"/>
          <w:sz w:val="28"/>
          <w:szCs w:val="28"/>
        </w:rPr>
        <w:t>6</w:t>
      </w:r>
      <w:r w:rsidR="0030196A" w:rsidRPr="00A536DA">
        <w:rPr>
          <w:rFonts w:ascii="Times New Roman" w:hAnsi="Times New Roman" w:cs="Times New Roman"/>
          <w:sz w:val="28"/>
          <w:szCs w:val="28"/>
        </w:rPr>
        <w:t xml:space="preserve"> изменений в сводную бюджетную роспись. </w:t>
      </w:r>
      <w:r w:rsidR="00E83E50">
        <w:rPr>
          <w:rFonts w:ascii="Times New Roman" w:hAnsi="Times New Roman" w:cs="Times New Roman"/>
          <w:sz w:val="28"/>
          <w:szCs w:val="28"/>
        </w:rPr>
        <w:t>С</w:t>
      </w:r>
      <w:r w:rsidR="0030196A" w:rsidRPr="00E030FB">
        <w:rPr>
          <w:rFonts w:ascii="Times New Roman" w:hAnsi="Times New Roman" w:cs="Times New Roman"/>
          <w:sz w:val="28"/>
          <w:szCs w:val="28"/>
        </w:rPr>
        <w:t>воевременно утверждались и доводились до главных распорядителей бюджетных средств лимит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0196A" w:rsidRPr="00E030FB">
        <w:rPr>
          <w:rFonts w:ascii="Times New Roman" w:hAnsi="Times New Roman" w:cs="Times New Roman"/>
          <w:sz w:val="28"/>
          <w:szCs w:val="28"/>
        </w:rPr>
        <w:t xml:space="preserve"> бюджетных обязательств. </w:t>
      </w:r>
    </w:p>
    <w:p w:rsidR="0030196A" w:rsidRPr="00B5471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317">
        <w:rPr>
          <w:rFonts w:ascii="Times New Roman" w:hAnsi="Times New Roman" w:cs="Times New Roman"/>
          <w:sz w:val="28"/>
          <w:szCs w:val="28"/>
        </w:rPr>
        <w:t xml:space="preserve">В течение года в установленном порядке департаментом финансов вносились изменения в показатели сводной бюджетной росписи, лимиты бюджетных обязательств </w:t>
      </w:r>
      <w:r w:rsidRPr="00B5471A">
        <w:rPr>
          <w:rFonts w:ascii="Times New Roman" w:hAnsi="Times New Roman" w:cs="Times New Roman"/>
          <w:sz w:val="28"/>
          <w:szCs w:val="28"/>
        </w:rPr>
        <w:t>без внесения изменений в решение о бюджете города. На основании заявок главных распорядителей бюджетных средств был</w:t>
      </w:r>
      <w:r w:rsidR="00B5471A" w:rsidRPr="00B5471A">
        <w:rPr>
          <w:rFonts w:ascii="Times New Roman" w:hAnsi="Times New Roman" w:cs="Times New Roman"/>
          <w:sz w:val="28"/>
          <w:szCs w:val="28"/>
        </w:rPr>
        <w:t>о</w:t>
      </w:r>
      <w:r w:rsidRPr="00B5471A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B5471A" w:rsidRPr="00B5471A">
        <w:rPr>
          <w:rFonts w:ascii="Times New Roman" w:hAnsi="Times New Roman" w:cs="Times New Roman"/>
          <w:sz w:val="28"/>
          <w:szCs w:val="28"/>
        </w:rPr>
        <w:t>о</w:t>
      </w:r>
      <w:r w:rsidRPr="00B5471A">
        <w:rPr>
          <w:rFonts w:ascii="Times New Roman" w:hAnsi="Times New Roman" w:cs="Times New Roman"/>
          <w:sz w:val="28"/>
          <w:szCs w:val="28"/>
        </w:rPr>
        <w:t xml:space="preserve"> 3</w:t>
      </w:r>
      <w:r w:rsidR="00B5471A" w:rsidRPr="00B5471A">
        <w:rPr>
          <w:rFonts w:ascii="Times New Roman" w:hAnsi="Times New Roman" w:cs="Times New Roman"/>
          <w:sz w:val="28"/>
          <w:szCs w:val="28"/>
        </w:rPr>
        <w:t>59</w:t>
      </w:r>
      <w:r w:rsidRPr="00B5471A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B5471A" w:rsidRPr="00B5471A">
        <w:rPr>
          <w:rFonts w:ascii="Times New Roman" w:hAnsi="Times New Roman" w:cs="Times New Roman"/>
          <w:sz w:val="28"/>
          <w:szCs w:val="28"/>
        </w:rPr>
        <w:t>ов</w:t>
      </w:r>
      <w:r w:rsidRPr="00B5471A">
        <w:rPr>
          <w:rFonts w:ascii="Times New Roman" w:hAnsi="Times New Roman" w:cs="Times New Roman"/>
          <w:sz w:val="28"/>
          <w:szCs w:val="28"/>
        </w:rPr>
        <w:t xml:space="preserve"> о внесении изменений в показатели сводной бюджетной росписи, лимиты бюджетных обязательств и кассовый план. </w:t>
      </w:r>
    </w:p>
    <w:p w:rsidR="0030196A" w:rsidRPr="00A05A5E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C10">
        <w:rPr>
          <w:rFonts w:ascii="Times New Roman" w:hAnsi="Times New Roman" w:cs="Times New Roman"/>
          <w:sz w:val="28"/>
          <w:szCs w:val="28"/>
        </w:rPr>
        <w:t xml:space="preserve">В </w:t>
      </w:r>
      <w:r w:rsidR="00371C2B" w:rsidRPr="00914C10">
        <w:rPr>
          <w:rFonts w:ascii="Times New Roman" w:hAnsi="Times New Roman" w:cs="Times New Roman"/>
          <w:sz w:val="28"/>
          <w:szCs w:val="28"/>
        </w:rPr>
        <w:t xml:space="preserve">1 квартале 2020 года продолжалась </w:t>
      </w:r>
      <w:r w:rsidRPr="00914C10">
        <w:rPr>
          <w:rFonts w:ascii="Times New Roman" w:hAnsi="Times New Roman" w:cs="Times New Roman"/>
          <w:sz w:val="28"/>
          <w:szCs w:val="28"/>
        </w:rPr>
        <w:t>практик</w:t>
      </w:r>
      <w:r w:rsidR="00371C2B" w:rsidRPr="00914C10">
        <w:rPr>
          <w:rFonts w:ascii="Times New Roman" w:hAnsi="Times New Roman" w:cs="Times New Roman"/>
          <w:sz w:val="28"/>
          <w:szCs w:val="28"/>
        </w:rPr>
        <w:t>а</w:t>
      </w:r>
      <w:r w:rsidRPr="00914C10">
        <w:rPr>
          <w:rFonts w:ascii="Times New Roman" w:hAnsi="Times New Roman" w:cs="Times New Roman"/>
          <w:sz w:val="28"/>
          <w:szCs w:val="28"/>
        </w:rPr>
        <w:t xml:space="preserve"> ограничения использования экономии по результатам проведенных конкурентных закупок</w:t>
      </w:r>
      <w:r w:rsidR="00371C2B" w:rsidRPr="00914C10">
        <w:rPr>
          <w:rFonts w:ascii="Times New Roman" w:hAnsi="Times New Roman" w:cs="Times New Roman"/>
          <w:sz w:val="28"/>
          <w:szCs w:val="28"/>
        </w:rPr>
        <w:t>,</w:t>
      </w:r>
      <w:r w:rsidR="0040722C">
        <w:rPr>
          <w:rFonts w:ascii="Times New Roman" w:hAnsi="Times New Roman" w:cs="Times New Roman"/>
          <w:sz w:val="28"/>
          <w:szCs w:val="28"/>
        </w:rPr>
        <w:t xml:space="preserve"> в связи с чем</w:t>
      </w:r>
      <w:r w:rsidRPr="00914C10">
        <w:rPr>
          <w:rFonts w:ascii="Times New Roman" w:hAnsi="Times New Roman" w:cs="Times New Roman"/>
          <w:sz w:val="28"/>
          <w:szCs w:val="28"/>
        </w:rPr>
        <w:t xml:space="preserve"> департаментом своевременно </w:t>
      </w:r>
      <w:r w:rsidR="00371C2B" w:rsidRPr="00914C10">
        <w:rPr>
          <w:rFonts w:ascii="Times New Roman" w:hAnsi="Times New Roman" w:cs="Times New Roman"/>
          <w:sz w:val="28"/>
          <w:szCs w:val="28"/>
        </w:rPr>
        <w:t>была сформирована</w:t>
      </w:r>
      <w:r w:rsidRPr="00914C10">
        <w:rPr>
          <w:rFonts w:ascii="Times New Roman" w:hAnsi="Times New Roman" w:cs="Times New Roman"/>
          <w:sz w:val="28"/>
          <w:szCs w:val="28"/>
        </w:rPr>
        <w:t xml:space="preserve"> сводная информация об объеме экономии и представл</w:t>
      </w:r>
      <w:r w:rsidR="00371C2B" w:rsidRPr="00914C10">
        <w:rPr>
          <w:rFonts w:ascii="Times New Roman" w:hAnsi="Times New Roman" w:cs="Times New Roman"/>
          <w:sz w:val="28"/>
          <w:szCs w:val="28"/>
        </w:rPr>
        <w:t>ена</w:t>
      </w:r>
      <w:r w:rsidRPr="00914C10">
        <w:rPr>
          <w:rFonts w:ascii="Times New Roman" w:hAnsi="Times New Roman" w:cs="Times New Roman"/>
          <w:sz w:val="28"/>
          <w:szCs w:val="28"/>
        </w:rPr>
        <w:t xml:space="preserve"> на рассмотрение Бюджетной комиссией при Главе города с целью определения возможных направлени</w:t>
      </w:r>
      <w:r w:rsidR="00371C2B" w:rsidRPr="00914C10">
        <w:rPr>
          <w:rFonts w:ascii="Times New Roman" w:hAnsi="Times New Roman" w:cs="Times New Roman"/>
          <w:sz w:val="28"/>
          <w:szCs w:val="28"/>
        </w:rPr>
        <w:t>й</w:t>
      </w:r>
      <w:r w:rsidRPr="00914C10">
        <w:rPr>
          <w:rFonts w:ascii="Times New Roman" w:hAnsi="Times New Roman" w:cs="Times New Roman"/>
          <w:sz w:val="28"/>
          <w:szCs w:val="28"/>
        </w:rPr>
        <w:t xml:space="preserve"> ее использования. </w:t>
      </w:r>
      <w:r w:rsidR="0040722C">
        <w:rPr>
          <w:rFonts w:ascii="Times New Roman" w:hAnsi="Times New Roman" w:cs="Times New Roman"/>
          <w:sz w:val="28"/>
          <w:szCs w:val="28"/>
        </w:rPr>
        <w:t xml:space="preserve"> В дальнейшем в связи с распространением коронавирусной инфекции и негативными проявлениями в российской экономике, снижением поступлений доходов в бюджет города, решением </w:t>
      </w:r>
      <w:r w:rsidR="00222B74">
        <w:rPr>
          <w:rFonts w:ascii="Times New Roman" w:hAnsi="Times New Roman" w:cs="Times New Roman"/>
          <w:sz w:val="28"/>
          <w:szCs w:val="28"/>
        </w:rPr>
        <w:t>Б</w:t>
      </w:r>
      <w:r w:rsidR="0040722C">
        <w:rPr>
          <w:rFonts w:ascii="Times New Roman" w:hAnsi="Times New Roman" w:cs="Times New Roman"/>
          <w:sz w:val="28"/>
          <w:szCs w:val="28"/>
        </w:rPr>
        <w:t>юджетной комиссии главным распорядителям бюджетных средств</w:t>
      </w:r>
      <w:r w:rsidR="00C7112A">
        <w:rPr>
          <w:rFonts w:ascii="Times New Roman" w:hAnsi="Times New Roman" w:cs="Times New Roman"/>
          <w:sz w:val="28"/>
          <w:szCs w:val="28"/>
        </w:rPr>
        <w:t xml:space="preserve"> </w:t>
      </w:r>
      <w:r w:rsidR="0040722C">
        <w:rPr>
          <w:rFonts w:ascii="Times New Roman" w:hAnsi="Times New Roman" w:cs="Times New Roman"/>
          <w:sz w:val="28"/>
          <w:szCs w:val="28"/>
        </w:rPr>
        <w:t xml:space="preserve">предоставлено право использовать </w:t>
      </w:r>
      <w:r w:rsidR="0040722C" w:rsidRPr="00A05A5E">
        <w:rPr>
          <w:rFonts w:ascii="Times New Roman" w:hAnsi="Times New Roman" w:cs="Times New Roman"/>
          <w:sz w:val="28"/>
          <w:szCs w:val="28"/>
        </w:rPr>
        <w:t>экономию, сложившуюся по результатам проведенных конкурентных закупок</w:t>
      </w:r>
      <w:r w:rsidR="00222B74">
        <w:rPr>
          <w:rFonts w:ascii="Times New Roman" w:hAnsi="Times New Roman" w:cs="Times New Roman"/>
          <w:sz w:val="28"/>
          <w:szCs w:val="28"/>
        </w:rPr>
        <w:t>,</w:t>
      </w:r>
      <w:r w:rsidR="0040722C" w:rsidRPr="00A05A5E"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безотлагательных расходов.</w:t>
      </w:r>
    </w:p>
    <w:p w:rsidR="0030196A" w:rsidRDefault="0030196A" w:rsidP="0030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5E">
        <w:rPr>
          <w:rFonts w:ascii="Times New Roman" w:hAnsi="Times New Roman" w:cs="Times New Roman"/>
          <w:sz w:val="28"/>
          <w:szCs w:val="28"/>
        </w:rPr>
        <w:t xml:space="preserve"> </w:t>
      </w:r>
      <w:r w:rsidRPr="00A05A5E">
        <w:rPr>
          <w:rFonts w:ascii="Times New Roman" w:hAnsi="Times New Roman" w:cs="Times New Roman"/>
          <w:sz w:val="28"/>
          <w:szCs w:val="28"/>
        </w:rPr>
        <w:tab/>
        <w:t>В целях реализации решения Думы города о бюджете города на 20</w:t>
      </w:r>
      <w:r w:rsidR="00D24965" w:rsidRPr="00A05A5E">
        <w:rPr>
          <w:rFonts w:ascii="Times New Roman" w:hAnsi="Times New Roman" w:cs="Times New Roman"/>
          <w:sz w:val="28"/>
          <w:szCs w:val="28"/>
        </w:rPr>
        <w:t>20</w:t>
      </w:r>
      <w:r w:rsidRPr="00A05A5E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Pr="00E179CD">
        <w:rPr>
          <w:rFonts w:ascii="Times New Roman" w:hAnsi="Times New Roman" w:cs="Times New Roman"/>
          <w:sz w:val="28"/>
          <w:szCs w:val="28"/>
        </w:rPr>
        <w:t xml:space="preserve"> 202</w:t>
      </w:r>
      <w:r w:rsidR="00D24965">
        <w:rPr>
          <w:rFonts w:ascii="Times New Roman" w:hAnsi="Times New Roman" w:cs="Times New Roman"/>
          <w:sz w:val="28"/>
          <w:szCs w:val="28"/>
        </w:rPr>
        <w:t>1</w:t>
      </w:r>
      <w:r w:rsidRPr="00E179CD">
        <w:rPr>
          <w:rFonts w:ascii="Times New Roman" w:hAnsi="Times New Roman" w:cs="Times New Roman"/>
          <w:sz w:val="28"/>
          <w:szCs w:val="28"/>
        </w:rPr>
        <w:t>-202</w:t>
      </w:r>
      <w:r w:rsidR="00D24965">
        <w:rPr>
          <w:rFonts w:ascii="Times New Roman" w:hAnsi="Times New Roman" w:cs="Times New Roman"/>
          <w:sz w:val="28"/>
          <w:szCs w:val="28"/>
        </w:rPr>
        <w:t>2</w:t>
      </w:r>
      <w:r w:rsidRPr="00E179CD">
        <w:rPr>
          <w:rFonts w:ascii="Times New Roman" w:hAnsi="Times New Roman" w:cs="Times New Roman"/>
          <w:sz w:val="28"/>
          <w:szCs w:val="28"/>
        </w:rPr>
        <w:t xml:space="preserve"> годов департаментом совместно со структурными подразделениями Администрации города были разработаны мероприятия, утвержденные распоряжением Администрации города от </w:t>
      </w:r>
      <w:r w:rsidR="00D24965">
        <w:rPr>
          <w:rFonts w:ascii="Times New Roman" w:hAnsi="Times New Roman" w:cs="Times New Roman"/>
          <w:sz w:val="28"/>
          <w:szCs w:val="28"/>
        </w:rPr>
        <w:t>13</w:t>
      </w:r>
      <w:r w:rsidRPr="00E179CD">
        <w:rPr>
          <w:rFonts w:ascii="Times New Roman" w:hAnsi="Times New Roman" w:cs="Times New Roman"/>
          <w:sz w:val="28"/>
          <w:szCs w:val="28"/>
        </w:rPr>
        <w:t>.02.20</w:t>
      </w:r>
      <w:r w:rsidR="00D24965">
        <w:rPr>
          <w:rFonts w:ascii="Times New Roman" w:hAnsi="Times New Roman" w:cs="Times New Roman"/>
          <w:sz w:val="28"/>
          <w:szCs w:val="28"/>
        </w:rPr>
        <w:t>20</w:t>
      </w:r>
      <w:r w:rsidRPr="00E179CD">
        <w:rPr>
          <w:rFonts w:ascii="Times New Roman" w:hAnsi="Times New Roman" w:cs="Times New Roman"/>
          <w:sz w:val="28"/>
          <w:szCs w:val="28"/>
        </w:rPr>
        <w:t xml:space="preserve"> № </w:t>
      </w:r>
      <w:r w:rsidR="00D24965">
        <w:rPr>
          <w:rFonts w:ascii="Times New Roman" w:hAnsi="Times New Roman" w:cs="Times New Roman"/>
          <w:sz w:val="28"/>
          <w:szCs w:val="28"/>
        </w:rPr>
        <w:t>232</w:t>
      </w:r>
      <w:r w:rsidRPr="00E179CD">
        <w:rPr>
          <w:rFonts w:ascii="Times New Roman" w:hAnsi="Times New Roman" w:cs="Times New Roman"/>
          <w:sz w:val="28"/>
          <w:szCs w:val="28"/>
        </w:rPr>
        <w:t>. Мониторинг выполнения Плана мероприятий по мобилизации доходов, оптимизации расходов бюджета и муниципального долга осуществлялся ежеквартально с предоставлением информации в Департамент финансов Ханты-Мансийского автономного округа – Югры.</w:t>
      </w:r>
    </w:p>
    <w:p w:rsidR="0011645D" w:rsidRPr="00DB71E7" w:rsidRDefault="0011645D" w:rsidP="00116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1E7">
        <w:rPr>
          <w:rFonts w:ascii="Times New Roman" w:hAnsi="Times New Roman" w:cs="Times New Roman"/>
          <w:sz w:val="28"/>
          <w:szCs w:val="28"/>
        </w:rPr>
        <w:t>Кроме того, в рамках работы по повышению роли имущественных налогов в бюджете города (в части формирования перечня объектов недвижимого имущества, признаваемого объектом налогообложения, в отношении которых налоговая база определяется как кадастровая стоимость (далее – Перечень) департаментом финансов:</w:t>
      </w:r>
    </w:p>
    <w:p w:rsidR="0011645D" w:rsidRPr="00DB71E7" w:rsidRDefault="0011645D" w:rsidP="00116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1E7">
        <w:rPr>
          <w:rFonts w:ascii="Times New Roman" w:hAnsi="Times New Roman" w:cs="Times New Roman"/>
          <w:sz w:val="28"/>
          <w:szCs w:val="28"/>
        </w:rPr>
        <w:t>- совместно с налоговым органом проводились мероприятия по сверке данных, включенных в предварительный Перечень (предложения о включении в Перечень дополнительно 27 объектов недвижимости были направлены в адрес Департамента финансов Ханты-Мансийского автономного округа – Югры);</w:t>
      </w:r>
    </w:p>
    <w:p w:rsidR="0011645D" w:rsidRPr="00DB71E7" w:rsidRDefault="0011645D" w:rsidP="00116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1E7">
        <w:rPr>
          <w:rFonts w:ascii="Times New Roman" w:hAnsi="Times New Roman" w:cs="Times New Roman"/>
          <w:sz w:val="28"/>
          <w:szCs w:val="28"/>
        </w:rPr>
        <w:t>- организована деятельность рабочей группы по обследованию зданий, строений, сооружений и помещений для определения вида их фактического использования для целей налогообложения (в соответствии с распоряжением Администрации города от 18.08.2017 № 1404). По обращениям Департамента финансов Ханты-Мансийского автономного округа – Югры членами рабочей группы в течение 2020 года проведено 2 обследования фактического использования объектов недвижимости.</w:t>
      </w:r>
    </w:p>
    <w:p w:rsidR="002869EE" w:rsidRDefault="00DB71E7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1E7">
        <w:rPr>
          <w:rFonts w:ascii="Times New Roman" w:hAnsi="Times New Roman" w:cs="Times New Roman"/>
          <w:sz w:val="28"/>
          <w:szCs w:val="28"/>
        </w:rPr>
        <w:t>На время введения огранич</w:t>
      </w:r>
      <w:r w:rsidR="00036CB5">
        <w:rPr>
          <w:rFonts w:ascii="Times New Roman" w:hAnsi="Times New Roman" w:cs="Times New Roman"/>
          <w:sz w:val="28"/>
          <w:szCs w:val="28"/>
        </w:rPr>
        <w:t>ительных мероприятий в условиях возникновения</w:t>
      </w:r>
      <w:r w:rsidRPr="00DB71E7">
        <w:rPr>
          <w:rFonts w:ascii="Times New Roman" w:hAnsi="Times New Roman" w:cs="Times New Roman"/>
          <w:sz w:val="28"/>
          <w:szCs w:val="28"/>
        </w:rPr>
        <w:t xml:space="preserve"> угрозы распространения заболеваний, предоставляющих опасность для окружающих, </w:t>
      </w:r>
      <w:r w:rsidR="00F0733F">
        <w:rPr>
          <w:rFonts w:ascii="Times New Roman" w:hAnsi="Times New Roman" w:cs="Times New Roman"/>
          <w:sz w:val="28"/>
          <w:szCs w:val="28"/>
        </w:rPr>
        <w:t xml:space="preserve">в рамках деятельности </w:t>
      </w:r>
      <w:r w:rsidRPr="00DB71E7">
        <w:rPr>
          <w:rFonts w:ascii="Times New Roman" w:hAnsi="Times New Roman" w:cs="Times New Roman"/>
          <w:sz w:val="28"/>
          <w:szCs w:val="28"/>
        </w:rPr>
        <w:t>Комиссии по мобилизации дополнительных доходов</w:t>
      </w:r>
      <w:r w:rsidR="002869EE">
        <w:rPr>
          <w:rFonts w:ascii="Times New Roman" w:hAnsi="Times New Roman" w:cs="Times New Roman"/>
          <w:sz w:val="28"/>
          <w:szCs w:val="28"/>
        </w:rPr>
        <w:t>:</w:t>
      </w:r>
    </w:p>
    <w:p w:rsidR="002869EE" w:rsidRDefault="00F0733F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адресная работа с</w:t>
      </w:r>
      <w:r w:rsidR="00DB71E7" w:rsidRPr="00DB71E7">
        <w:rPr>
          <w:rFonts w:ascii="Times New Roman" w:hAnsi="Times New Roman" w:cs="Times New Roman"/>
          <w:sz w:val="28"/>
          <w:szCs w:val="28"/>
        </w:rPr>
        <w:t xml:space="preserve"> </w:t>
      </w:r>
      <w:r w:rsidRPr="00F0733F">
        <w:rPr>
          <w:rFonts w:ascii="Times New Roman" w:hAnsi="Times New Roman" w:cs="Times New Roman"/>
          <w:sz w:val="28"/>
          <w:szCs w:val="28"/>
        </w:rPr>
        <w:t>налогоплательщик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0733F">
        <w:rPr>
          <w:rFonts w:ascii="Times New Roman" w:hAnsi="Times New Roman" w:cs="Times New Roman"/>
          <w:sz w:val="28"/>
          <w:szCs w:val="28"/>
        </w:rPr>
        <w:t>, имеющи</w:t>
      </w:r>
      <w:r w:rsidR="002869EE">
        <w:rPr>
          <w:rFonts w:ascii="Times New Roman" w:hAnsi="Times New Roman" w:cs="Times New Roman"/>
          <w:sz w:val="28"/>
          <w:szCs w:val="28"/>
        </w:rPr>
        <w:t>ми</w:t>
      </w:r>
      <w:r w:rsidRPr="00F0733F">
        <w:rPr>
          <w:rFonts w:ascii="Times New Roman" w:hAnsi="Times New Roman" w:cs="Times New Roman"/>
          <w:sz w:val="28"/>
          <w:szCs w:val="28"/>
        </w:rPr>
        <w:t xml:space="preserve"> задолженность по налогам</w:t>
      </w:r>
      <w:r w:rsidR="00036CB5">
        <w:rPr>
          <w:rFonts w:ascii="Times New Roman" w:hAnsi="Times New Roman" w:cs="Times New Roman"/>
          <w:sz w:val="28"/>
          <w:szCs w:val="28"/>
        </w:rPr>
        <w:t xml:space="preserve">, </w:t>
      </w:r>
      <w:r w:rsidR="00036CB5" w:rsidRPr="00036CB5">
        <w:rPr>
          <w:rFonts w:ascii="Times New Roman" w:hAnsi="Times New Roman" w:cs="Times New Roman"/>
          <w:sz w:val="28"/>
          <w:szCs w:val="28"/>
        </w:rPr>
        <w:t>проводилась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CB5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733F">
        <w:rPr>
          <w:rFonts w:ascii="Times New Roman" w:hAnsi="Times New Roman" w:cs="Times New Roman"/>
          <w:sz w:val="28"/>
          <w:szCs w:val="28"/>
        </w:rPr>
        <w:t>аправл</w:t>
      </w:r>
      <w:r w:rsidR="00036CB5">
        <w:rPr>
          <w:rFonts w:ascii="Times New Roman" w:hAnsi="Times New Roman" w:cs="Times New Roman"/>
          <w:sz w:val="28"/>
          <w:szCs w:val="28"/>
        </w:rPr>
        <w:t>ения</w:t>
      </w:r>
      <w:r w:rsidRPr="00F0733F">
        <w:rPr>
          <w:rFonts w:ascii="Times New Roman" w:hAnsi="Times New Roman" w:cs="Times New Roman"/>
          <w:sz w:val="28"/>
          <w:szCs w:val="28"/>
        </w:rPr>
        <w:t xml:space="preserve"> </w:t>
      </w:r>
      <w:r w:rsidR="00036CB5">
        <w:rPr>
          <w:rFonts w:ascii="Times New Roman" w:hAnsi="Times New Roman" w:cs="Times New Roman"/>
          <w:sz w:val="28"/>
          <w:szCs w:val="28"/>
        </w:rPr>
        <w:t>писем</w:t>
      </w:r>
      <w:r w:rsidRPr="00F0733F">
        <w:rPr>
          <w:rFonts w:ascii="Times New Roman" w:hAnsi="Times New Roman" w:cs="Times New Roman"/>
          <w:sz w:val="28"/>
          <w:szCs w:val="28"/>
        </w:rPr>
        <w:t xml:space="preserve"> о необходи</w:t>
      </w:r>
      <w:r w:rsidR="002869EE">
        <w:rPr>
          <w:rFonts w:ascii="Times New Roman" w:hAnsi="Times New Roman" w:cs="Times New Roman"/>
          <w:sz w:val="28"/>
          <w:szCs w:val="28"/>
        </w:rPr>
        <w:t>мости погашения задолженности;</w:t>
      </w:r>
    </w:p>
    <w:p w:rsidR="0030196A" w:rsidRPr="00DB71E7" w:rsidRDefault="002869EE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71E7" w:rsidRPr="00DB71E7">
        <w:rPr>
          <w:rFonts w:ascii="Times New Roman" w:hAnsi="Times New Roman" w:cs="Times New Roman"/>
          <w:sz w:val="28"/>
          <w:szCs w:val="28"/>
        </w:rPr>
        <w:t>абота с главными администраторами доходов бюджета с целью проведения анализа исполнения доходов бюджета в отчетном периоде, качественного планирования бюджетных показателей, урегулирования дебиторской задолженности проводилась регулярно в течение текущего года в онлайн режиме.</w:t>
      </w:r>
    </w:p>
    <w:p w:rsidR="0030196A" w:rsidRPr="005F2A06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3B35">
        <w:rPr>
          <w:rFonts w:ascii="Times New Roman" w:hAnsi="Times New Roman" w:cs="Times New Roman"/>
          <w:sz w:val="28"/>
          <w:szCs w:val="28"/>
        </w:rPr>
        <w:t>Исполнение бюджета города осуществлялось в соответствии с утвержденным Порядком исполнения расходов бюджета города в условиях открытия и ведения лицевых счетов для учета операций со средствами участников бюджетного процесса в департаменте финансов.</w:t>
      </w:r>
    </w:p>
    <w:p w:rsidR="0030196A" w:rsidRPr="008A3B35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B35">
        <w:rPr>
          <w:rFonts w:ascii="Times New Roman" w:hAnsi="Times New Roman" w:cs="Times New Roman"/>
          <w:sz w:val="28"/>
          <w:szCs w:val="28"/>
        </w:rPr>
        <w:t>В ежедневном режиме обеспечено:</w:t>
      </w:r>
    </w:p>
    <w:p w:rsidR="0030196A" w:rsidRPr="005F2A06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3B35">
        <w:rPr>
          <w:rFonts w:ascii="Times New Roman" w:hAnsi="Times New Roman" w:cs="Times New Roman"/>
          <w:sz w:val="28"/>
          <w:szCs w:val="28"/>
        </w:rPr>
        <w:t>- ведение лицевых счетов главных распорядителей и получателей бюджетных средств. В 20</w:t>
      </w:r>
      <w:r w:rsidR="008A3B35">
        <w:rPr>
          <w:rFonts w:ascii="Times New Roman" w:hAnsi="Times New Roman" w:cs="Times New Roman"/>
          <w:sz w:val="28"/>
          <w:szCs w:val="28"/>
        </w:rPr>
        <w:t>20</w:t>
      </w:r>
      <w:r w:rsidRPr="008A3B35">
        <w:rPr>
          <w:rFonts w:ascii="Times New Roman" w:hAnsi="Times New Roman" w:cs="Times New Roman"/>
          <w:sz w:val="28"/>
          <w:szCs w:val="28"/>
        </w:rPr>
        <w:t xml:space="preserve"> году обслуживалось </w:t>
      </w:r>
      <w:r w:rsidR="008A3B35">
        <w:rPr>
          <w:rFonts w:ascii="Times New Roman" w:hAnsi="Times New Roman" w:cs="Times New Roman"/>
          <w:sz w:val="28"/>
          <w:szCs w:val="28"/>
        </w:rPr>
        <w:t>52</w:t>
      </w:r>
      <w:r w:rsidRPr="008A3B35">
        <w:rPr>
          <w:rFonts w:ascii="Times New Roman" w:hAnsi="Times New Roman" w:cs="Times New Roman"/>
          <w:sz w:val="28"/>
          <w:szCs w:val="28"/>
        </w:rPr>
        <w:t xml:space="preserve"> лицевых счет</w:t>
      </w:r>
      <w:r w:rsidR="00C5647A">
        <w:rPr>
          <w:rFonts w:ascii="Times New Roman" w:hAnsi="Times New Roman" w:cs="Times New Roman"/>
          <w:sz w:val="28"/>
          <w:szCs w:val="28"/>
        </w:rPr>
        <w:t>а</w:t>
      </w:r>
      <w:r w:rsidRPr="008A3B35">
        <w:rPr>
          <w:rFonts w:ascii="Times New Roman" w:hAnsi="Times New Roman" w:cs="Times New Roman"/>
          <w:sz w:val="28"/>
          <w:szCs w:val="28"/>
        </w:rPr>
        <w:t>;</w:t>
      </w:r>
    </w:p>
    <w:p w:rsidR="0030196A" w:rsidRPr="00D57795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795">
        <w:rPr>
          <w:rFonts w:ascii="Times New Roman" w:hAnsi="Times New Roman" w:cs="Times New Roman"/>
          <w:sz w:val="28"/>
          <w:szCs w:val="28"/>
        </w:rPr>
        <w:t>- регистрация принятых бюджетных обязательств. В 20</w:t>
      </w:r>
      <w:r w:rsidR="00D57795">
        <w:rPr>
          <w:rFonts w:ascii="Times New Roman" w:hAnsi="Times New Roman" w:cs="Times New Roman"/>
          <w:sz w:val="28"/>
          <w:szCs w:val="28"/>
        </w:rPr>
        <w:t>20</w:t>
      </w:r>
      <w:r w:rsidRPr="00D57795">
        <w:rPr>
          <w:rFonts w:ascii="Times New Roman" w:hAnsi="Times New Roman" w:cs="Times New Roman"/>
          <w:sz w:val="28"/>
          <w:szCs w:val="28"/>
        </w:rPr>
        <w:t xml:space="preserve"> году зарегистрировано </w:t>
      </w:r>
      <w:r w:rsidR="00C94C3F">
        <w:rPr>
          <w:rFonts w:ascii="Times New Roman" w:hAnsi="Times New Roman" w:cs="Times New Roman"/>
          <w:sz w:val="28"/>
          <w:szCs w:val="28"/>
        </w:rPr>
        <w:t>15</w:t>
      </w:r>
      <w:r w:rsidRPr="00D57795">
        <w:rPr>
          <w:rFonts w:ascii="Times New Roman" w:hAnsi="Times New Roman" w:cs="Times New Roman"/>
          <w:sz w:val="28"/>
          <w:szCs w:val="28"/>
        </w:rPr>
        <w:t xml:space="preserve"> </w:t>
      </w:r>
      <w:r w:rsidR="00C94C3F">
        <w:rPr>
          <w:rFonts w:ascii="Times New Roman" w:hAnsi="Times New Roman" w:cs="Times New Roman"/>
          <w:sz w:val="28"/>
          <w:szCs w:val="28"/>
        </w:rPr>
        <w:t>289</w:t>
      </w:r>
      <w:r w:rsidRPr="00D57795">
        <w:rPr>
          <w:rFonts w:ascii="Times New Roman" w:hAnsi="Times New Roman" w:cs="Times New Roman"/>
          <w:sz w:val="28"/>
          <w:szCs w:val="28"/>
        </w:rPr>
        <w:t xml:space="preserve"> бюджетных обязательств;</w:t>
      </w:r>
    </w:p>
    <w:p w:rsidR="00A81A59" w:rsidRPr="00D57795" w:rsidRDefault="0030196A" w:rsidP="00473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795">
        <w:rPr>
          <w:rFonts w:ascii="Times New Roman" w:hAnsi="Times New Roman" w:cs="Times New Roman"/>
          <w:sz w:val="28"/>
          <w:szCs w:val="28"/>
        </w:rPr>
        <w:t>- санкционирование денежных обязательств и проведение кассовых расходов по заявкам главных распорядителей и получателей бюджетных средств, за 20</w:t>
      </w:r>
      <w:r w:rsidR="00C94C3F">
        <w:rPr>
          <w:rFonts w:ascii="Times New Roman" w:hAnsi="Times New Roman" w:cs="Times New Roman"/>
          <w:sz w:val="28"/>
          <w:szCs w:val="28"/>
        </w:rPr>
        <w:t>20 год – 71</w:t>
      </w:r>
      <w:r w:rsidRPr="00D57795">
        <w:rPr>
          <w:rFonts w:ascii="Times New Roman" w:hAnsi="Times New Roman" w:cs="Times New Roman"/>
          <w:sz w:val="28"/>
          <w:szCs w:val="28"/>
        </w:rPr>
        <w:t xml:space="preserve"> </w:t>
      </w:r>
      <w:r w:rsidR="00C94C3F">
        <w:rPr>
          <w:rFonts w:ascii="Times New Roman" w:hAnsi="Times New Roman" w:cs="Times New Roman"/>
          <w:sz w:val="28"/>
          <w:szCs w:val="28"/>
        </w:rPr>
        <w:t>266</w:t>
      </w:r>
      <w:r w:rsidRPr="00D57795">
        <w:rPr>
          <w:rFonts w:ascii="Times New Roman" w:hAnsi="Times New Roman" w:cs="Times New Roman"/>
          <w:sz w:val="28"/>
          <w:szCs w:val="28"/>
        </w:rPr>
        <w:t xml:space="preserve"> </w:t>
      </w:r>
      <w:r w:rsidR="00A81A59" w:rsidRPr="00D57795">
        <w:rPr>
          <w:rFonts w:ascii="Times New Roman" w:hAnsi="Times New Roman" w:cs="Times New Roman"/>
          <w:sz w:val="28"/>
          <w:szCs w:val="28"/>
        </w:rPr>
        <w:t>заяв</w:t>
      </w:r>
      <w:r w:rsidR="00C94C3F">
        <w:rPr>
          <w:rFonts w:ascii="Times New Roman" w:hAnsi="Times New Roman" w:cs="Times New Roman"/>
          <w:sz w:val="28"/>
          <w:szCs w:val="28"/>
        </w:rPr>
        <w:t>о</w:t>
      </w:r>
      <w:r w:rsidR="00A81A59" w:rsidRPr="00D57795">
        <w:rPr>
          <w:rFonts w:ascii="Times New Roman" w:hAnsi="Times New Roman" w:cs="Times New Roman"/>
          <w:sz w:val="28"/>
          <w:szCs w:val="28"/>
        </w:rPr>
        <w:t>к.</w:t>
      </w:r>
      <w:r w:rsidR="00A81A59" w:rsidRPr="00D57795">
        <w:rPr>
          <w:rFonts w:ascii="Times New Roman" w:hAnsi="Times New Roman" w:cs="Times New Roman"/>
          <w:sz w:val="28"/>
          <w:szCs w:val="28"/>
        </w:rPr>
        <w:tab/>
      </w:r>
      <w:r w:rsidR="00A81A59" w:rsidRPr="00D57795">
        <w:rPr>
          <w:rFonts w:ascii="Times New Roman" w:hAnsi="Times New Roman" w:cs="Times New Roman"/>
          <w:sz w:val="28"/>
          <w:szCs w:val="28"/>
        </w:rPr>
        <w:tab/>
      </w:r>
    </w:p>
    <w:p w:rsidR="0030196A" w:rsidRPr="00D57795" w:rsidRDefault="00A81A59" w:rsidP="00A81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795">
        <w:rPr>
          <w:rFonts w:ascii="Times New Roman" w:hAnsi="Times New Roman" w:cs="Times New Roman"/>
          <w:sz w:val="28"/>
          <w:szCs w:val="28"/>
        </w:rPr>
        <w:t xml:space="preserve"> </w:t>
      </w:r>
      <w:r w:rsidR="0030196A" w:rsidRPr="00D57795">
        <w:rPr>
          <w:rFonts w:ascii="Times New Roman" w:hAnsi="Times New Roman" w:cs="Times New Roman"/>
          <w:sz w:val="28"/>
          <w:szCs w:val="28"/>
        </w:rPr>
        <w:t>Исполнение бюджета осуществлялось без задержек в сроки, установленные Порядком – не позднее второго рабочего дня, следующего за днем предоставления платежных документов.</w:t>
      </w:r>
    </w:p>
    <w:p w:rsidR="0030196A" w:rsidRPr="005F2A06" w:rsidRDefault="00A81A59" w:rsidP="0030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7795">
        <w:rPr>
          <w:rFonts w:ascii="Times New Roman" w:hAnsi="Times New Roman" w:cs="Times New Roman"/>
          <w:sz w:val="28"/>
          <w:szCs w:val="28"/>
        </w:rPr>
        <w:t xml:space="preserve"> </w:t>
      </w:r>
      <w:r w:rsidRPr="00D57795">
        <w:rPr>
          <w:rFonts w:ascii="Times New Roman" w:hAnsi="Times New Roman" w:cs="Times New Roman"/>
          <w:sz w:val="28"/>
          <w:szCs w:val="28"/>
        </w:rPr>
        <w:tab/>
      </w:r>
      <w:r w:rsidR="0030196A" w:rsidRPr="00D57795">
        <w:rPr>
          <w:rFonts w:ascii="Times New Roman" w:hAnsi="Times New Roman" w:cs="Times New Roman"/>
          <w:sz w:val="28"/>
          <w:szCs w:val="28"/>
        </w:rPr>
        <w:t>Также в 20</w:t>
      </w:r>
      <w:r w:rsidR="00D57795">
        <w:rPr>
          <w:rFonts w:ascii="Times New Roman" w:hAnsi="Times New Roman" w:cs="Times New Roman"/>
          <w:sz w:val="28"/>
          <w:szCs w:val="28"/>
        </w:rPr>
        <w:t>20</w:t>
      </w:r>
      <w:r w:rsidR="0030196A" w:rsidRPr="00D57795">
        <w:rPr>
          <w:rFonts w:ascii="Times New Roman" w:hAnsi="Times New Roman" w:cs="Times New Roman"/>
          <w:sz w:val="28"/>
          <w:szCs w:val="28"/>
        </w:rPr>
        <w:t xml:space="preserve"> году осуществлялся в установленном порядке учёт, хранение и исполнение </w:t>
      </w:r>
      <w:r w:rsidR="00D57795">
        <w:rPr>
          <w:rFonts w:ascii="Times New Roman" w:hAnsi="Times New Roman" w:cs="Times New Roman"/>
          <w:sz w:val="28"/>
          <w:szCs w:val="28"/>
        </w:rPr>
        <w:t>46</w:t>
      </w:r>
      <w:r w:rsidR="0030196A" w:rsidRPr="00D57795">
        <w:rPr>
          <w:rFonts w:ascii="Times New Roman" w:hAnsi="Times New Roman" w:cs="Times New Roman"/>
          <w:sz w:val="28"/>
          <w:szCs w:val="28"/>
        </w:rPr>
        <w:t xml:space="preserve"> судебных актов по обращению взысканий на средства бюджета города по денежным обязательствам муниципальных казенных учреждений, на средства муниципальных бюджетных и автономных учреждений, лицевые счета которым открыты в департаменте финансов.</w:t>
      </w:r>
    </w:p>
    <w:p w:rsidR="0030196A" w:rsidRPr="00E47845" w:rsidRDefault="0030196A" w:rsidP="00A81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45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муниципальных учреждений в </w:t>
      </w:r>
      <w:r w:rsidR="00E47845" w:rsidRPr="00E47845">
        <w:rPr>
          <w:rFonts w:ascii="Times New Roman" w:hAnsi="Times New Roman" w:cs="Times New Roman"/>
          <w:sz w:val="28"/>
          <w:szCs w:val="28"/>
        </w:rPr>
        <w:t>2020</w:t>
      </w:r>
      <w:r w:rsidRPr="00E47845">
        <w:rPr>
          <w:rFonts w:ascii="Times New Roman" w:hAnsi="Times New Roman" w:cs="Times New Roman"/>
          <w:sz w:val="28"/>
          <w:szCs w:val="28"/>
        </w:rPr>
        <w:t xml:space="preserve"> году департаментом финансов осуществлялось кассовое обслуживание </w:t>
      </w:r>
      <w:r w:rsidR="00E47845" w:rsidRPr="00E47845">
        <w:rPr>
          <w:rFonts w:ascii="Times New Roman" w:hAnsi="Times New Roman" w:cs="Times New Roman"/>
          <w:sz w:val="28"/>
          <w:szCs w:val="28"/>
        </w:rPr>
        <w:t>98</w:t>
      </w:r>
      <w:r w:rsidRPr="00E47845">
        <w:rPr>
          <w:rFonts w:ascii="Times New Roman" w:hAnsi="Times New Roman" w:cs="Times New Roman"/>
          <w:sz w:val="28"/>
          <w:szCs w:val="28"/>
        </w:rPr>
        <w:t xml:space="preserve"> бюджетных     и 16 автономных учреждений.</w:t>
      </w:r>
    </w:p>
    <w:p w:rsidR="0030196A" w:rsidRPr="00E47845" w:rsidRDefault="0030196A" w:rsidP="00A81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45">
        <w:rPr>
          <w:rFonts w:ascii="Times New Roman" w:hAnsi="Times New Roman" w:cs="Times New Roman"/>
          <w:sz w:val="28"/>
          <w:szCs w:val="28"/>
        </w:rPr>
        <w:t>Учет операций со средствами муниципальных бюджетных и автономных учреждений осуществлялся на 3</w:t>
      </w:r>
      <w:r w:rsidR="00E47845" w:rsidRPr="00E47845">
        <w:rPr>
          <w:rFonts w:ascii="Times New Roman" w:hAnsi="Times New Roman" w:cs="Times New Roman"/>
          <w:sz w:val="28"/>
          <w:szCs w:val="28"/>
        </w:rPr>
        <w:t>32 лицевых счетах. За 2020</w:t>
      </w:r>
      <w:r w:rsidRPr="00E47845">
        <w:rPr>
          <w:rFonts w:ascii="Times New Roman" w:hAnsi="Times New Roman" w:cs="Times New Roman"/>
          <w:sz w:val="28"/>
          <w:szCs w:val="28"/>
        </w:rPr>
        <w:t xml:space="preserve"> год принято и обработано </w:t>
      </w:r>
      <w:r w:rsidR="00E47845" w:rsidRPr="00E47845">
        <w:rPr>
          <w:rFonts w:ascii="Times New Roman" w:hAnsi="Times New Roman" w:cs="Times New Roman"/>
          <w:sz w:val="28"/>
          <w:szCs w:val="28"/>
        </w:rPr>
        <w:t>214 398</w:t>
      </w:r>
      <w:r w:rsidRPr="00E47845">
        <w:rPr>
          <w:rFonts w:ascii="Times New Roman" w:hAnsi="Times New Roman" w:cs="Times New Roman"/>
          <w:sz w:val="28"/>
          <w:szCs w:val="28"/>
        </w:rPr>
        <w:t xml:space="preserve"> заявок на выплату средств бюджетных и автономных учреждений, в том числе на выплату средств, источником финансового обеспечения которых являются субсидии на иную цель – </w:t>
      </w:r>
      <w:r w:rsidR="00E47845" w:rsidRPr="00E47845">
        <w:rPr>
          <w:rFonts w:ascii="Times New Roman" w:hAnsi="Times New Roman" w:cs="Times New Roman"/>
          <w:sz w:val="28"/>
          <w:szCs w:val="28"/>
        </w:rPr>
        <w:t>22 383</w:t>
      </w:r>
      <w:r w:rsidRPr="00E47845"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:rsidR="0030196A" w:rsidRPr="00E47845" w:rsidRDefault="0030196A" w:rsidP="00A81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45">
        <w:rPr>
          <w:rFonts w:ascii="Times New Roman" w:hAnsi="Times New Roman" w:cs="Times New Roman"/>
          <w:sz w:val="28"/>
          <w:szCs w:val="28"/>
        </w:rPr>
        <w:t>Проведение кассовых выплат за счет средств муниципальных бюджетных и автономных учреждений осуществлялось департаментом финансов в сроки, установленные Порядками - не позднее рабочего дня, следующего за днем предоставления платежных документов.</w:t>
      </w:r>
    </w:p>
    <w:p w:rsidR="0030196A" w:rsidRPr="005F2A06" w:rsidRDefault="0030196A" w:rsidP="00A81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4C3F">
        <w:rPr>
          <w:rFonts w:ascii="Times New Roman" w:hAnsi="Times New Roman" w:cs="Times New Roman"/>
          <w:sz w:val="28"/>
          <w:szCs w:val="28"/>
        </w:rPr>
        <w:t>В 20</w:t>
      </w:r>
      <w:r w:rsidR="00C94C3F">
        <w:rPr>
          <w:rFonts w:ascii="Times New Roman" w:hAnsi="Times New Roman" w:cs="Times New Roman"/>
          <w:sz w:val="28"/>
          <w:szCs w:val="28"/>
        </w:rPr>
        <w:t>20</w:t>
      </w:r>
      <w:r w:rsidRPr="00C94C3F">
        <w:rPr>
          <w:rFonts w:ascii="Times New Roman" w:hAnsi="Times New Roman" w:cs="Times New Roman"/>
          <w:sz w:val="28"/>
          <w:szCs w:val="28"/>
        </w:rPr>
        <w:t xml:space="preserve"> году в целях выполнения функций, возложенных на финансовый орган приказом Министерства финансов Российской Федерации от 23.12.2014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</w:t>
      </w:r>
      <w:r w:rsidR="00FF1A47">
        <w:rPr>
          <w:rFonts w:ascii="Times New Roman" w:hAnsi="Times New Roman" w:cs="Times New Roman"/>
          <w:sz w:val="28"/>
          <w:szCs w:val="28"/>
        </w:rPr>
        <w:t>,</w:t>
      </w:r>
      <w:r w:rsidRPr="00C94C3F">
        <w:rPr>
          <w:rFonts w:ascii="Times New Roman" w:hAnsi="Times New Roman" w:cs="Times New Roman"/>
          <w:sz w:val="28"/>
          <w:szCs w:val="28"/>
        </w:rPr>
        <w:t xml:space="preserve"> велась работа по формированию и предоставлению в Федеральное казначейство информации и документов для включения в Сводный реестр участников бюджетного процесса, а также юридических лиц, не являющихся участниками бюджетного процесса. Для поддержания в актуальном состоянии Сводного реестра участников бюджетного процесса, а также юридических лиц, не являющихся участниками бюджетного процесса, сформировано и направлено </w:t>
      </w:r>
      <w:r w:rsidR="00C94C3F">
        <w:rPr>
          <w:rFonts w:ascii="Times New Roman" w:hAnsi="Times New Roman" w:cs="Times New Roman"/>
          <w:sz w:val="28"/>
          <w:szCs w:val="28"/>
        </w:rPr>
        <w:t>194</w:t>
      </w:r>
      <w:r w:rsidRPr="00C94C3F">
        <w:rPr>
          <w:rFonts w:ascii="Times New Roman" w:hAnsi="Times New Roman" w:cs="Times New Roman"/>
          <w:sz w:val="28"/>
          <w:szCs w:val="28"/>
        </w:rPr>
        <w:t xml:space="preserve"> реестровы</w:t>
      </w:r>
      <w:r w:rsidR="00C5647A">
        <w:rPr>
          <w:rFonts w:ascii="Times New Roman" w:hAnsi="Times New Roman" w:cs="Times New Roman"/>
          <w:sz w:val="28"/>
          <w:szCs w:val="28"/>
        </w:rPr>
        <w:t>е</w:t>
      </w:r>
      <w:r w:rsidRPr="00C94C3F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C94C3F">
        <w:rPr>
          <w:rFonts w:ascii="Times New Roman" w:hAnsi="Times New Roman" w:cs="Times New Roman"/>
          <w:sz w:val="28"/>
          <w:szCs w:val="28"/>
        </w:rPr>
        <w:t>и</w:t>
      </w:r>
      <w:r w:rsidRPr="00C94C3F">
        <w:rPr>
          <w:rFonts w:ascii="Times New Roman" w:hAnsi="Times New Roman" w:cs="Times New Roman"/>
          <w:sz w:val="28"/>
          <w:szCs w:val="28"/>
        </w:rPr>
        <w:t xml:space="preserve"> по внесению изменений в реквизиты учреждений. Ответственность</w:t>
      </w:r>
      <w:r w:rsidR="00A81A59" w:rsidRPr="00C94C3F">
        <w:rPr>
          <w:rFonts w:ascii="Times New Roman" w:hAnsi="Times New Roman" w:cs="Times New Roman"/>
          <w:sz w:val="28"/>
          <w:szCs w:val="28"/>
        </w:rPr>
        <w:t xml:space="preserve"> </w:t>
      </w:r>
      <w:r w:rsidRPr="00C94C3F">
        <w:rPr>
          <w:rFonts w:ascii="Times New Roman" w:hAnsi="Times New Roman" w:cs="Times New Roman"/>
          <w:sz w:val="28"/>
          <w:szCs w:val="28"/>
        </w:rPr>
        <w:t>за выполнение вышеуказанных функций закреплена приказом департамента финансов от 10.06.2015 № 08-ПО-11/15-0-0.</w:t>
      </w:r>
    </w:p>
    <w:p w:rsidR="0030196A" w:rsidRPr="00130563" w:rsidRDefault="0030196A" w:rsidP="00A81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563">
        <w:rPr>
          <w:rFonts w:ascii="Times New Roman" w:hAnsi="Times New Roman" w:cs="Times New Roman"/>
          <w:sz w:val="28"/>
          <w:szCs w:val="28"/>
        </w:rPr>
        <w:t>В рамках осуществления функций главного администратора доходов бюджета по поступлению и возврату межбюджетных трансфертов в 20</w:t>
      </w:r>
      <w:r w:rsidR="006F346D">
        <w:rPr>
          <w:rFonts w:ascii="Times New Roman" w:hAnsi="Times New Roman" w:cs="Times New Roman"/>
          <w:sz w:val="28"/>
          <w:szCs w:val="28"/>
        </w:rPr>
        <w:t>20</w:t>
      </w:r>
      <w:r w:rsidRPr="00130563">
        <w:rPr>
          <w:rFonts w:ascii="Times New Roman" w:hAnsi="Times New Roman" w:cs="Times New Roman"/>
          <w:sz w:val="28"/>
          <w:szCs w:val="28"/>
        </w:rPr>
        <w:t xml:space="preserve"> году подписано 7</w:t>
      </w:r>
      <w:r w:rsidR="000E2F04" w:rsidRPr="00130563">
        <w:rPr>
          <w:rFonts w:ascii="Times New Roman" w:hAnsi="Times New Roman" w:cs="Times New Roman"/>
          <w:sz w:val="28"/>
          <w:szCs w:val="28"/>
        </w:rPr>
        <w:t>3</w:t>
      </w:r>
      <w:r w:rsidRPr="00130563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F346D">
        <w:rPr>
          <w:rFonts w:ascii="Times New Roman" w:hAnsi="Times New Roman" w:cs="Times New Roman"/>
          <w:sz w:val="28"/>
          <w:szCs w:val="28"/>
        </w:rPr>
        <w:t>я</w:t>
      </w:r>
      <w:r w:rsidRPr="00130563">
        <w:rPr>
          <w:rFonts w:ascii="Times New Roman" w:hAnsi="Times New Roman" w:cs="Times New Roman"/>
          <w:sz w:val="28"/>
          <w:szCs w:val="28"/>
        </w:rPr>
        <w:t xml:space="preserve"> и дополнительных соглашений к ним о предоставлении межбюджетных трансфертов из бюджета ХМАО-Югры.</w:t>
      </w:r>
    </w:p>
    <w:p w:rsidR="0030196A" w:rsidRPr="00840126" w:rsidRDefault="0030196A" w:rsidP="00A81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126">
        <w:rPr>
          <w:rFonts w:ascii="Times New Roman" w:hAnsi="Times New Roman" w:cs="Times New Roman"/>
          <w:sz w:val="28"/>
          <w:szCs w:val="28"/>
        </w:rPr>
        <w:t xml:space="preserve">Для осуществления кассовых выплат по межбюджетным трансфертам специалистами департамента финансов в течение года в </w:t>
      </w:r>
      <w:r w:rsidR="001D51AB" w:rsidRPr="00840126">
        <w:rPr>
          <w:rFonts w:ascii="Times New Roman" w:hAnsi="Times New Roman" w:cs="Times New Roman"/>
          <w:sz w:val="28"/>
          <w:szCs w:val="28"/>
        </w:rPr>
        <w:t>системе исполнения бюджета</w:t>
      </w:r>
      <w:r w:rsidR="00840126" w:rsidRPr="00840126">
        <w:rPr>
          <w:rFonts w:ascii="Times New Roman" w:hAnsi="Times New Roman" w:cs="Times New Roman"/>
          <w:sz w:val="28"/>
          <w:szCs w:val="28"/>
        </w:rPr>
        <w:t xml:space="preserve"> НПО «</w:t>
      </w:r>
      <w:proofErr w:type="spellStart"/>
      <w:r w:rsidR="00840126" w:rsidRPr="00840126"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 w:rsidR="00840126" w:rsidRPr="00840126">
        <w:rPr>
          <w:rFonts w:ascii="Times New Roman" w:hAnsi="Times New Roman" w:cs="Times New Roman"/>
          <w:sz w:val="28"/>
          <w:szCs w:val="28"/>
        </w:rPr>
        <w:t>»</w:t>
      </w:r>
      <w:r w:rsidR="001D51AB" w:rsidRPr="00840126">
        <w:rPr>
          <w:rFonts w:ascii="Times New Roman" w:hAnsi="Times New Roman" w:cs="Times New Roman"/>
          <w:sz w:val="28"/>
          <w:szCs w:val="28"/>
        </w:rPr>
        <w:t xml:space="preserve"> </w:t>
      </w:r>
      <w:r w:rsidRPr="00840126">
        <w:rPr>
          <w:rFonts w:ascii="Times New Roman" w:hAnsi="Times New Roman" w:cs="Times New Roman"/>
          <w:sz w:val="28"/>
          <w:szCs w:val="28"/>
        </w:rPr>
        <w:t>формировались заявки на кассовый расход (платежное поручение) на перечисление межбюджетных трансфертов из бюджета автономного округа.</w:t>
      </w:r>
    </w:p>
    <w:p w:rsid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BE">
        <w:rPr>
          <w:rFonts w:ascii="Times New Roman" w:hAnsi="Times New Roman" w:cs="Times New Roman"/>
          <w:sz w:val="28"/>
          <w:szCs w:val="28"/>
        </w:rPr>
        <w:t xml:space="preserve">В целях выполнения контрольных функций, возложенных на финансовый орган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департаментом финансов в </w:t>
      </w:r>
      <w:r w:rsidR="00C5352D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в </w:t>
      </w:r>
      <w:r w:rsidRPr="00341FBE">
        <w:rPr>
          <w:rFonts w:ascii="Times New Roman" w:hAnsi="Times New Roman" w:cs="Times New Roman"/>
          <w:sz w:val="28"/>
          <w:szCs w:val="28"/>
        </w:rPr>
        <w:t xml:space="preserve">ежедневном режиме было обеспечено </w:t>
      </w:r>
      <w:r w:rsidR="00AD18A4">
        <w:rPr>
          <w:rFonts w:ascii="Times New Roman" w:hAnsi="Times New Roman" w:cs="Times New Roman"/>
          <w:sz w:val="28"/>
          <w:szCs w:val="28"/>
        </w:rPr>
        <w:t xml:space="preserve">проведение контроля информации о заключенном контракте (его </w:t>
      </w:r>
      <w:r w:rsidR="00C5352D">
        <w:rPr>
          <w:rFonts w:ascii="Times New Roman" w:hAnsi="Times New Roman" w:cs="Times New Roman"/>
          <w:sz w:val="28"/>
          <w:szCs w:val="28"/>
        </w:rPr>
        <w:t>и</w:t>
      </w:r>
      <w:r w:rsidR="00AD18A4">
        <w:rPr>
          <w:rFonts w:ascii="Times New Roman" w:hAnsi="Times New Roman" w:cs="Times New Roman"/>
          <w:sz w:val="28"/>
          <w:szCs w:val="28"/>
        </w:rPr>
        <w:t>зменении</w:t>
      </w:r>
      <w:r w:rsidR="00C5352D">
        <w:rPr>
          <w:rFonts w:ascii="Times New Roman" w:hAnsi="Times New Roman" w:cs="Times New Roman"/>
          <w:sz w:val="28"/>
          <w:szCs w:val="28"/>
        </w:rPr>
        <w:t xml:space="preserve">) </w:t>
      </w:r>
      <w:r w:rsidR="00AD18A4">
        <w:rPr>
          <w:rFonts w:ascii="Times New Roman" w:hAnsi="Times New Roman" w:cs="Times New Roman"/>
          <w:sz w:val="28"/>
          <w:szCs w:val="28"/>
        </w:rPr>
        <w:t>в количестве</w:t>
      </w:r>
      <w:r w:rsidRPr="00341FBE">
        <w:rPr>
          <w:rFonts w:ascii="Times New Roman" w:hAnsi="Times New Roman" w:cs="Times New Roman"/>
          <w:sz w:val="28"/>
          <w:szCs w:val="28"/>
        </w:rPr>
        <w:t xml:space="preserve"> </w:t>
      </w:r>
      <w:r w:rsidR="00AD18A4" w:rsidRPr="00AD18A4">
        <w:rPr>
          <w:rFonts w:ascii="Times New Roman" w:hAnsi="Times New Roman" w:cs="Times New Roman"/>
          <w:sz w:val="28"/>
          <w:szCs w:val="28"/>
        </w:rPr>
        <w:t>1</w:t>
      </w:r>
      <w:r w:rsidRPr="00AD18A4">
        <w:rPr>
          <w:rFonts w:ascii="Times New Roman" w:hAnsi="Times New Roman" w:cs="Times New Roman"/>
          <w:sz w:val="28"/>
          <w:szCs w:val="28"/>
        </w:rPr>
        <w:t>6</w:t>
      </w:r>
      <w:r w:rsidR="00AD18A4">
        <w:rPr>
          <w:rFonts w:ascii="Times New Roman" w:hAnsi="Times New Roman" w:cs="Times New Roman"/>
          <w:sz w:val="28"/>
          <w:szCs w:val="28"/>
        </w:rPr>
        <w:t> 160 документов</w:t>
      </w:r>
      <w:r w:rsidRPr="00341FBE">
        <w:rPr>
          <w:rFonts w:ascii="Times New Roman" w:hAnsi="Times New Roman" w:cs="Times New Roman"/>
          <w:sz w:val="28"/>
          <w:szCs w:val="28"/>
        </w:rPr>
        <w:t xml:space="preserve">, </w:t>
      </w:r>
      <w:r w:rsidR="00822CB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822CB4">
        <w:rPr>
          <w:rFonts w:ascii="Times New Roman" w:hAnsi="Times New Roman" w:cs="Times New Roman"/>
          <w:sz w:val="28"/>
          <w:szCs w:val="28"/>
        </w:rPr>
        <w:t>непревышении</w:t>
      </w:r>
      <w:proofErr w:type="spellEnd"/>
      <w:r w:rsidR="00822CB4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обеспечения, включенного в план-график</w:t>
      </w:r>
      <w:r w:rsidR="0011214C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822CB4">
        <w:rPr>
          <w:rFonts w:ascii="Times New Roman" w:hAnsi="Times New Roman" w:cs="Times New Roman"/>
          <w:sz w:val="28"/>
          <w:szCs w:val="28"/>
        </w:rPr>
        <w:t xml:space="preserve">над лимитами бюджетных обязательств в </w:t>
      </w:r>
      <w:r w:rsidR="00822CB4" w:rsidRPr="0011214C">
        <w:rPr>
          <w:rFonts w:ascii="Times New Roman" w:hAnsi="Times New Roman" w:cs="Times New Roman"/>
          <w:sz w:val="28"/>
          <w:szCs w:val="28"/>
        </w:rPr>
        <w:t>количестве</w:t>
      </w:r>
      <w:r w:rsidRPr="0011214C">
        <w:rPr>
          <w:rFonts w:ascii="Times New Roman" w:hAnsi="Times New Roman" w:cs="Times New Roman"/>
          <w:sz w:val="28"/>
          <w:szCs w:val="28"/>
        </w:rPr>
        <w:t xml:space="preserve"> </w:t>
      </w:r>
      <w:r w:rsidR="0061756B" w:rsidRPr="0011214C">
        <w:rPr>
          <w:rFonts w:ascii="Times New Roman" w:hAnsi="Times New Roman" w:cs="Times New Roman"/>
          <w:sz w:val="28"/>
          <w:szCs w:val="28"/>
        </w:rPr>
        <w:t>5 367</w:t>
      </w:r>
      <w:r w:rsidRPr="0011214C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="00822CB4" w:rsidRPr="0011214C">
        <w:rPr>
          <w:rFonts w:ascii="Times New Roman" w:hAnsi="Times New Roman" w:cs="Times New Roman"/>
          <w:sz w:val="28"/>
          <w:szCs w:val="28"/>
        </w:rPr>
        <w:t>.</w:t>
      </w:r>
    </w:p>
    <w:p w:rsidR="00CD369A" w:rsidRDefault="00CD369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выполнения обязательств концедента и осуществлению контроля за исполнением концессионных соглашений о финансировании, проектировании, строительстве и эксплуатации объектов образования, в рамках регламента взаимодействия структурных подразделений Администрации города, утвержденного распоряжением Администрации города по каждому объекту образования, формировалась и направлялась информация</w:t>
      </w:r>
      <w:r w:rsidR="006177E2">
        <w:rPr>
          <w:rFonts w:ascii="Times New Roman" w:hAnsi="Times New Roman" w:cs="Times New Roman"/>
          <w:sz w:val="28"/>
          <w:szCs w:val="28"/>
        </w:rPr>
        <w:t xml:space="preserve">, </w:t>
      </w:r>
      <w:r w:rsidR="00760EBE">
        <w:rPr>
          <w:rFonts w:ascii="Times New Roman" w:hAnsi="Times New Roman" w:cs="Times New Roman"/>
          <w:sz w:val="28"/>
          <w:szCs w:val="28"/>
        </w:rPr>
        <w:t>предусмотренная мероприятиями регламента.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2AD">
        <w:rPr>
          <w:rFonts w:ascii="Times New Roman" w:hAnsi="Times New Roman" w:cs="Times New Roman"/>
          <w:sz w:val="28"/>
          <w:szCs w:val="28"/>
        </w:rPr>
        <w:t>В течение 20</w:t>
      </w:r>
      <w:r w:rsidR="002102AD" w:rsidRPr="002102AD">
        <w:rPr>
          <w:rFonts w:ascii="Times New Roman" w:hAnsi="Times New Roman" w:cs="Times New Roman"/>
          <w:sz w:val="28"/>
          <w:szCs w:val="28"/>
        </w:rPr>
        <w:t>20</w:t>
      </w:r>
      <w:r w:rsidRPr="002102AD">
        <w:rPr>
          <w:rFonts w:ascii="Times New Roman" w:hAnsi="Times New Roman" w:cs="Times New Roman"/>
          <w:sz w:val="28"/>
          <w:szCs w:val="28"/>
        </w:rPr>
        <w:t xml:space="preserve"> года проводилась работа по контролю за возвратом заемщиками кредитов, ранее предоставленных из средств бюджета города.</w:t>
      </w:r>
      <w:r w:rsidRPr="00301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9F6" w:rsidRPr="0030196A" w:rsidRDefault="0030196A" w:rsidP="006F0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 xml:space="preserve"> </w:t>
      </w:r>
      <w:r w:rsidR="003F09F6">
        <w:rPr>
          <w:rFonts w:ascii="Times New Roman" w:hAnsi="Times New Roman" w:cs="Times New Roman"/>
          <w:sz w:val="28"/>
          <w:szCs w:val="28"/>
        </w:rPr>
        <w:tab/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96A">
        <w:rPr>
          <w:rFonts w:ascii="Times New Roman" w:hAnsi="Times New Roman" w:cs="Times New Roman"/>
          <w:i/>
          <w:sz w:val="28"/>
          <w:szCs w:val="28"/>
        </w:rPr>
        <w:t>В части составления и предоставления внешним пользователям бюджетной отчетности</w:t>
      </w:r>
      <w:r w:rsidR="004736A3">
        <w:rPr>
          <w:rFonts w:ascii="Times New Roman" w:hAnsi="Times New Roman" w:cs="Times New Roman"/>
          <w:i/>
          <w:sz w:val="28"/>
          <w:szCs w:val="28"/>
        </w:rPr>
        <w:t>.</w:t>
      </w:r>
      <w:r w:rsidRPr="003019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>В первом полугодии 20</w:t>
      </w:r>
      <w:r w:rsidR="005F2A06">
        <w:rPr>
          <w:rFonts w:ascii="Times New Roman" w:hAnsi="Times New Roman" w:cs="Times New Roman"/>
          <w:sz w:val="28"/>
          <w:szCs w:val="28"/>
        </w:rPr>
        <w:t>20</w:t>
      </w:r>
      <w:r w:rsidRPr="0030196A">
        <w:rPr>
          <w:rFonts w:ascii="Times New Roman" w:hAnsi="Times New Roman" w:cs="Times New Roman"/>
          <w:sz w:val="28"/>
          <w:szCs w:val="28"/>
        </w:rPr>
        <w:t xml:space="preserve"> года проведена работа по формированию годовой отчетности об исполнении бюджета города за 201</w:t>
      </w:r>
      <w:r w:rsidR="005F2A06">
        <w:rPr>
          <w:rFonts w:ascii="Times New Roman" w:hAnsi="Times New Roman" w:cs="Times New Roman"/>
          <w:sz w:val="28"/>
          <w:szCs w:val="28"/>
        </w:rPr>
        <w:t>9</w:t>
      </w:r>
      <w:r w:rsidRPr="0030196A">
        <w:rPr>
          <w:rFonts w:ascii="Times New Roman" w:hAnsi="Times New Roman" w:cs="Times New Roman"/>
          <w:sz w:val="28"/>
          <w:szCs w:val="28"/>
        </w:rPr>
        <w:t xml:space="preserve"> год. Годовая бюджетная отчетность была сформирована и направлена в Департамент финансов Ханты-Мансийского автономного округа – Югры в установленные сроки и в полном объеме, принята вышестоящим финансовым органом без замечаний. 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>Годовой отчет об исполнении бюджета города за 201</w:t>
      </w:r>
      <w:r w:rsidR="005F2A06">
        <w:rPr>
          <w:rFonts w:ascii="Times New Roman" w:hAnsi="Times New Roman" w:cs="Times New Roman"/>
          <w:sz w:val="28"/>
          <w:szCs w:val="28"/>
        </w:rPr>
        <w:t>9</w:t>
      </w:r>
      <w:r w:rsidRPr="0030196A">
        <w:rPr>
          <w:rFonts w:ascii="Times New Roman" w:hAnsi="Times New Roman" w:cs="Times New Roman"/>
          <w:sz w:val="28"/>
          <w:szCs w:val="28"/>
        </w:rPr>
        <w:t xml:space="preserve"> год для внешней проверки Контрольно-счетной палатой города и рассмотрения Думой города был внесен в сроки и в составе, предусмотренные Положением о бюджетном процессе в городе.</w:t>
      </w:r>
    </w:p>
    <w:p w:rsidR="0030196A" w:rsidRPr="003A526C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26C">
        <w:rPr>
          <w:rFonts w:ascii="Times New Roman" w:hAnsi="Times New Roman" w:cs="Times New Roman"/>
          <w:sz w:val="28"/>
          <w:szCs w:val="28"/>
        </w:rPr>
        <w:t>В соответствии с постановлением Главы города от 2</w:t>
      </w:r>
      <w:r w:rsidR="00E93D56" w:rsidRPr="003A526C">
        <w:rPr>
          <w:rFonts w:ascii="Times New Roman" w:hAnsi="Times New Roman" w:cs="Times New Roman"/>
          <w:sz w:val="28"/>
          <w:szCs w:val="28"/>
        </w:rPr>
        <w:t>5</w:t>
      </w:r>
      <w:r w:rsidRPr="003A526C">
        <w:rPr>
          <w:rFonts w:ascii="Times New Roman" w:hAnsi="Times New Roman" w:cs="Times New Roman"/>
          <w:sz w:val="28"/>
          <w:szCs w:val="28"/>
        </w:rPr>
        <w:t>.03.20</w:t>
      </w:r>
      <w:r w:rsidR="00FF1A47">
        <w:rPr>
          <w:rFonts w:ascii="Times New Roman" w:hAnsi="Times New Roman" w:cs="Times New Roman"/>
          <w:sz w:val="28"/>
          <w:szCs w:val="28"/>
        </w:rPr>
        <w:t>20</w:t>
      </w:r>
      <w:r w:rsidRPr="003A526C">
        <w:rPr>
          <w:rFonts w:ascii="Times New Roman" w:hAnsi="Times New Roman" w:cs="Times New Roman"/>
          <w:sz w:val="28"/>
          <w:szCs w:val="28"/>
        </w:rPr>
        <w:t xml:space="preserve"> № 2</w:t>
      </w:r>
      <w:r w:rsidR="00E93D56" w:rsidRPr="003A526C">
        <w:rPr>
          <w:rFonts w:ascii="Times New Roman" w:hAnsi="Times New Roman" w:cs="Times New Roman"/>
          <w:sz w:val="28"/>
          <w:szCs w:val="28"/>
        </w:rPr>
        <w:t>9</w:t>
      </w:r>
      <w:r w:rsidRPr="003A526C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слушаний»</w:t>
      </w:r>
      <w:r w:rsidR="00E93D56" w:rsidRPr="003A526C">
        <w:rPr>
          <w:rFonts w:ascii="Times New Roman" w:hAnsi="Times New Roman" w:cs="Times New Roman"/>
          <w:sz w:val="28"/>
          <w:szCs w:val="28"/>
        </w:rPr>
        <w:t xml:space="preserve"> (в редакции изменений от 14.07.2020)</w:t>
      </w:r>
      <w:r w:rsidRPr="003A526C">
        <w:rPr>
          <w:rFonts w:ascii="Times New Roman" w:hAnsi="Times New Roman" w:cs="Times New Roman"/>
          <w:sz w:val="28"/>
          <w:szCs w:val="28"/>
        </w:rPr>
        <w:t xml:space="preserve"> </w:t>
      </w:r>
      <w:r w:rsidR="00E93D56" w:rsidRPr="003A526C">
        <w:rPr>
          <w:rFonts w:ascii="Times New Roman" w:hAnsi="Times New Roman" w:cs="Times New Roman"/>
          <w:sz w:val="28"/>
          <w:szCs w:val="28"/>
        </w:rPr>
        <w:t>07 сентября</w:t>
      </w:r>
      <w:r w:rsidRPr="003A526C">
        <w:rPr>
          <w:rFonts w:ascii="Times New Roman" w:hAnsi="Times New Roman" w:cs="Times New Roman"/>
          <w:sz w:val="28"/>
          <w:szCs w:val="28"/>
        </w:rPr>
        <w:t xml:space="preserve"> 20</w:t>
      </w:r>
      <w:r w:rsidR="00E93D56" w:rsidRPr="003A526C">
        <w:rPr>
          <w:rFonts w:ascii="Times New Roman" w:hAnsi="Times New Roman" w:cs="Times New Roman"/>
          <w:sz w:val="28"/>
          <w:szCs w:val="28"/>
        </w:rPr>
        <w:t>20</w:t>
      </w:r>
      <w:r w:rsidRPr="003A526C">
        <w:rPr>
          <w:rFonts w:ascii="Times New Roman" w:hAnsi="Times New Roman" w:cs="Times New Roman"/>
          <w:sz w:val="28"/>
          <w:szCs w:val="28"/>
        </w:rPr>
        <w:t xml:space="preserve"> года проведены публичные слушания по годовому отчету об исполнении бюджета города за 201</w:t>
      </w:r>
      <w:r w:rsidR="00E93D56" w:rsidRPr="003A526C">
        <w:rPr>
          <w:rFonts w:ascii="Times New Roman" w:hAnsi="Times New Roman" w:cs="Times New Roman"/>
          <w:sz w:val="28"/>
          <w:szCs w:val="28"/>
        </w:rPr>
        <w:t>9</w:t>
      </w:r>
      <w:r w:rsidRPr="003A526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0196A" w:rsidRPr="000125A0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5A0">
        <w:rPr>
          <w:rFonts w:ascii="Times New Roman" w:hAnsi="Times New Roman" w:cs="Times New Roman"/>
          <w:sz w:val="28"/>
          <w:szCs w:val="28"/>
        </w:rPr>
        <w:t>Отчет об исполнении бюджета города за 201</w:t>
      </w:r>
      <w:r w:rsidR="00141D53" w:rsidRPr="000125A0">
        <w:rPr>
          <w:rFonts w:ascii="Times New Roman" w:hAnsi="Times New Roman" w:cs="Times New Roman"/>
          <w:sz w:val="28"/>
          <w:szCs w:val="28"/>
        </w:rPr>
        <w:t>9</w:t>
      </w:r>
      <w:r w:rsidRPr="000125A0">
        <w:rPr>
          <w:rFonts w:ascii="Times New Roman" w:hAnsi="Times New Roman" w:cs="Times New Roman"/>
          <w:sz w:val="28"/>
          <w:szCs w:val="28"/>
        </w:rPr>
        <w:t xml:space="preserve"> год утвержден решением Думы города от 0</w:t>
      </w:r>
      <w:r w:rsidR="00003B92" w:rsidRPr="000125A0">
        <w:rPr>
          <w:rFonts w:ascii="Times New Roman" w:hAnsi="Times New Roman" w:cs="Times New Roman"/>
          <w:sz w:val="28"/>
          <w:szCs w:val="28"/>
        </w:rPr>
        <w:t>6</w:t>
      </w:r>
      <w:r w:rsidRPr="000125A0">
        <w:rPr>
          <w:rFonts w:ascii="Times New Roman" w:hAnsi="Times New Roman" w:cs="Times New Roman"/>
          <w:sz w:val="28"/>
          <w:szCs w:val="28"/>
        </w:rPr>
        <w:t>.</w:t>
      </w:r>
      <w:r w:rsidR="00003B92" w:rsidRPr="000125A0">
        <w:rPr>
          <w:rFonts w:ascii="Times New Roman" w:hAnsi="Times New Roman" w:cs="Times New Roman"/>
          <w:sz w:val="28"/>
          <w:szCs w:val="28"/>
        </w:rPr>
        <w:t>10</w:t>
      </w:r>
      <w:r w:rsidRPr="000125A0">
        <w:rPr>
          <w:rFonts w:ascii="Times New Roman" w:hAnsi="Times New Roman" w:cs="Times New Roman"/>
          <w:sz w:val="28"/>
          <w:szCs w:val="28"/>
        </w:rPr>
        <w:t>.20</w:t>
      </w:r>
      <w:r w:rsidR="00003B92" w:rsidRPr="000125A0">
        <w:rPr>
          <w:rFonts w:ascii="Times New Roman" w:hAnsi="Times New Roman" w:cs="Times New Roman"/>
          <w:sz w:val="28"/>
          <w:szCs w:val="28"/>
        </w:rPr>
        <w:t>20</w:t>
      </w:r>
      <w:r w:rsidRPr="000125A0">
        <w:rPr>
          <w:rFonts w:ascii="Times New Roman" w:hAnsi="Times New Roman" w:cs="Times New Roman"/>
          <w:sz w:val="28"/>
          <w:szCs w:val="28"/>
        </w:rPr>
        <w:t xml:space="preserve"> № </w:t>
      </w:r>
      <w:r w:rsidR="00003B92" w:rsidRPr="000125A0">
        <w:rPr>
          <w:rFonts w:ascii="Times New Roman" w:hAnsi="Times New Roman" w:cs="Times New Roman"/>
          <w:sz w:val="28"/>
          <w:szCs w:val="28"/>
        </w:rPr>
        <w:t>629</w:t>
      </w:r>
      <w:r w:rsidRPr="000125A0">
        <w:rPr>
          <w:rFonts w:ascii="Times New Roman" w:hAnsi="Times New Roman" w:cs="Times New Roman"/>
          <w:sz w:val="28"/>
          <w:szCs w:val="28"/>
        </w:rPr>
        <w:t>-VI ДГ.</w:t>
      </w:r>
    </w:p>
    <w:p w:rsidR="0030196A" w:rsidRPr="00080EEE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EEE">
        <w:rPr>
          <w:rFonts w:ascii="Times New Roman" w:hAnsi="Times New Roman" w:cs="Times New Roman"/>
          <w:sz w:val="28"/>
          <w:szCs w:val="28"/>
        </w:rPr>
        <w:t>В 20</w:t>
      </w:r>
      <w:r w:rsidR="001F7B19" w:rsidRPr="00080EEE">
        <w:rPr>
          <w:rFonts w:ascii="Times New Roman" w:hAnsi="Times New Roman" w:cs="Times New Roman"/>
          <w:sz w:val="28"/>
          <w:szCs w:val="28"/>
        </w:rPr>
        <w:t>20</w:t>
      </w:r>
      <w:r w:rsidRPr="00080EEE">
        <w:rPr>
          <w:rFonts w:ascii="Times New Roman" w:hAnsi="Times New Roman" w:cs="Times New Roman"/>
          <w:sz w:val="28"/>
          <w:szCs w:val="28"/>
        </w:rPr>
        <w:t xml:space="preserve"> году сформированы и своевременно направлены в Департамент финансов Ханты-Мансийского автономного округа – Югры более </w:t>
      </w:r>
      <w:r w:rsidR="00080EEE" w:rsidRPr="00080EEE">
        <w:rPr>
          <w:rFonts w:ascii="Times New Roman" w:hAnsi="Times New Roman" w:cs="Times New Roman"/>
          <w:sz w:val="28"/>
          <w:szCs w:val="28"/>
        </w:rPr>
        <w:t>300</w:t>
      </w:r>
      <w:r w:rsidRPr="00080EEE">
        <w:rPr>
          <w:rFonts w:ascii="Times New Roman" w:hAnsi="Times New Roman" w:cs="Times New Roman"/>
          <w:sz w:val="28"/>
          <w:szCs w:val="28"/>
        </w:rPr>
        <w:t xml:space="preserve"> форм ежемесячной и ежеквартальной отчетности об исполнении бюджета города, отчетн</w:t>
      </w:r>
      <w:r w:rsidR="00DF4EED">
        <w:rPr>
          <w:rFonts w:ascii="Times New Roman" w:hAnsi="Times New Roman" w:cs="Times New Roman"/>
          <w:sz w:val="28"/>
          <w:szCs w:val="28"/>
        </w:rPr>
        <w:t>ой</w:t>
      </w:r>
      <w:r w:rsidRPr="00080EEE">
        <w:rPr>
          <w:rFonts w:ascii="Times New Roman" w:hAnsi="Times New Roman" w:cs="Times New Roman"/>
          <w:sz w:val="28"/>
          <w:szCs w:val="28"/>
        </w:rPr>
        <w:t xml:space="preserve"> и аналитическ</w:t>
      </w:r>
      <w:r w:rsidR="00DF4EED">
        <w:rPr>
          <w:rFonts w:ascii="Times New Roman" w:hAnsi="Times New Roman" w:cs="Times New Roman"/>
          <w:sz w:val="28"/>
          <w:szCs w:val="28"/>
        </w:rPr>
        <w:t>ой</w:t>
      </w:r>
      <w:r w:rsidRPr="00080EE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F4EED">
        <w:rPr>
          <w:rFonts w:ascii="Times New Roman" w:hAnsi="Times New Roman" w:cs="Times New Roman"/>
          <w:sz w:val="28"/>
          <w:szCs w:val="28"/>
        </w:rPr>
        <w:t>и</w:t>
      </w:r>
      <w:r w:rsidRPr="00080EEE">
        <w:rPr>
          <w:rFonts w:ascii="Times New Roman" w:hAnsi="Times New Roman" w:cs="Times New Roman"/>
          <w:sz w:val="28"/>
          <w:szCs w:val="28"/>
        </w:rPr>
        <w:t xml:space="preserve"> по отдельным запросам.</w:t>
      </w:r>
    </w:p>
    <w:p w:rsidR="0030196A" w:rsidRPr="0030196A" w:rsidRDefault="0030196A" w:rsidP="00473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7C9">
        <w:rPr>
          <w:rFonts w:ascii="Times New Roman" w:hAnsi="Times New Roman" w:cs="Times New Roman"/>
          <w:sz w:val="28"/>
          <w:szCs w:val="28"/>
        </w:rPr>
        <w:t>Подготовлены и своевременно утверждены в установленный срок постановлениями Администрации города ежеквартальные отчеты об исполнении бюджета города.</w:t>
      </w:r>
    </w:p>
    <w:p w:rsidR="003F09F6" w:rsidRDefault="003F09F6" w:rsidP="003F0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9F6" w:rsidRPr="003F09F6" w:rsidRDefault="003F09F6" w:rsidP="003F0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9F6">
        <w:rPr>
          <w:rFonts w:ascii="Times New Roman" w:hAnsi="Times New Roman" w:cs="Times New Roman"/>
          <w:sz w:val="28"/>
          <w:szCs w:val="28"/>
        </w:rPr>
        <w:t>В 2020 году департаментом финансов в целях анализа и оценки исполнения главными администраторами бюджетных средств бюджетных полномочий, в том числе бюджетных процедур, необходимых для составления проекта бюджета города и его исполнения, ведения бюджетного учета и составления бюджетной отчетности проведен мониторинг качества финансового менеджмента, осуществляемого главными администраторам</w:t>
      </w:r>
      <w:r>
        <w:rPr>
          <w:rFonts w:ascii="Times New Roman" w:hAnsi="Times New Roman" w:cs="Times New Roman"/>
          <w:sz w:val="28"/>
          <w:szCs w:val="28"/>
        </w:rPr>
        <w:t>и бюджетных средств за 2019 год</w:t>
      </w:r>
      <w:r w:rsidR="00FF1A47">
        <w:rPr>
          <w:rFonts w:ascii="Times New Roman" w:hAnsi="Times New Roman" w:cs="Times New Roman"/>
          <w:sz w:val="28"/>
          <w:szCs w:val="28"/>
        </w:rPr>
        <w:t xml:space="preserve"> и</w:t>
      </w:r>
      <w:r w:rsidRPr="003F09F6">
        <w:rPr>
          <w:rFonts w:ascii="Times New Roman" w:hAnsi="Times New Roman" w:cs="Times New Roman"/>
          <w:sz w:val="28"/>
          <w:szCs w:val="28"/>
        </w:rPr>
        <w:t xml:space="preserve"> 1 полугодие 2020 года</w:t>
      </w:r>
      <w:r w:rsidR="00FF1A47">
        <w:rPr>
          <w:rFonts w:ascii="Times New Roman" w:hAnsi="Times New Roman" w:cs="Times New Roman"/>
          <w:sz w:val="28"/>
          <w:szCs w:val="28"/>
        </w:rPr>
        <w:t>.</w:t>
      </w:r>
    </w:p>
    <w:p w:rsidR="0030196A" w:rsidRDefault="003F09F6" w:rsidP="003F0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9F6">
        <w:rPr>
          <w:rFonts w:ascii="Times New Roman" w:hAnsi="Times New Roman" w:cs="Times New Roman"/>
          <w:sz w:val="28"/>
          <w:szCs w:val="28"/>
        </w:rPr>
        <w:t>По результатам мониторинга сформированы и направлены главным администраторам бюджетных средств соответствующие рекомендации. Сводный отчет о результатах мониторинга качества финансового менеджмента, включающий динамику уровня качества финансового менеджмента размещен на официальном портале Администрации города.</w:t>
      </w:r>
    </w:p>
    <w:p w:rsidR="00FF1A47" w:rsidRDefault="00FF1A47" w:rsidP="003F0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9F6" w:rsidRPr="0030196A" w:rsidRDefault="003F09F6" w:rsidP="003F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96A">
        <w:rPr>
          <w:rFonts w:ascii="Times New Roman" w:hAnsi="Times New Roman" w:cs="Times New Roman"/>
          <w:i/>
          <w:sz w:val="28"/>
          <w:szCs w:val="28"/>
        </w:rPr>
        <w:t>В части повышения уровня открытости бюджета и привлечения граждан к обсуждению вопросов в сфере управления муниципальными финансами города Сургута</w:t>
      </w:r>
      <w:r w:rsidR="004736A3">
        <w:rPr>
          <w:rFonts w:ascii="Times New Roman" w:hAnsi="Times New Roman" w:cs="Times New Roman"/>
          <w:i/>
          <w:sz w:val="28"/>
          <w:szCs w:val="28"/>
        </w:rPr>
        <w:t>.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 xml:space="preserve">Продолжил свою работу общественно-консультативный совет по вопросам управления муниципальными финансами города Сургута при заместителе Главы города. </w:t>
      </w:r>
    </w:p>
    <w:p w:rsidR="00AF7E8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5B81">
        <w:rPr>
          <w:rFonts w:ascii="Times New Roman" w:hAnsi="Times New Roman" w:cs="Times New Roman"/>
          <w:sz w:val="28"/>
          <w:szCs w:val="28"/>
        </w:rPr>
        <w:t>В 20</w:t>
      </w:r>
      <w:r w:rsidR="00725B81" w:rsidRPr="00725B81">
        <w:rPr>
          <w:rFonts w:ascii="Times New Roman" w:hAnsi="Times New Roman" w:cs="Times New Roman"/>
          <w:sz w:val="28"/>
          <w:szCs w:val="28"/>
        </w:rPr>
        <w:t>20</w:t>
      </w:r>
      <w:r w:rsidRPr="00725B81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="00AF7E8A">
        <w:rPr>
          <w:rFonts w:ascii="Times New Roman" w:hAnsi="Times New Roman" w:cs="Times New Roman"/>
          <w:sz w:val="28"/>
          <w:szCs w:val="28"/>
        </w:rPr>
        <w:t>4</w:t>
      </w:r>
      <w:r w:rsidRPr="00725B8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F7E8A">
        <w:rPr>
          <w:rFonts w:ascii="Times New Roman" w:hAnsi="Times New Roman" w:cs="Times New Roman"/>
          <w:sz w:val="28"/>
          <w:szCs w:val="28"/>
        </w:rPr>
        <w:t>я</w:t>
      </w:r>
      <w:r w:rsidRPr="00725B81">
        <w:rPr>
          <w:rFonts w:ascii="Times New Roman" w:hAnsi="Times New Roman" w:cs="Times New Roman"/>
          <w:sz w:val="28"/>
          <w:szCs w:val="28"/>
        </w:rPr>
        <w:t xml:space="preserve"> Совета, на которых обсуждались вопросы исполнения муниципальной программы «Управление муниципальными финансами города Сургута на </w:t>
      </w:r>
      <w:r w:rsidR="00725B81" w:rsidRPr="00725B81">
        <w:rPr>
          <w:rFonts w:ascii="Times New Roman" w:hAnsi="Times New Roman" w:cs="Times New Roman"/>
          <w:sz w:val="28"/>
          <w:szCs w:val="28"/>
        </w:rPr>
        <w:t xml:space="preserve">период до </w:t>
      </w:r>
      <w:r w:rsidRPr="00725B81">
        <w:rPr>
          <w:rFonts w:ascii="Times New Roman" w:hAnsi="Times New Roman" w:cs="Times New Roman"/>
          <w:sz w:val="28"/>
          <w:szCs w:val="28"/>
        </w:rPr>
        <w:t>2030 год</w:t>
      </w:r>
      <w:r w:rsidR="00725B81" w:rsidRPr="00725B81">
        <w:rPr>
          <w:rFonts w:ascii="Times New Roman" w:hAnsi="Times New Roman" w:cs="Times New Roman"/>
          <w:sz w:val="28"/>
          <w:szCs w:val="28"/>
        </w:rPr>
        <w:t>а</w:t>
      </w:r>
      <w:r w:rsidRPr="00725B81">
        <w:rPr>
          <w:rFonts w:ascii="Times New Roman" w:hAnsi="Times New Roman" w:cs="Times New Roman"/>
          <w:sz w:val="28"/>
          <w:szCs w:val="28"/>
        </w:rPr>
        <w:t>» и бюджета города Сургута за 201</w:t>
      </w:r>
      <w:r w:rsidR="00725B81" w:rsidRPr="00725B81">
        <w:rPr>
          <w:rFonts w:ascii="Times New Roman" w:hAnsi="Times New Roman" w:cs="Times New Roman"/>
          <w:sz w:val="28"/>
          <w:szCs w:val="28"/>
        </w:rPr>
        <w:t>9</w:t>
      </w:r>
      <w:r w:rsidRPr="00725B81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9A771C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предоставляемых налоговых льгот по местным налогам, </w:t>
      </w:r>
      <w:r w:rsidRPr="00CC3877">
        <w:rPr>
          <w:rFonts w:ascii="Times New Roman" w:hAnsi="Times New Roman" w:cs="Times New Roman"/>
          <w:sz w:val="28"/>
          <w:szCs w:val="28"/>
        </w:rPr>
        <w:t>рассматривались проекты основных направлений бюджетной и налоговой политики города Сургута на 202</w:t>
      </w:r>
      <w:r w:rsidR="009A771C" w:rsidRPr="00CC3877">
        <w:rPr>
          <w:rFonts w:ascii="Times New Roman" w:hAnsi="Times New Roman" w:cs="Times New Roman"/>
          <w:sz w:val="28"/>
          <w:szCs w:val="28"/>
        </w:rPr>
        <w:t>1</w:t>
      </w:r>
      <w:r w:rsidRPr="00CC387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A771C" w:rsidRPr="00CC3877">
        <w:rPr>
          <w:rFonts w:ascii="Times New Roman" w:hAnsi="Times New Roman" w:cs="Times New Roman"/>
          <w:sz w:val="28"/>
          <w:szCs w:val="28"/>
        </w:rPr>
        <w:t>2</w:t>
      </w:r>
      <w:r w:rsidRPr="00CC3877">
        <w:rPr>
          <w:rFonts w:ascii="Times New Roman" w:hAnsi="Times New Roman" w:cs="Times New Roman"/>
          <w:sz w:val="28"/>
          <w:szCs w:val="28"/>
        </w:rPr>
        <w:t xml:space="preserve"> – 202</w:t>
      </w:r>
      <w:r w:rsidR="009A771C" w:rsidRPr="00CC3877">
        <w:rPr>
          <w:rFonts w:ascii="Times New Roman" w:hAnsi="Times New Roman" w:cs="Times New Roman"/>
          <w:sz w:val="28"/>
          <w:szCs w:val="28"/>
        </w:rPr>
        <w:t>3</w:t>
      </w:r>
      <w:r w:rsidRPr="00CC3877">
        <w:rPr>
          <w:rFonts w:ascii="Times New Roman" w:hAnsi="Times New Roman" w:cs="Times New Roman"/>
          <w:sz w:val="28"/>
          <w:szCs w:val="28"/>
        </w:rPr>
        <w:t xml:space="preserve"> годов, бюджета города на 202</w:t>
      </w:r>
      <w:r w:rsidR="00992765" w:rsidRPr="00CC3877">
        <w:rPr>
          <w:rFonts w:ascii="Times New Roman" w:hAnsi="Times New Roman" w:cs="Times New Roman"/>
          <w:sz w:val="28"/>
          <w:szCs w:val="28"/>
        </w:rPr>
        <w:t>1</w:t>
      </w:r>
      <w:r w:rsidRPr="00CC387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92765" w:rsidRPr="00CC3877">
        <w:rPr>
          <w:rFonts w:ascii="Times New Roman" w:hAnsi="Times New Roman" w:cs="Times New Roman"/>
          <w:sz w:val="28"/>
          <w:szCs w:val="28"/>
        </w:rPr>
        <w:t>2</w:t>
      </w:r>
      <w:r w:rsidRPr="00CC3877">
        <w:rPr>
          <w:rFonts w:ascii="Times New Roman" w:hAnsi="Times New Roman" w:cs="Times New Roman"/>
          <w:sz w:val="28"/>
          <w:szCs w:val="28"/>
        </w:rPr>
        <w:t xml:space="preserve"> – 202</w:t>
      </w:r>
      <w:r w:rsidR="00992765" w:rsidRPr="00CC3877">
        <w:rPr>
          <w:rFonts w:ascii="Times New Roman" w:hAnsi="Times New Roman" w:cs="Times New Roman"/>
          <w:sz w:val="28"/>
          <w:szCs w:val="28"/>
        </w:rPr>
        <w:t>3</w:t>
      </w:r>
      <w:r w:rsidRPr="00CC3877">
        <w:rPr>
          <w:rFonts w:ascii="Times New Roman" w:hAnsi="Times New Roman" w:cs="Times New Roman"/>
          <w:sz w:val="28"/>
          <w:szCs w:val="28"/>
        </w:rPr>
        <w:t xml:space="preserve"> </w:t>
      </w:r>
      <w:r w:rsidRPr="00AF7E8A">
        <w:rPr>
          <w:rFonts w:ascii="Times New Roman" w:hAnsi="Times New Roman" w:cs="Times New Roman"/>
          <w:sz w:val="28"/>
          <w:szCs w:val="28"/>
        </w:rPr>
        <w:t>годов</w:t>
      </w:r>
      <w:r w:rsidR="00CC3877" w:rsidRPr="00AF7E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910" w:rsidRDefault="007676FF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128">
        <w:rPr>
          <w:rFonts w:ascii="Times New Roman" w:hAnsi="Times New Roman" w:cs="Times New Roman"/>
          <w:sz w:val="28"/>
          <w:szCs w:val="28"/>
        </w:rPr>
        <w:t>П</w:t>
      </w:r>
      <w:r w:rsidR="0030196A" w:rsidRPr="00B80128">
        <w:rPr>
          <w:rFonts w:ascii="Times New Roman" w:hAnsi="Times New Roman" w:cs="Times New Roman"/>
          <w:sz w:val="28"/>
          <w:szCs w:val="28"/>
        </w:rPr>
        <w:t xml:space="preserve">роводились мероприятия по повышению уровня финансовой грамотности в рамках разработанного Плана повышения финансовой грамотности населения в муниципальном образовании городской </w:t>
      </w:r>
      <w:r w:rsidR="008C02E8" w:rsidRPr="00B80128">
        <w:rPr>
          <w:rFonts w:ascii="Times New Roman" w:hAnsi="Times New Roman" w:cs="Times New Roman"/>
          <w:sz w:val="28"/>
          <w:szCs w:val="28"/>
        </w:rPr>
        <w:t>округ город Сургут на 2020</w:t>
      </w:r>
      <w:r w:rsidR="0030196A" w:rsidRPr="00B80128">
        <w:rPr>
          <w:rFonts w:ascii="Times New Roman" w:hAnsi="Times New Roman" w:cs="Times New Roman"/>
          <w:sz w:val="28"/>
          <w:szCs w:val="28"/>
        </w:rPr>
        <w:t xml:space="preserve"> год. </w:t>
      </w:r>
      <w:r w:rsidR="00DB2553">
        <w:rPr>
          <w:rFonts w:ascii="Times New Roman" w:hAnsi="Times New Roman" w:cs="Times New Roman"/>
          <w:sz w:val="28"/>
          <w:szCs w:val="28"/>
        </w:rPr>
        <w:t>Д</w:t>
      </w:r>
      <w:r w:rsidR="0030196A" w:rsidRPr="00B80128">
        <w:rPr>
          <w:rFonts w:ascii="Times New Roman" w:hAnsi="Times New Roman" w:cs="Times New Roman"/>
          <w:sz w:val="28"/>
          <w:szCs w:val="28"/>
        </w:rPr>
        <w:t>епартаментом финансов впервые проведен</w:t>
      </w:r>
      <w:r w:rsidR="004918E8" w:rsidRPr="00B80128">
        <w:rPr>
          <w:rFonts w:ascii="Times New Roman" w:hAnsi="Times New Roman" w:cs="Times New Roman"/>
          <w:sz w:val="28"/>
          <w:szCs w:val="28"/>
        </w:rPr>
        <w:t>ы</w:t>
      </w:r>
      <w:r w:rsidR="0030196A" w:rsidRPr="00B80128">
        <w:rPr>
          <w:rFonts w:ascii="Times New Roman" w:hAnsi="Times New Roman" w:cs="Times New Roman"/>
          <w:sz w:val="28"/>
          <w:szCs w:val="28"/>
        </w:rPr>
        <w:t xml:space="preserve"> </w:t>
      </w:r>
      <w:r w:rsidR="004918E8" w:rsidRPr="00B80128">
        <w:rPr>
          <w:rFonts w:ascii="Times New Roman" w:hAnsi="Times New Roman" w:cs="Times New Roman"/>
          <w:sz w:val="28"/>
          <w:szCs w:val="28"/>
        </w:rPr>
        <w:t>лекции</w:t>
      </w:r>
      <w:r w:rsidR="002102AD">
        <w:rPr>
          <w:rFonts w:ascii="Times New Roman" w:hAnsi="Times New Roman" w:cs="Times New Roman"/>
          <w:sz w:val="28"/>
          <w:szCs w:val="28"/>
        </w:rPr>
        <w:t xml:space="preserve"> и </w:t>
      </w:r>
      <w:r w:rsidR="002102AD" w:rsidRPr="00B80128">
        <w:rPr>
          <w:rFonts w:ascii="Times New Roman" w:hAnsi="Times New Roman" w:cs="Times New Roman"/>
          <w:sz w:val="28"/>
          <w:szCs w:val="28"/>
        </w:rPr>
        <w:t>тренинг-игры</w:t>
      </w:r>
      <w:r w:rsidR="002102AD">
        <w:rPr>
          <w:rFonts w:ascii="Times New Roman" w:hAnsi="Times New Roman" w:cs="Times New Roman"/>
          <w:sz w:val="28"/>
          <w:szCs w:val="28"/>
        </w:rPr>
        <w:t xml:space="preserve"> в</w:t>
      </w:r>
      <w:r w:rsidR="00EC6967" w:rsidRPr="00B80128">
        <w:rPr>
          <w:rFonts w:ascii="Times New Roman" w:hAnsi="Times New Roman" w:cs="Times New Roman"/>
          <w:sz w:val="28"/>
          <w:szCs w:val="28"/>
        </w:rPr>
        <w:t xml:space="preserve"> формате онлайн</w:t>
      </w:r>
      <w:r w:rsidR="00C5647A" w:rsidRPr="00C5647A">
        <w:t xml:space="preserve"> </w:t>
      </w:r>
      <w:r w:rsidR="00C5647A">
        <w:rPr>
          <w:rFonts w:ascii="Times New Roman" w:hAnsi="Times New Roman" w:cs="Times New Roman"/>
          <w:sz w:val="28"/>
          <w:szCs w:val="28"/>
        </w:rPr>
        <w:t>для</w:t>
      </w:r>
      <w:r w:rsidR="00C5647A" w:rsidRPr="00C5647A">
        <w:rPr>
          <w:rFonts w:ascii="Times New Roman" w:hAnsi="Times New Roman" w:cs="Times New Roman"/>
          <w:sz w:val="28"/>
          <w:szCs w:val="28"/>
        </w:rPr>
        <w:t xml:space="preserve"> учебных заведени</w:t>
      </w:r>
      <w:r w:rsidR="00C5647A">
        <w:rPr>
          <w:rFonts w:ascii="Times New Roman" w:hAnsi="Times New Roman" w:cs="Times New Roman"/>
          <w:sz w:val="28"/>
          <w:szCs w:val="28"/>
        </w:rPr>
        <w:t>й</w:t>
      </w:r>
      <w:r w:rsidR="00C5647A" w:rsidRPr="00C5647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0196A" w:rsidRPr="00B8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96A" w:rsidRPr="004E2604" w:rsidRDefault="001B7910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196A" w:rsidRPr="00B80128">
        <w:rPr>
          <w:rFonts w:ascii="Times New Roman" w:hAnsi="Times New Roman" w:cs="Times New Roman"/>
          <w:sz w:val="28"/>
          <w:szCs w:val="28"/>
        </w:rPr>
        <w:t xml:space="preserve"> 20</w:t>
      </w:r>
      <w:r w:rsidR="004918E8" w:rsidRPr="00B80128">
        <w:rPr>
          <w:rFonts w:ascii="Times New Roman" w:hAnsi="Times New Roman" w:cs="Times New Roman"/>
          <w:sz w:val="28"/>
          <w:szCs w:val="28"/>
        </w:rPr>
        <w:t>20</w:t>
      </w:r>
      <w:r w:rsidR="0030196A" w:rsidRPr="00B80128">
        <w:rPr>
          <w:rFonts w:ascii="Times New Roman" w:hAnsi="Times New Roman" w:cs="Times New Roman"/>
          <w:sz w:val="28"/>
          <w:szCs w:val="28"/>
        </w:rPr>
        <w:t xml:space="preserve"> году был проведен ежегодный День откры</w:t>
      </w:r>
      <w:r w:rsidR="00EC6967" w:rsidRPr="00B80128">
        <w:rPr>
          <w:rFonts w:ascii="Times New Roman" w:hAnsi="Times New Roman" w:cs="Times New Roman"/>
          <w:sz w:val="28"/>
          <w:szCs w:val="28"/>
        </w:rPr>
        <w:t>тых дверей в финансовом органе. Впервые мероприятие проводилось в формате онлайн</w:t>
      </w:r>
      <w:r w:rsidR="00B80128" w:rsidRPr="00B80128">
        <w:rPr>
          <w:rFonts w:ascii="Times New Roman" w:hAnsi="Times New Roman" w:cs="Times New Roman"/>
          <w:sz w:val="28"/>
          <w:szCs w:val="28"/>
        </w:rPr>
        <w:t>. В ходе мероприятия учащихся в доступной форме</w:t>
      </w:r>
      <w:r w:rsidR="004E2604">
        <w:rPr>
          <w:rFonts w:ascii="Times New Roman" w:hAnsi="Times New Roman" w:cs="Times New Roman"/>
          <w:sz w:val="28"/>
          <w:szCs w:val="28"/>
        </w:rPr>
        <w:t xml:space="preserve"> </w:t>
      </w:r>
      <w:r w:rsidR="002102AD">
        <w:rPr>
          <w:rFonts w:ascii="Times New Roman" w:hAnsi="Times New Roman" w:cs="Times New Roman"/>
          <w:sz w:val="28"/>
          <w:szCs w:val="28"/>
        </w:rPr>
        <w:t>п</w:t>
      </w:r>
      <w:r w:rsidR="004E2604">
        <w:rPr>
          <w:rFonts w:ascii="Times New Roman" w:hAnsi="Times New Roman" w:cs="Times New Roman"/>
          <w:sz w:val="28"/>
          <w:szCs w:val="28"/>
        </w:rPr>
        <w:t xml:space="preserve">ознакомили с бюджетом города, основными функциями департамента финансов, имеющимися у каждого горожанина возможностями участия в принятии таких важных документов как бюджет города и отчет об его исполнении. Кроме того, школьники узнали о возможности участия в жизни города посредством подачи заявок с социально значимыми общественными инициативами в рамках проекта «Бюджет Сургута </w:t>
      </w:r>
      <w:r w:rsidR="004E2604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2604">
        <w:rPr>
          <w:rFonts w:ascii="Times New Roman" w:hAnsi="Times New Roman" w:cs="Times New Roman"/>
          <w:sz w:val="28"/>
          <w:szCs w:val="28"/>
        </w:rPr>
        <w:t>». В завершении встречи проведена викторина, в которой школьники на практике смогли применить полученные в ходе мероприятия знания.</w:t>
      </w:r>
    </w:p>
    <w:p w:rsidR="00224F98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890">
        <w:rPr>
          <w:rFonts w:ascii="Times New Roman" w:hAnsi="Times New Roman" w:cs="Times New Roman"/>
          <w:sz w:val="28"/>
          <w:szCs w:val="28"/>
        </w:rPr>
        <w:t xml:space="preserve">На официальном портале Администрации города поддерживался в актуальном состоянии раздел «Открытый бюджет» и была продолжена работа по размещению информации в формате открытых данных на специализированном портале Ханты-Мансийского автономного округа – Югры. </w:t>
      </w:r>
    </w:p>
    <w:p w:rsidR="0030196A" w:rsidRPr="0030196A" w:rsidRDefault="0030196A" w:rsidP="0030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96A">
        <w:rPr>
          <w:rFonts w:ascii="Times New Roman" w:hAnsi="Times New Roman" w:cs="Times New Roman"/>
          <w:b/>
          <w:sz w:val="28"/>
          <w:szCs w:val="28"/>
        </w:rPr>
        <w:t>Основное мероприятие 2. «Управление муниципальным долгом города».</w:t>
      </w:r>
    </w:p>
    <w:p w:rsidR="0030196A" w:rsidRPr="0030196A" w:rsidRDefault="0041661C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мероприятия направлена на</w:t>
      </w:r>
      <w:r w:rsidR="0030196A" w:rsidRPr="003019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>- полное и своевременное исполнение обязательств муниципального образования по договорам привлечения заемных средств;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>- обеспечение потребностей города в расходах инвестиционного характера путем привлечения кредитных ресурсов;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>- обеспечение значения показателей величины муниципального долга и объема расходов на его обслуживание в пределах допустимых показателей экономической безопасности.</w:t>
      </w:r>
    </w:p>
    <w:p w:rsidR="00E1770A" w:rsidRPr="00F32E5F" w:rsidRDefault="00E1770A" w:rsidP="00E17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E5F">
        <w:rPr>
          <w:rFonts w:ascii="Times New Roman" w:hAnsi="Times New Roman" w:cs="Times New Roman"/>
          <w:sz w:val="28"/>
          <w:szCs w:val="28"/>
        </w:rPr>
        <w:t>В 2020 году в целях снижения нагрузки на бюджет города в части исполнения расходов на обслуживание долговых обязательств была проведена работа по снижению процентной ставки по заключенным муниципальным контрактам с ПАО Сбербанк России с 8,48% до 7,91% и с 8,554% до 8,10%. Кроме того, положительное влияние на снижение расходов оказали досрочный возврат бюджетного кредита, привлеченного в 2019 году, и отсутствие потребности в выборке средств кредитов по муниципальным контрактам, заключенным в 2020 году, а также выборкой средств кредитов по муниципальным контрактам, заключенны</w:t>
      </w:r>
      <w:r w:rsidR="00DB2553">
        <w:rPr>
          <w:rFonts w:ascii="Times New Roman" w:hAnsi="Times New Roman" w:cs="Times New Roman"/>
          <w:sz w:val="28"/>
          <w:szCs w:val="28"/>
        </w:rPr>
        <w:t>м</w:t>
      </w:r>
      <w:r w:rsidRPr="00F32E5F">
        <w:rPr>
          <w:rFonts w:ascii="Times New Roman" w:hAnsi="Times New Roman" w:cs="Times New Roman"/>
          <w:sz w:val="28"/>
          <w:szCs w:val="28"/>
        </w:rPr>
        <w:t xml:space="preserve"> в 2019 и в 2020 годах позднее первоначально планируемых сроков, благодаря применению механизма повышения ликвидности счета бюджета. Общий объем экономии от вышеуказанных действий в 2020 году составил 45,7 млн. рублей. </w:t>
      </w:r>
    </w:p>
    <w:p w:rsidR="0030196A" w:rsidRPr="0030196A" w:rsidRDefault="0030196A" w:rsidP="0030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96A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3. «Формирование резервных средств в бюджете города».  </w:t>
      </w:r>
    </w:p>
    <w:p w:rsidR="0030196A" w:rsidRPr="0030196A" w:rsidRDefault="0030196A" w:rsidP="00F5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ab/>
        <w:t>Формирование в бюджете города резервного фонда Администрации города</w:t>
      </w:r>
      <w:r w:rsidR="00EE133E">
        <w:rPr>
          <w:rFonts w:ascii="Times New Roman" w:hAnsi="Times New Roman" w:cs="Times New Roman"/>
          <w:sz w:val="28"/>
          <w:szCs w:val="28"/>
        </w:rPr>
        <w:t xml:space="preserve"> осуществлялось </w:t>
      </w:r>
      <w:r w:rsidRPr="0030196A">
        <w:rPr>
          <w:rFonts w:ascii="Times New Roman" w:hAnsi="Times New Roman" w:cs="Times New Roman"/>
          <w:sz w:val="28"/>
          <w:szCs w:val="28"/>
        </w:rPr>
        <w:t>в соответствии с требованиями Бюджетно</w:t>
      </w:r>
      <w:r w:rsidR="00F5339E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и </w:t>
      </w:r>
      <w:r w:rsidRPr="0030196A">
        <w:rPr>
          <w:rFonts w:ascii="Times New Roman" w:hAnsi="Times New Roman" w:cs="Times New Roman"/>
          <w:sz w:val="28"/>
          <w:szCs w:val="28"/>
        </w:rPr>
        <w:t xml:space="preserve">направлено на исключение рисков неисполнения непредвиденных расходов, а также повышение эффективности формирования бюджетных средств путем установления резерва на оптимальном уровне. </w:t>
      </w:r>
    </w:p>
    <w:p w:rsidR="00231258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258"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 города использовались в порядке, утвержденном распоряжением Админ</w:t>
      </w:r>
      <w:r w:rsidR="00A72649" w:rsidRPr="00231258">
        <w:rPr>
          <w:rFonts w:ascii="Times New Roman" w:hAnsi="Times New Roman" w:cs="Times New Roman"/>
          <w:sz w:val="28"/>
          <w:szCs w:val="28"/>
        </w:rPr>
        <w:t xml:space="preserve">истрации города от 26.12.2007 № 4312. </w:t>
      </w:r>
      <w:r w:rsidRPr="00231258">
        <w:rPr>
          <w:rFonts w:ascii="Times New Roman" w:hAnsi="Times New Roman" w:cs="Times New Roman"/>
          <w:sz w:val="28"/>
          <w:szCs w:val="28"/>
        </w:rPr>
        <w:t xml:space="preserve"> В 20</w:t>
      </w:r>
      <w:r w:rsidR="00231258" w:rsidRPr="00231258">
        <w:rPr>
          <w:rFonts w:ascii="Times New Roman" w:hAnsi="Times New Roman" w:cs="Times New Roman"/>
          <w:sz w:val="28"/>
          <w:szCs w:val="28"/>
        </w:rPr>
        <w:t>20</w:t>
      </w:r>
      <w:r w:rsidRPr="00231258">
        <w:rPr>
          <w:rFonts w:ascii="Times New Roman" w:hAnsi="Times New Roman" w:cs="Times New Roman"/>
          <w:sz w:val="28"/>
          <w:szCs w:val="28"/>
        </w:rPr>
        <w:t xml:space="preserve"> году из резервного фонда было выделено </w:t>
      </w:r>
      <w:r w:rsidR="00231258" w:rsidRPr="00231258">
        <w:rPr>
          <w:rFonts w:ascii="Times New Roman" w:hAnsi="Times New Roman" w:cs="Times New Roman"/>
          <w:sz w:val="28"/>
          <w:szCs w:val="28"/>
        </w:rPr>
        <w:t>62,4</w:t>
      </w:r>
      <w:r w:rsidRPr="00231258">
        <w:rPr>
          <w:rFonts w:ascii="Times New Roman" w:hAnsi="Times New Roman" w:cs="Times New Roman"/>
          <w:sz w:val="28"/>
          <w:szCs w:val="28"/>
        </w:rPr>
        <w:t xml:space="preserve"> млн. рублей на цели, определенные указанным порядком. </w:t>
      </w:r>
    </w:p>
    <w:p w:rsidR="0030196A" w:rsidRPr="00B63A1F" w:rsidRDefault="00F5339E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бюджете города резервировались </w:t>
      </w:r>
      <w:r w:rsidR="0030196A" w:rsidRPr="00B63A1F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196A" w:rsidRPr="00B63A1F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196A" w:rsidRPr="00B63A1F">
        <w:rPr>
          <w:rFonts w:ascii="Times New Roman" w:hAnsi="Times New Roman" w:cs="Times New Roman"/>
          <w:sz w:val="28"/>
          <w:szCs w:val="28"/>
        </w:rPr>
        <w:t xml:space="preserve"> с целью последующего их распределения между главными распорядителями бюджетных средств при наступлении установленных условий. </w:t>
      </w:r>
    </w:p>
    <w:p w:rsidR="0030196A" w:rsidRPr="00B63A1F" w:rsidRDefault="00F5339E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0196A" w:rsidRPr="00B63A1F">
        <w:rPr>
          <w:rFonts w:ascii="Times New Roman" w:hAnsi="Times New Roman" w:cs="Times New Roman"/>
          <w:sz w:val="28"/>
          <w:szCs w:val="28"/>
        </w:rPr>
        <w:t xml:space="preserve">инансовое обеспечение прогнозируемых в очередном финансовом году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30196A" w:rsidRPr="00B63A1F">
        <w:rPr>
          <w:rFonts w:ascii="Times New Roman" w:hAnsi="Times New Roman" w:cs="Times New Roman"/>
          <w:sz w:val="28"/>
          <w:szCs w:val="28"/>
        </w:rPr>
        <w:t xml:space="preserve">после издания муниципальных правовых актов, обуславливающих их возникновение. </w:t>
      </w:r>
    </w:p>
    <w:p w:rsidR="0030196A" w:rsidRPr="00B63A1F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1F">
        <w:rPr>
          <w:rFonts w:ascii="Times New Roman" w:hAnsi="Times New Roman" w:cs="Times New Roman"/>
          <w:sz w:val="28"/>
          <w:szCs w:val="28"/>
        </w:rPr>
        <w:t>В 20</w:t>
      </w:r>
      <w:r w:rsidR="00B63A1F">
        <w:rPr>
          <w:rFonts w:ascii="Times New Roman" w:hAnsi="Times New Roman" w:cs="Times New Roman"/>
          <w:sz w:val="28"/>
          <w:szCs w:val="28"/>
        </w:rPr>
        <w:t>20</w:t>
      </w:r>
      <w:r w:rsidRPr="00B63A1F">
        <w:rPr>
          <w:rFonts w:ascii="Times New Roman" w:hAnsi="Times New Roman" w:cs="Times New Roman"/>
          <w:sz w:val="28"/>
          <w:szCs w:val="28"/>
        </w:rPr>
        <w:t xml:space="preserve"> году в бюджетные росписи главных распорядителей бюджетных средств в соответствии с установленным порядком приказами департамента были перераспределены бюджетные ассигнования на:</w:t>
      </w:r>
    </w:p>
    <w:p w:rsidR="0030196A" w:rsidRPr="006E129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43">
        <w:rPr>
          <w:rFonts w:ascii="Times New Roman" w:hAnsi="Times New Roman" w:cs="Times New Roman"/>
          <w:sz w:val="28"/>
          <w:szCs w:val="28"/>
        </w:rPr>
        <w:t xml:space="preserve">- 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создания новых муниципальных учреждений в </w:t>
      </w:r>
      <w:r w:rsidRPr="006E1297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547DBA" w:rsidRPr="006E1297">
        <w:rPr>
          <w:rFonts w:ascii="Times New Roman" w:hAnsi="Times New Roman" w:cs="Times New Roman"/>
          <w:sz w:val="28"/>
          <w:szCs w:val="28"/>
        </w:rPr>
        <w:t>36,4</w:t>
      </w:r>
      <w:r w:rsidRPr="006E1297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756B17" w:rsidRDefault="00756B17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17">
        <w:rPr>
          <w:rFonts w:ascii="Times New Roman" w:hAnsi="Times New Roman" w:cs="Times New Roman"/>
          <w:sz w:val="28"/>
          <w:szCs w:val="28"/>
        </w:rPr>
        <w:t xml:space="preserve">- реализацию общественных инициатив в рамках проекта инициативного бюджетирования «Бюджет Сургута </w:t>
      </w:r>
      <w:r w:rsidRPr="006E129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6E1297">
        <w:rPr>
          <w:rFonts w:ascii="Times New Roman" w:hAnsi="Times New Roman" w:cs="Times New Roman"/>
          <w:sz w:val="28"/>
          <w:szCs w:val="28"/>
        </w:rPr>
        <w:t>» в размере</w:t>
      </w:r>
      <w:r w:rsidR="006E1297" w:rsidRPr="006E1297">
        <w:rPr>
          <w:rFonts w:ascii="Times New Roman" w:hAnsi="Times New Roman" w:cs="Times New Roman"/>
          <w:sz w:val="28"/>
          <w:szCs w:val="28"/>
        </w:rPr>
        <w:t xml:space="preserve"> 20</w:t>
      </w:r>
      <w:r w:rsidR="006E1297">
        <w:rPr>
          <w:rFonts w:ascii="Times New Roman" w:hAnsi="Times New Roman" w:cs="Times New Roman"/>
          <w:sz w:val="28"/>
          <w:szCs w:val="28"/>
        </w:rPr>
        <w:t>,0 млн. рублей</w:t>
      </w:r>
      <w:r w:rsidR="00A32842">
        <w:rPr>
          <w:rFonts w:ascii="Times New Roman" w:hAnsi="Times New Roman" w:cs="Times New Roman"/>
          <w:sz w:val="28"/>
          <w:szCs w:val="28"/>
        </w:rPr>
        <w:t>;</w:t>
      </w:r>
    </w:p>
    <w:p w:rsidR="0062299B" w:rsidRDefault="0062299B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доли муниципального образования городской округ Сургут в соответствии с условиями государственных программ Ханты-Мансийского автономного округа-Югры в целях софинансирования мероприятий государственных программ Ханты-Мансийского автономного округа-Югры при предоставлении из бюджетов бюджетной системы Российской Федерации объема </w:t>
      </w:r>
      <w:r w:rsidRPr="00987E64">
        <w:rPr>
          <w:rFonts w:ascii="Times New Roman" w:hAnsi="Times New Roman" w:cs="Times New Roman"/>
          <w:sz w:val="28"/>
          <w:szCs w:val="28"/>
        </w:rPr>
        <w:t>субсидий сверх утвержденного решением Думы города о бюджете города</w:t>
      </w:r>
      <w:r w:rsidR="00917624" w:rsidRPr="00987E64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987E64" w:rsidRPr="00987E64">
        <w:rPr>
          <w:rFonts w:ascii="Times New Roman" w:hAnsi="Times New Roman" w:cs="Times New Roman"/>
          <w:sz w:val="28"/>
          <w:szCs w:val="28"/>
        </w:rPr>
        <w:t xml:space="preserve"> 118,0 млн рублей</w:t>
      </w:r>
      <w:r w:rsidR="0068645F" w:rsidRPr="00987E64">
        <w:rPr>
          <w:rFonts w:ascii="Times New Roman" w:hAnsi="Times New Roman" w:cs="Times New Roman"/>
          <w:sz w:val="28"/>
          <w:szCs w:val="28"/>
        </w:rPr>
        <w:t>;</w:t>
      </w:r>
    </w:p>
    <w:p w:rsidR="00344F62" w:rsidRDefault="00344F62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дополнительной меры социальной поддержки обучающихся муниципальных образовательных </w:t>
      </w:r>
      <w:r w:rsidRPr="003E7A7B">
        <w:rPr>
          <w:rFonts w:ascii="Times New Roman" w:hAnsi="Times New Roman" w:cs="Times New Roman"/>
          <w:sz w:val="28"/>
          <w:szCs w:val="28"/>
        </w:rPr>
        <w:t>учреждений в размере</w:t>
      </w:r>
      <w:r w:rsidR="006E1297">
        <w:rPr>
          <w:rFonts w:ascii="Times New Roman" w:hAnsi="Times New Roman" w:cs="Times New Roman"/>
          <w:sz w:val="28"/>
          <w:szCs w:val="28"/>
        </w:rPr>
        <w:t xml:space="preserve"> </w:t>
      </w:r>
      <w:r w:rsidR="003E7A7B">
        <w:rPr>
          <w:rFonts w:ascii="Times New Roman" w:hAnsi="Times New Roman" w:cs="Times New Roman"/>
          <w:sz w:val="28"/>
          <w:szCs w:val="28"/>
        </w:rPr>
        <w:t>5,3 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842" w:rsidRDefault="00A32842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дополнительной меры социальной поддержки по оплате содержания жилых помещений отдельным категориям граждан в размере 7,6 млн. рублей;</w:t>
      </w:r>
    </w:p>
    <w:p w:rsidR="00421A02" w:rsidRDefault="00421A02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реализацию инвестиционных проектов, осуществляемых в рамках контрактов жизненного </w:t>
      </w:r>
      <w:r w:rsidRPr="00BB7F06">
        <w:rPr>
          <w:rFonts w:ascii="Times New Roman" w:hAnsi="Times New Roman" w:cs="Times New Roman"/>
          <w:sz w:val="28"/>
          <w:szCs w:val="28"/>
        </w:rPr>
        <w:t>цикла</w:t>
      </w:r>
      <w:r w:rsidR="00DB2553">
        <w:rPr>
          <w:rFonts w:ascii="Times New Roman" w:hAnsi="Times New Roman" w:cs="Times New Roman"/>
          <w:sz w:val="28"/>
          <w:szCs w:val="28"/>
        </w:rPr>
        <w:t>,</w:t>
      </w:r>
      <w:r w:rsidRPr="00BB7F06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BB7F06" w:rsidRPr="00BB7F06">
        <w:rPr>
          <w:rFonts w:ascii="Times New Roman" w:hAnsi="Times New Roman" w:cs="Times New Roman"/>
          <w:sz w:val="28"/>
          <w:szCs w:val="28"/>
        </w:rPr>
        <w:t xml:space="preserve"> 15,</w:t>
      </w:r>
      <w:r w:rsidR="00BB7F06">
        <w:rPr>
          <w:rFonts w:ascii="Times New Roman" w:hAnsi="Times New Roman" w:cs="Times New Roman"/>
          <w:sz w:val="28"/>
          <w:szCs w:val="28"/>
        </w:rPr>
        <w:t>4 млн. рублей</w:t>
      </w:r>
      <w:r w:rsidR="00A96E09">
        <w:rPr>
          <w:rFonts w:ascii="Times New Roman" w:hAnsi="Times New Roman" w:cs="Times New Roman"/>
          <w:sz w:val="28"/>
          <w:szCs w:val="28"/>
        </w:rPr>
        <w:t>;</w:t>
      </w:r>
    </w:p>
    <w:p w:rsidR="00A96E09" w:rsidRDefault="00A96E09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индексацию заработной платы </w:t>
      </w:r>
      <w:r w:rsidRPr="006E1297">
        <w:rPr>
          <w:rFonts w:ascii="Times New Roman" w:hAnsi="Times New Roman" w:cs="Times New Roman"/>
          <w:sz w:val="28"/>
          <w:szCs w:val="28"/>
        </w:rPr>
        <w:t>работникам</w:t>
      </w:r>
      <w:r w:rsidR="0021729B" w:rsidRPr="006E1297">
        <w:rPr>
          <w:rFonts w:ascii="Times New Roman" w:hAnsi="Times New Roman" w:cs="Times New Roman"/>
          <w:sz w:val="28"/>
          <w:szCs w:val="28"/>
        </w:rPr>
        <w:t xml:space="preserve"> </w:t>
      </w:r>
      <w:r w:rsidRPr="006E1297">
        <w:rPr>
          <w:rFonts w:ascii="Times New Roman" w:hAnsi="Times New Roman" w:cs="Times New Roman"/>
          <w:sz w:val="28"/>
          <w:szCs w:val="28"/>
        </w:rPr>
        <w:t>в размере</w:t>
      </w:r>
      <w:r w:rsidR="0021729B" w:rsidRPr="006E1297">
        <w:rPr>
          <w:rFonts w:ascii="Times New Roman" w:hAnsi="Times New Roman" w:cs="Times New Roman"/>
          <w:sz w:val="28"/>
          <w:szCs w:val="28"/>
        </w:rPr>
        <w:t xml:space="preserve"> 148,</w:t>
      </w:r>
      <w:r w:rsidR="0021729B">
        <w:rPr>
          <w:rFonts w:ascii="Times New Roman" w:hAnsi="Times New Roman" w:cs="Times New Roman"/>
          <w:sz w:val="28"/>
          <w:szCs w:val="28"/>
        </w:rPr>
        <w:t>4 млн. рублей</w:t>
      </w:r>
      <w:r w:rsidR="00DB2553">
        <w:rPr>
          <w:rFonts w:ascii="Times New Roman" w:hAnsi="Times New Roman" w:cs="Times New Roman"/>
          <w:sz w:val="28"/>
          <w:szCs w:val="28"/>
        </w:rPr>
        <w:t>;</w:t>
      </w:r>
    </w:p>
    <w:p w:rsidR="0030196A" w:rsidRPr="00204733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FD">
        <w:rPr>
          <w:rFonts w:ascii="Times New Roman" w:hAnsi="Times New Roman" w:cs="Times New Roman"/>
          <w:sz w:val="28"/>
          <w:szCs w:val="28"/>
        </w:rPr>
        <w:t>- реализацию мероприятий по содействию трудоустройств</w:t>
      </w:r>
      <w:r w:rsidR="00DB2553">
        <w:rPr>
          <w:rFonts w:ascii="Times New Roman" w:hAnsi="Times New Roman" w:cs="Times New Roman"/>
          <w:sz w:val="28"/>
          <w:szCs w:val="28"/>
        </w:rPr>
        <w:t>а</w:t>
      </w:r>
      <w:r w:rsidRPr="009913FD">
        <w:rPr>
          <w:rFonts w:ascii="Times New Roman" w:hAnsi="Times New Roman" w:cs="Times New Roman"/>
          <w:sz w:val="28"/>
          <w:szCs w:val="28"/>
        </w:rPr>
        <w:t xml:space="preserve"> граждан за счет иных </w:t>
      </w:r>
      <w:r w:rsidRPr="00204733">
        <w:rPr>
          <w:rFonts w:ascii="Times New Roman" w:hAnsi="Times New Roman" w:cs="Times New Roman"/>
          <w:sz w:val="28"/>
          <w:szCs w:val="28"/>
        </w:rPr>
        <w:t xml:space="preserve">межбюджетных трансфертов из бюджета Ханты-Мансийского автономного округа – Югры в размере </w:t>
      </w:r>
      <w:r w:rsidR="00204733" w:rsidRPr="00204733">
        <w:rPr>
          <w:rFonts w:ascii="Times New Roman" w:hAnsi="Times New Roman" w:cs="Times New Roman"/>
          <w:sz w:val="28"/>
          <w:szCs w:val="28"/>
        </w:rPr>
        <w:t>6,1</w:t>
      </w:r>
      <w:r w:rsidRPr="00204733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B2553">
        <w:rPr>
          <w:rFonts w:ascii="Times New Roman" w:hAnsi="Times New Roman" w:cs="Times New Roman"/>
          <w:sz w:val="28"/>
          <w:szCs w:val="28"/>
        </w:rPr>
        <w:t>.</w:t>
      </w:r>
    </w:p>
    <w:p w:rsidR="009913FD" w:rsidRDefault="009913FD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96A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4.  «Обеспечение функционирования и развития автоматизированных систем управления бюджетным процессом». 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>Данное мероприятие направлено на: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 xml:space="preserve">- обеспечение функционирования автоматизированной системы планирования и исполнения бюджета города; 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>- адаптацию автоматизированной системы планирования и исполнения бюджета города к изменениям бюджетного законодательства;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 xml:space="preserve">- обеспечение открытости и прозрачности бюджетного процесса путем функционирования интернет-портала «Бюджет для граждан», интегрированного с автоматизированной системой планирования и исполнения бюджета города. </w:t>
      </w: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 xml:space="preserve">В целях обеспечения процесса планирования и исполнения бюджета города департамент финансов осуществляет администрирование системы «АЦК».  </w:t>
      </w:r>
    </w:p>
    <w:p w:rsidR="0030196A" w:rsidRPr="0068523E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23E">
        <w:rPr>
          <w:rFonts w:ascii="Times New Roman" w:hAnsi="Times New Roman" w:cs="Times New Roman"/>
          <w:sz w:val="28"/>
          <w:szCs w:val="28"/>
        </w:rPr>
        <w:t>Пользователями системы являются главные распорядители бюджетных средств, получатели бюджетных средств, а также муниципальные казённые, бюджетные и автономные учреждения города. На 31.12.20</w:t>
      </w:r>
      <w:r w:rsidR="00AD57D4" w:rsidRPr="0068523E">
        <w:rPr>
          <w:rFonts w:ascii="Times New Roman" w:hAnsi="Times New Roman" w:cs="Times New Roman"/>
          <w:sz w:val="28"/>
          <w:szCs w:val="28"/>
        </w:rPr>
        <w:t>20</w:t>
      </w:r>
      <w:r w:rsidRPr="0068523E">
        <w:rPr>
          <w:rFonts w:ascii="Times New Roman" w:hAnsi="Times New Roman" w:cs="Times New Roman"/>
          <w:sz w:val="28"/>
          <w:szCs w:val="28"/>
        </w:rPr>
        <w:t xml:space="preserve"> система охватывала 13</w:t>
      </w:r>
      <w:r w:rsidR="00B90A04" w:rsidRPr="0068523E">
        <w:rPr>
          <w:rFonts w:ascii="Times New Roman" w:hAnsi="Times New Roman" w:cs="Times New Roman"/>
          <w:sz w:val="28"/>
          <w:szCs w:val="28"/>
        </w:rPr>
        <w:t>4</w:t>
      </w:r>
      <w:r w:rsidRPr="0068523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B2553">
        <w:rPr>
          <w:rFonts w:ascii="Times New Roman" w:hAnsi="Times New Roman" w:cs="Times New Roman"/>
          <w:sz w:val="28"/>
          <w:szCs w:val="28"/>
        </w:rPr>
        <w:t>я</w:t>
      </w:r>
      <w:r w:rsidRPr="0068523E">
        <w:rPr>
          <w:rFonts w:ascii="Times New Roman" w:hAnsi="Times New Roman" w:cs="Times New Roman"/>
          <w:sz w:val="28"/>
          <w:szCs w:val="28"/>
        </w:rPr>
        <w:t xml:space="preserve"> города, в ней зарегистрировано более 700 пользователей.</w:t>
      </w:r>
    </w:p>
    <w:p w:rsidR="0030196A" w:rsidRPr="0068523E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23E">
        <w:rPr>
          <w:rFonts w:ascii="Times New Roman" w:hAnsi="Times New Roman" w:cs="Times New Roman"/>
          <w:sz w:val="28"/>
          <w:szCs w:val="28"/>
        </w:rPr>
        <w:t xml:space="preserve">Простоев в работе системы в отчётном периоде не зафиксировано. Все выявленные замечания в процессе работы оперативно направлялись разработчикам системы и исправлялись. </w:t>
      </w:r>
    </w:p>
    <w:p w:rsidR="0030196A" w:rsidRPr="0068523E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23E">
        <w:rPr>
          <w:rFonts w:ascii="Times New Roman" w:hAnsi="Times New Roman" w:cs="Times New Roman"/>
          <w:sz w:val="28"/>
          <w:szCs w:val="28"/>
        </w:rPr>
        <w:t>В 20</w:t>
      </w:r>
      <w:r w:rsidR="00E77823" w:rsidRPr="0068523E">
        <w:rPr>
          <w:rFonts w:ascii="Times New Roman" w:hAnsi="Times New Roman" w:cs="Times New Roman"/>
          <w:sz w:val="28"/>
          <w:szCs w:val="28"/>
        </w:rPr>
        <w:t>20</w:t>
      </w:r>
      <w:r w:rsidRPr="0068523E">
        <w:rPr>
          <w:rFonts w:ascii="Times New Roman" w:hAnsi="Times New Roman" w:cs="Times New Roman"/>
          <w:sz w:val="28"/>
          <w:szCs w:val="28"/>
        </w:rPr>
        <w:t xml:space="preserve"> году операции по исполнению бюджета города выполнялись в электронном виде с применением средств усиленной квалифицированной электронной подписи в соответствии с требованиями Федерального закона от </w:t>
      </w:r>
      <w:r w:rsidR="00DB2553">
        <w:rPr>
          <w:rFonts w:ascii="Times New Roman" w:hAnsi="Times New Roman" w:cs="Times New Roman"/>
          <w:sz w:val="28"/>
          <w:szCs w:val="28"/>
        </w:rPr>
        <w:t>0</w:t>
      </w:r>
      <w:r w:rsidRPr="0068523E">
        <w:rPr>
          <w:rFonts w:ascii="Times New Roman" w:hAnsi="Times New Roman" w:cs="Times New Roman"/>
          <w:sz w:val="28"/>
          <w:szCs w:val="28"/>
        </w:rPr>
        <w:t>6</w:t>
      </w:r>
      <w:r w:rsidR="00DB2553">
        <w:rPr>
          <w:rFonts w:ascii="Times New Roman" w:hAnsi="Times New Roman" w:cs="Times New Roman"/>
          <w:sz w:val="28"/>
          <w:szCs w:val="28"/>
        </w:rPr>
        <w:t>.04.</w:t>
      </w:r>
      <w:r w:rsidRPr="0068523E">
        <w:rPr>
          <w:rFonts w:ascii="Times New Roman" w:hAnsi="Times New Roman" w:cs="Times New Roman"/>
          <w:sz w:val="28"/>
          <w:szCs w:val="28"/>
        </w:rPr>
        <w:t>2011 № 63-ФЗ «Об электронной подписи», что позволило существенно сократить временные затраты при исполнении бюджета, а также обеспечить получение быстрого доступа ко всем необходимым документам.</w:t>
      </w:r>
    </w:p>
    <w:p w:rsidR="004D5638" w:rsidRPr="004D5638" w:rsidRDefault="0030196A" w:rsidP="0030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38">
        <w:rPr>
          <w:rFonts w:ascii="Times New Roman" w:hAnsi="Times New Roman" w:cs="Times New Roman"/>
          <w:sz w:val="28"/>
          <w:szCs w:val="28"/>
        </w:rPr>
        <w:tab/>
      </w:r>
      <w:r w:rsidR="004D5638" w:rsidRPr="004D5638">
        <w:rPr>
          <w:rFonts w:ascii="Times New Roman" w:hAnsi="Times New Roman" w:cs="Times New Roman"/>
          <w:sz w:val="28"/>
          <w:szCs w:val="28"/>
        </w:rPr>
        <w:t>Г</w:t>
      </w:r>
      <w:r w:rsidRPr="004D5638">
        <w:rPr>
          <w:rFonts w:ascii="Times New Roman" w:hAnsi="Times New Roman" w:cs="Times New Roman"/>
          <w:sz w:val="28"/>
          <w:szCs w:val="28"/>
        </w:rPr>
        <w:t>лавны</w:t>
      </w:r>
      <w:r w:rsidR="004D5638" w:rsidRPr="004D5638">
        <w:rPr>
          <w:rFonts w:ascii="Times New Roman" w:hAnsi="Times New Roman" w:cs="Times New Roman"/>
          <w:sz w:val="28"/>
          <w:szCs w:val="28"/>
        </w:rPr>
        <w:t>е</w:t>
      </w:r>
      <w:r w:rsidRPr="004D563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D5638" w:rsidRPr="004D5638">
        <w:rPr>
          <w:rFonts w:ascii="Times New Roman" w:hAnsi="Times New Roman" w:cs="Times New Roman"/>
          <w:sz w:val="28"/>
          <w:szCs w:val="28"/>
        </w:rPr>
        <w:t xml:space="preserve">и </w:t>
      </w:r>
      <w:r w:rsidRPr="004D5638">
        <w:rPr>
          <w:rFonts w:ascii="Times New Roman" w:hAnsi="Times New Roman" w:cs="Times New Roman"/>
          <w:sz w:val="28"/>
          <w:szCs w:val="28"/>
        </w:rPr>
        <w:t>и получател</w:t>
      </w:r>
      <w:r w:rsidR="004D5638" w:rsidRPr="004D5638">
        <w:rPr>
          <w:rFonts w:ascii="Times New Roman" w:hAnsi="Times New Roman" w:cs="Times New Roman"/>
          <w:sz w:val="28"/>
          <w:szCs w:val="28"/>
        </w:rPr>
        <w:t>и</w:t>
      </w:r>
      <w:r w:rsidRPr="004D5638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4D5638" w:rsidRPr="004D5638">
        <w:rPr>
          <w:rFonts w:ascii="Times New Roman" w:hAnsi="Times New Roman" w:cs="Times New Roman"/>
          <w:sz w:val="28"/>
          <w:szCs w:val="28"/>
        </w:rPr>
        <w:t>для</w:t>
      </w:r>
      <w:r w:rsidRPr="004D563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4D5638" w:rsidRPr="004D5638">
        <w:rPr>
          <w:rFonts w:ascii="Times New Roman" w:hAnsi="Times New Roman" w:cs="Times New Roman"/>
          <w:sz w:val="28"/>
          <w:szCs w:val="28"/>
        </w:rPr>
        <w:t>я</w:t>
      </w:r>
      <w:r w:rsidRPr="004D5638">
        <w:rPr>
          <w:rFonts w:ascii="Times New Roman" w:hAnsi="Times New Roman" w:cs="Times New Roman"/>
          <w:sz w:val="28"/>
          <w:szCs w:val="28"/>
        </w:rPr>
        <w:t xml:space="preserve"> бюджетной отчетности в электронном виде использова</w:t>
      </w:r>
      <w:r w:rsidR="004D5638" w:rsidRPr="004D5638">
        <w:rPr>
          <w:rFonts w:ascii="Times New Roman" w:hAnsi="Times New Roman" w:cs="Times New Roman"/>
          <w:sz w:val="28"/>
          <w:szCs w:val="28"/>
        </w:rPr>
        <w:t>ли</w:t>
      </w:r>
      <w:r w:rsidRPr="004D5638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4D5638" w:rsidRPr="004D5638">
        <w:rPr>
          <w:rFonts w:ascii="Times New Roman" w:hAnsi="Times New Roman" w:cs="Times New Roman"/>
          <w:sz w:val="28"/>
          <w:szCs w:val="28"/>
        </w:rPr>
        <w:t>ую</w:t>
      </w:r>
      <w:r w:rsidRPr="004D5638">
        <w:rPr>
          <w:rFonts w:ascii="Times New Roman" w:hAnsi="Times New Roman" w:cs="Times New Roman"/>
          <w:sz w:val="28"/>
          <w:szCs w:val="28"/>
        </w:rPr>
        <w:t xml:space="preserve"> информационно-аналитическ</w:t>
      </w:r>
      <w:r w:rsidR="004D5638" w:rsidRPr="004D5638">
        <w:rPr>
          <w:rFonts w:ascii="Times New Roman" w:hAnsi="Times New Roman" w:cs="Times New Roman"/>
          <w:sz w:val="28"/>
          <w:szCs w:val="28"/>
        </w:rPr>
        <w:t>ую</w:t>
      </w:r>
      <w:r w:rsidRPr="004D563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D5638" w:rsidRPr="004D5638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4D5638" w:rsidRPr="004D563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4D5638" w:rsidRPr="004D5638">
        <w:rPr>
          <w:rFonts w:ascii="Times New Roman" w:hAnsi="Times New Roman" w:cs="Times New Roman"/>
          <w:sz w:val="28"/>
          <w:szCs w:val="28"/>
        </w:rPr>
        <w:t>-Консолидация», что позволило централизовать информацию о бюджетной отчетности округа в единую базу данных, таким образом снизить трудоемкость при приемке и ко</w:t>
      </w:r>
      <w:r w:rsidR="004D5638">
        <w:rPr>
          <w:rFonts w:ascii="Times New Roman" w:hAnsi="Times New Roman" w:cs="Times New Roman"/>
          <w:sz w:val="28"/>
          <w:szCs w:val="28"/>
        </w:rPr>
        <w:t>нсолидации бюджетной отчетности,</w:t>
      </w:r>
      <w:r w:rsidR="004D5638" w:rsidRPr="004D5638">
        <w:rPr>
          <w:rFonts w:ascii="Times New Roman" w:hAnsi="Times New Roman" w:cs="Times New Roman"/>
          <w:sz w:val="28"/>
          <w:szCs w:val="28"/>
        </w:rPr>
        <w:t xml:space="preserve"> проверке контрольных соотношений.</w:t>
      </w:r>
    </w:p>
    <w:p w:rsidR="0030196A" w:rsidRPr="004D5638" w:rsidRDefault="004D5638" w:rsidP="004D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638">
        <w:rPr>
          <w:rFonts w:ascii="Times New Roman" w:hAnsi="Times New Roman" w:cs="Times New Roman"/>
          <w:sz w:val="28"/>
          <w:szCs w:val="28"/>
        </w:rPr>
        <w:t>Для процедуры инициирования главными распорядителями бюджетных средств новых расходных обязательств, а также для автоматического расчета некоторых видов расходов при подготовке проекта бюджета на 2021 год и плановый период 2022-2023 годов продолжала использоваться в 2020 году а</w:t>
      </w:r>
      <w:r w:rsidR="0030196A" w:rsidRPr="004D5638">
        <w:rPr>
          <w:rFonts w:ascii="Times New Roman" w:hAnsi="Times New Roman" w:cs="Times New Roman"/>
          <w:sz w:val="28"/>
          <w:szCs w:val="28"/>
        </w:rPr>
        <w:t>втоматизированная информационная система «СКИФ–Бюджетный процесс»</w:t>
      </w:r>
      <w:r w:rsidRPr="004D5638">
        <w:rPr>
          <w:rFonts w:ascii="Times New Roman" w:hAnsi="Times New Roman" w:cs="Times New Roman"/>
          <w:sz w:val="28"/>
          <w:szCs w:val="28"/>
        </w:rPr>
        <w:t>.</w:t>
      </w:r>
      <w:r w:rsidR="00292892">
        <w:rPr>
          <w:rFonts w:ascii="Times New Roman" w:hAnsi="Times New Roman" w:cs="Times New Roman"/>
          <w:sz w:val="28"/>
          <w:szCs w:val="28"/>
        </w:rPr>
        <w:t xml:space="preserve"> По результатам анализа вводимых данных разработаны дополнительные отчетные формы. </w:t>
      </w:r>
    </w:p>
    <w:p w:rsidR="0030196A" w:rsidRPr="004D5638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638">
        <w:rPr>
          <w:rFonts w:ascii="Times New Roman" w:hAnsi="Times New Roman" w:cs="Times New Roman"/>
          <w:sz w:val="28"/>
          <w:szCs w:val="28"/>
        </w:rPr>
        <w:t>В 20</w:t>
      </w:r>
      <w:r w:rsidR="004D5638" w:rsidRPr="004D5638">
        <w:rPr>
          <w:rFonts w:ascii="Times New Roman" w:hAnsi="Times New Roman" w:cs="Times New Roman"/>
          <w:sz w:val="28"/>
          <w:szCs w:val="28"/>
        </w:rPr>
        <w:t>20</w:t>
      </w:r>
      <w:r w:rsidRPr="004D5638">
        <w:rPr>
          <w:rFonts w:ascii="Times New Roman" w:hAnsi="Times New Roman" w:cs="Times New Roman"/>
          <w:sz w:val="28"/>
          <w:szCs w:val="28"/>
        </w:rPr>
        <w:t xml:space="preserve"> году за счет интеграции с подсистемой «АЦК-Муниципальный заказ» автоматически осуществлялся контроль за соответствием информации об объеме финансового обеспечения, включенной в планы </w:t>
      </w:r>
      <w:r w:rsidR="004D5638" w:rsidRPr="004D5638">
        <w:rPr>
          <w:rFonts w:ascii="Times New Roman" w:hAnsi="Times New Roman" w:cs="Times New Roman"/>
          <w:sz w:val="28"/>
          <w:szCs w:val="28"/>
        </w:rPr>
        <w:t>графики</w:t>
      </w:r>
      <w:r w:rsidRPr="004D5638">
        <w:rPr>
          <w:rFonts w:ascii="Times New Roman" w:hAnsi="Times New Roman" w:cs="Times New Roman"/>
          <w:sz w:val="28"/>
          <w:szCs w:val="28"/>
        </w:rPr>
        <w:t>, информации об объеме финансового обеспечения для осуществления закупок, утвержденном и доведенном до заказчика, осуществлялось предварительное резервирование объема финансового обеспечения под заявки заказчиков на закупку товаров, работ и услуг, автоматическое принятие обязательств по результатам проведенных конкурсных процедур.</w:t>
      </w:r>
    </w:p>
    <w:p w:rsidR="0030196A" w:rsidRPr="004D5638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638">
        <w:rPr>
          <w:rFonts w:ascii="Times New Roman" w:hAnsi="Times New Roman" w:cs="Times New Roman"/>
          <w:sz w:val="28"/>
          <w:szCs w:val="28"/>
        </w:rPr>
        <w:t>Работа в системе участников бюджетного процесса и муниципальных учреждений города осуществля</w:t>
      </w:r>
      <w:r w:rsidR="003744AC">
        <w:rPr>
          <w:rFonts w:ascii="Times New Roman" w:hAnsi="Times New Roman" w:cs="Times New Roman"/>
          <w:sz w:val="28"/>
          <w:szCs w:val="28"/>
        </w:rPr>
        <w:t>лась</w:t>
      </w:r>
      <w:r w:rsidRPr="004D5638">
        <w:rPr>
          <w:rFonts w:ascii="Times New Roman" w:hAnsi="Times New Roman" w:cs="Times New Roman"/>
          <w:sz w:val="28"/>
          <w:szCs w:val="28"/>
        </w:rPr>
        <w:t xml:space="preserve"> по единой сети передачи данных или с использованием VPN-соединений с применением трехзвенной архитектуры, что гарантирует защищенность системы от несанкционированного доступа.</w:t>
      </w:r>
    </w:p>
    <w:p w:rsidR="0030196A" w:rsidRPr="004D5638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638">
        <w:rPr>
          <w:rFonts w:ascii="Times New Roman" w:hAnsi="Times New Roman" w:cs="Times New Roman"/>
          <w:sz w:val="28"/>
          <w:szCs w:val="28"/>
        </w:rPr>
        <w:t>В целях организации работы по исполнению бюджета города и предоставлению отчётности в 20</w:t>
      </w:r>
      <w:r w:rsidR="004D5638" w:rsidRPr="004D5638">
        <w:rPr>
          <w:rFonts w:ascii="Times New Roman" w:hAnsi="Times New Roman" w:cs="Times New Roman"/>
          <w:sz w:val="28"/>
          <w:szCs w:val="28"/>
        </w:rPr>
        <w:t>20</w:t>
      </w:r>
      <w:r w:rsidRPr="004D5638">
        <w:rPr>
          <w:rFonts w:ascii="Times New Roman" w:hAnsi="Times New Roman" w:cs="Times New Roman"/>
          <w:sz w:val="28"/>
          <w:szCs w:val="28"/>
        </w:rPr>
        <w:t xml:space="preserve"> году департамент финансов осуществлял электронное взаимодействие: </w:t>
      </w:r>
    </w:p>
    <w:p w:rsidR="0030196A" w:rsidRPr="004D5638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638">
        <w:rPr>
          <w:rFonts w:ascii="Times New Roman" w:hAnsi="Times New Roman" w:cs="Times New Roman"/>
          <w:sz w:val="28"/>
          <w:szCs w:val="28"/>
        </w:rPr>
        <w:t>- с Управлением Федерального казначейства по Ханты-Мансийскому автономному округу – Югре при администрировании доходов и кассовом обслуживании бюджета города;</w:t>
      </w:r>
    </w:p>
    <w:p w:rsidR="0030196A" w:rsidRPr="004D5638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638">
        <w:rPr>
          <w:rFonts w:ascii="Times New Roman" w:hAnsi="Times New Roman" w:cs="Times New Roman"/>
          <w:sz w:val="28"/>
          <w:szCs w:val="28"/>
        </w:rPr>
        <w:t xml:space="preserve">- с Отделением по Тюменской области Уральского главного управления Центрального банка Российской Федерации при расчетах через расчетную сеть Банка России при кассовом обслуживании муниципальных бюджетных и автономных учреждений; </w:t>
      </w:r>
    </w:p>
    <w:p w:rsidR="0030196A" w:rsidRPr="004D5638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638">
        <w:rPr>
          <w:rFonts w:ascii="Times New Roman" w:hAnsi="Times New Roman" w:cs="Times New Roman"/>
          <w:sz w:val="28"/>
          <w:szCs w:val="28"/>
        </w:rPr>
        <w:t>- с финансовым органом Ханты-Мансийского автономного округа – Югры по предоставлению электронной периодической отчетности об исполнении бюджета, направлению заявок на предоставление межбюджетных трансфертов из округа;</w:t>
      </w:r>
    </w:p>
    <w:p w:rsidR="0030196A" w:rsidRPr="004D5638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638">
        <w:rPr>
          <w:rFonts w:ascii="Times New Roman" w:hAnsi="Times New Roman" w:cs="Times New Roman"/>
          <w:sz w:val="28"/>
          <w:szCs w:val="28"/>
        </w:rPr>
        <w:t>- с органами Федеральной налоговой службы по получению информации о начисленных, уплаченных налогах и сборах, а также о суммах задолженности по ним;</w:t>
      </w:r>
    </w:p>
    <w:p w:rsidR="0030196A" w:rsidRPr="004D5638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638">
        <w:rPr>
          <w:rFonts w:ascii="Times New Roman" w:hAnsi="Times New Roman" w:cs="Times New Roman"/>
          <w:sz w:val="28"/>
          <w:szCs w:val="28"/>
        </w:rPr>
        <w:t>- с Межрегиональной инспекцией ФНС России по централизованной обработке данных по предоставлению сведения из ЕГРЮЛ/ЕГРИП для интеграции в свою информационную систему.</w:t>
      </w:r>
    </w:p>
    <w:p w:rsidR="0030196A" w:rsidRPr="004D5638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638">
        <w:rPr>
          <w:rFonts w:ascii="Times New Roman" w:hAnsi="Times New Roman" w:cs="Times New Roman"/>
          <w:sz w:val="28"/>
          <w:szCs w:val="28"/>
        </w:rPr>
        <w:t>В целях повышения открытости и прозрачности бюджета и бюджетного процесса начиная с 2016 года по адресу http://budget.admsurgut.ru/ функционирует информационный портал «Бюджет для граждан», предназначенный для удобного и быстрого поиска информации о муниципальных финансах в доступной и наглядной форме. Сведения о бюджете из подсистемы «АЦК</w:t>
      </w:r>
      <w:r w:rsidR="004B62B3">
        <w:rPr>
          <w:rFonts w:ascii="Times New Roman" w:hAnsi="Times New Roman" w:cs="Times New Roman"/>
          <w:sz w:val="28"/>
          <w:szCs w:val="28"/>
        </w:rPr>
        <w:t>-Финансы</w:t>
      </w:r>
      <w:r w:rsidRPr="004D5638">
        <w:rPr>
          <w:rFonts w:ascii="Times New Roman" w:hAnsi="Times New Roman" w:cs="Times New Roman"/>
          <w:sz w:val="28"/>
          <w:szCs w:val="28"/>
        </w:rPr>
        <w:t xml:space="preserve">» ежемесячно экспортировались на </w:t>
      </w:r>
      <w:r w:rsidR="004B62B3">
        <w:rPr>
          <w:rFonts w:ascii="Times New Roman" w:hAnsi="Times New Roman" w:cs="Times New Roman"/>
          <w:sz w:val="28"/>
          <w:szCs w:val="28"/>
        </w:rPr>
        <w:t>данный</w:t>
      </w:r>
      <w:r w:rsidRPr="004D5638">
        <w:rPr>
          <w:rFonts w:ascii="Times New Roman" w:hAnsi="Times New Roman" w:cs="Times New Roman"/>
          <w:sz w:val="28"/>
          <w:szCs w:val="28"/>
        </w:rPr>
        <w:t xml:space="preserve"> информационный портал</w:t>
      </w:r>
      <w:bookmarkStart w:id="0" w:name="_GoBack"/>
      <w:bookmarkEnd w:id="0"/>
      <w:r w:rsidRPr="004D56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746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638">
        <w:rPr>
          <w:rFonts w:ascii="Times New Roman" w:hAnsi="Times New Roman" w:cs="Times New Roman"/>
          <w:sz w:val="28"/>
          <w:szCs w:val="28"/>
        </w:rPr>
        <w:t>На портале «Бюджет для граждан» представлена информация о бюджете города как в форме официальных документов, утвержденных муниципальными правовыми актами, так и в интерактивном графическом формате в различных разрезах и интерпретациях. В разделе «О бюджете наглядно» размещены брошюры к отчету об исполнении бюджета за 2019 год, а также к проекту и утвержденному бюджету города на 2020 год и плановый период 2021 – 2022 годов, в которых в доступной форме представлена краткая информация об основных параметрах бюджета города.</w:t>
      </w:r>
    </w:p>
    <w:p w:rsidR="009528BA" w:rsidRPr="0030196A" w:rsidRDefault="009528BA" w:rsidP="00952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соответствии с </w:t>
      </w:r>
      <w:r w:rsidRPr="00ED674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D6746">
        <w:rPr>
          <w:rFonts w:ascii="Times New Roman" w:hAnsi="Times New Roman" w:cs="Times New Roman"/>
          <w:sz w:val="28"/>
          <w:szCs w:val="28"/>
        </w:rPr>
        <w:t xml:space="preserve"> Минфина России от 28</w:t>
      </w:r>
      <w:r w:rsidR="003744AC">
        <w:rPr>
          <w:rFonts w:ascii="Times New Roman" w:hAnsi="Times New Roman" w:cs="Times New Roman"/>
          <w:sz w:val="28"/>
          <w:szCs w:val="28"/>
        </w:rPr>
        <w:t>.12.</w:t>
      </w:r>
      <w:r w:rsidRPr="00ED6746">
        <w:rPr>
          <w:rFonts w:ascii="Times New Roman" w:hAnsi="Times New Roman" w:cs="Times New Roman"/>
          <w:sz w:val="28"/>
          <w:szCs w:val="28"/>
        </w:rPr>
        <w:t xml:space="preserve">2016 </w:t>
      </w:r>
      <w:r w:rsidR="00A160E8">
        <w:rPr>
          <w:rFonts w:ascii="Times New Roman" w:hAnsi="Times New Roman" w:cs="Times New Roman"/>
          <w:sz w:val="28"/>
          <w:szCs w:val="28"/>
        </w:rPr>
        <w:t xml:space="preserve">№ </w:t>
      </w:r>
      <w:r w:rsidRPr="00ED6746">
        <w:rPr>
          <w:rFonts w:ascii="Times New Roman" w:hAnsi="Times New Roman" w:cs="Times New Roman"/>
          <w:sz w:val="28"/>
          <w:szCs w:val="28"/>
        </w:rPr>
        <w:t>243н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E27">
        <w:rPr>
          <w:rFonts w:ascii="Times New Roman" w:hAnsi="Times New Roman" w:cs="Times New Roman"/>
          <w:sz w:val="28"/>
          <w:szCs w:val="28"/>
        </w:rPr>
        <w:t>«</w:t>
      </w:r>
      <w:r w:rsidRPr="00ED6746">
        <w:rPr>
          <w:rFonts w:ascii="Times New Roman" w:hAnsi="Times New Roman" w:cs="Times New Roman"/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 w:rsidR="00A23E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ED6746">
        <w:rPr>
          <w:rFonts w:ascii="Times New Roman" w:hAnsi="Times New Roman" w:cs="Times New Roman"/>
          <w:sz w:val="28"/>
          <w:szCs w:val="28"/>
        </w:rPr>
        <w:t>целью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6746">
        <w:rPr>
          <w:rFonts w:ascii="Times New Roman" w:hAnsi="Times New Roman" w:cs="Times New Roman"/>
          <w:sz w:val="28"/>
          <w:szCs w:val="28"/>
        </w:rPr>
        <w:t xml:space="preserve"> прозрачности, открытости и подотчетности деятельности органов государственной власти и органов местного самоуправления, а также повышени</w:t>
      </w:r>
      <w:r w:rsidR="003744AC">
        <w:rPr>
          <w:rFonts w:ascii="Times New Roman" w:hAnsi="Times New Roman" w:cs="Times New Roman"/>
          <w:sz w:val="28"/>
          <w:szCs w:val="28"/>
        </w:rPr>
        <w:t xml:space="preserve">я </w:t>
      </w:r>
      <w:r w:rsidRPr="00ED6746">
        <w:rPr>
          <w:rFonts w:ascii="Times New Roman" w:hAnsi="Times New Roman" w:cs="Times New Roman"/>
          <w:sz w:val="28"/>
          <w:szCs w:val="28"/>
        </w:rPr>
        <w:t>качества финансового менеджмента организаций сектора государственного управления за счет формирования единого информационного пространства и применения информационных и телекоммуникационных технологий в сфере управления общественными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ежедневно формирова</w:t>
      </w:r>
      <w:r w:rsidR="003744AC">
        <w:rPr>
          <w:rFonts w:ascii="Times New Roman" w:hAnsi="Times New Roman" w:cs="Times New Roman"/>
          <w:sz w:val="28"/>
          <w:szCs w:val="28"/>
        </w:rPr>
        <w:t xml:space="preserve">лась </w:t>
      </w:r>
      <w:r>
        <w:rPr>
          <w:rFonts w:ascii="Times New Roman" w:hAnsi="Times New Roman" w:cs="Times New Roman"/>
          <w:sz w:val="28"/>
          <w:szCs w:val="28"/>
        </w:rPr>
        <w:t>структурированн</w:t>
      </w:r>
      <w:r w:rsidR="003744A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744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 муниципальной информационной системы </w:t>
      </w:r>
      <w:r w:rsidR="006D53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АЦК</w:t>
      </w:r>
      <w:r w:rsidR="006D53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744AC">
        <w:rPr>
          <w:rFonts w:ascii="Times New Roman" w:hAnsi="Times New Roman" w:cs="Times New Roman"/>
          <w:sz w:val="28"/>
          <w:szCs w:val="28"/>
        </w:rPr>
        <w:t>загружалась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D6746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D6746">
        <w:rPr>
          <w:rFonts w:ascii="Times New Roman" w:hAnsi="Times New Roman" w:cs="Times New Roman"/>
          <w:sz w:val="28"/>
          <w:szCs w:val="28"/>
        </w:rPr>
        <w:t xml:space="preserve"> интегрированн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D674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D6746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6746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</w:t>
      </w:r>
      <w:r w:rsidR="003744AC">
        <w:rPr>
          <w:rFonts w:ascii="Times New Roman" w:hAnsi="Times New Roman" w:cs="Times New Roman"/>
          <w:sz w:val="28"/>
          <w:szCs w:val="28"/>
        </w:rPr>
        <w:t>«</w:t>
      </w:r>
      <w:r w:rsidRPr="00ED6746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3744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8BA" w:rsidRPr="0030196A" w:rsidRDefault="009528BA" w:rsidP="0030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6A" w:rsidRP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96A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5. «Реализация проекта </w:t>
      </w:r>
      <w:proofErr w:type="spellStart"/>
      <w:r w:rsidRPr="0030196A">
        <w:rPr>
          <w:rFonts w:ascii="Times New Roman" w:hAnsi="Times New Roman" w:cs="Times New Roman"/>
          <w:b/>
          <w:sz w:val="28"/>
          <w:szCs w:val="28"/>
        </w:rPr>
        <w:t>партисипаторного</w:t>
      </w:r>
      <w:proofErr w:type="spellEnd"/>
      <w:r w:rsidRPr="0030196A">
        <w:rPr>
          <w:rFonts w:ascii="Times New Roman" w:hAnsi="Times New Roman" w:cs="Times New Roman"/>
          <w:b/>
          <w:sz w:val="28"/>
          <w:szCs w:val="28"/>
        </w:rPr>
        <w:t xml:space="preserve"> бюджетирования «Бюджет Сургута </w:t>
      </w:r>
      <w:proofErr w:type="spellStart"/>
      <w:r w:rsidRPr="0030196A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30196A">
        <w:rPr>
          <w:rFonts w:ascii="Times New Roman" w:hAnsi="Times New Roman" w:cs="Times New Roman"/>
          <w:b/>
          <w:sz w:val="28"/>
          <w:szCs w:val="28"/>
        </w:rPr>
        <w:t>»</w:t>
      </w:r>
      <w:r w:rsidR="004736A3">
        <w:rPr>
          <w:rFonts w:ascii="Times New Roman" w:hAnsi="Times New Roman" w:cs="Times New Roman"/>
          <w:b/>
          <w:sz w:val="28"/>
          <w:szCs w:val="28"/>
        </w:rPr>
        <w:t>.</w:t>
      </w:r>
    </w:p>
    <w:p w:rsidR="00AD6916" w:rsidRDefault="00AD6916" w:rsidP="00AD6916">
      <w:pPr>
        <w:pStyle w:val="a5"/>
        <w:ind w:left="0" w:firstLine="709"/>
        <w:jc w:val="both"/>
      </w:pPr>
      <w:r>
        <w:t xml:space="preserve">В 2020 году была продолжена деятельность в сфере инициативного бюджетирования в рамках проекта «Бюджет Сургута </w:t>
      </w:r>
      <w:r>
        <w:rPr>
          <w:lang w:val="en-US"/>
        </w:rPr>
        <w:t>Online</w:t>
      </w:r>
      <w:r>
        <w:t>».</w:t>
      </w:r>
    </w:p>
    <w:p w:rsidR="00AD6916" w:rsidRDefault="00AD6916" w:rsidP="00AD6916">
      <w:pPr>
        <w:pStyle w:val="a5"/>
        <w:ind w:left="0" w:firstLine="709"/>
        <w:jc w:val="both"/>
      </w:pPr>
      <w:r>
        <w:t xml:space="preserve">По итогам конкурсного отбора, проведенного в 2019 году, было отобрано 9 проектов-победителей, возможных к реализации в 2020 году. Ожидаемые результаты реализации проекта «Бюджет Сургута </w:t>
      </w:r>
      <w:r>
        <w:rPr>
          <w:lang w:val="en-US"/>
        </w:rPr>
        <w:t>Online</w:t>
      </w:r>
      <w:r>
        <w:t>» за 2020 год были достигнуты</w:t>
      </w:r>
      <w:r w:rsidR="00852ECD">
        <w:t>,</w:t>
      </w:r>
      <w:r>
        <w:t xml:space="preserve"> в пределах установленной стоимости и сроков были реализованы:</w:t>
      </w:r>
    </w:p>
    <w:p w:rsidR="00AD6916" w:rsidRDefault="00AD6916" w:rsidP="00AD6916">
      <w:pPr>
        <w:pStyle w:val="a5"/>
        <w:ind w:left="0" w:firstLine="709"/>
        <w:jc w:val="both"/>
      </w:pPr>
      <w:r>
        <w:t>1) «Устройство искусственного газона малого футбольного поля на территории 50-метрового бассейна».</w:t>
      </w:r>
    </w:p>
    <w:p w:rsidR="00AD6916" w:rsidRDefault="00AD6916" w:rsidP="00AD6916">
      <w:pPr>
        <w:pStyle w:val="a5"/>
        <w:ind w:left="0" w:firstLine="709"/>
        <w:jc w:val="both"/>
      </w:pPr>
      <w:r>
        <w:t xml:space="preserve">2)  Музей под открытым небом (роспись художниками фасадов зданий </w:t>
      </w:r>
      <w:r>
        <w:br/>
        <w:t>и сооружений города). В рамках данной инициативы осуществлена художественная роспись 18 объектов (трансформаторных подс</w:t>
      </w:r>
      <w:r w:rsidR="00DB28BB">
        <w:t xml:space="preserve">танций, технических помещений) </w:t>
      </w:r>
      <w:r>
        <w:t>на улицах города.</w:t>
      </w:r>
    </w:p>
    <w:p w:rsidR="00AD6916" w:rsidRDefault="00AD6916" w:rsidP="00AD6916">
      <w:pPr>
        <w:pStyle w:val="a5"/>
        <w:ind w:left="0" w:firstLine="709"/>
        <w:jc w:val="both"/>
      </w:pPr>
      <w:r>
        <w:t>3)</w:t>
      </w:r>
      <w:r w:rsidRPr="002B257A">
        <w:t xml:space="preserve"> «Центр для размещения бездомных животных «Переправа». В рамках реализации инициативы приобретены 50 будок и 10 вольеров для центра помощи бездомным животным.</w:t>
      </w:r>
    </w:p>
    <w:p w:rsidR="00AD6916" w:rsidRDefault="00AD6916" w:rsidP="00AD6916">
      <w:pPr>
        <w:pStyle w:val="a5"/>
        <w:ind w:left="0" w:firstLine="709"/>
        <w:jc w:val="both"/>
      </w:pPr>
      <w:r>
        <w:t xml:space="preserve">4) «Модернизация универсальной спортивной площадки по адресу: </w:t>
      </w:r>
      <w:proofErr w:type="spellStart"/>
      <w:r>
        <w:t>ул.Пушкина</w:t>
      </w:r>
      <w:proofErr w:type="spellEnd"/>
      <w:r>
        <w:t xml:space="preserve"> 14/1 -  ул. Маяковского 47/1». Инициатива реализована в рамках текущей деятельности МКУ «</w:t>
      </w:r>
      <w:proofErr w:type="spellStart"/>
      <w:r>
        <w:t>ДЭАЗиС</w:t>
      </w:r>
      <w:proofErr w:type="spellEnd"/>
      <w:r>
        <w:t>».</w:t>
      </w:r>
      <w:r w:rsidRPr="00D47007">
        <w:t xml:space="preserve"> </w:t>
      </w:r>
      <w:r>
        <w:t>В рамках реализации инициативы н</w:t>
      </w:r>
      <w:r w:rsidRPr="00D47007">
        <w:t>а территории Центра спортивной подготовки «Надежда</w:t>
      </w:r>
      <w:r>
        <w:t>» благоустроена</w:t>
      </w:r>
      <w:r w:rsidRPr="00D47007">
        <w:t xml:space="preserve"> </w:t>
      </w:r>
      <w:r>
        <w:t>с</w:t>
      </w:r>
      <w:r w:rsidRPr="00D47007">
        <w:t>портивная площадка, на которой можно заниматься футболом и баскетболом</w:t>
      </w:r>
      <w:r>
        <w:t>.</w:t>
      </w:r>
    </w:p>
    <w:p w:rsidR="00AD6916" w:rsidRDefault="00AD6916" w:rsidP="00AD6916">
      <w:pPr>
        <w:pStyle w:val="a5"/>
        <w:ind w:left="0" w:firstLine="709"/>
        <w:jc w:val="both"/>
      </w:pPr>
      <w:r>
        <w:t>5) «Социально-ориентированный проект для подростков и молодежи района Геологов «Фристайл-парк», расположенный на территории МБОУ гимназия имени Ф.К. Салманова».</w:t>
      </w:r>
      <w:r w:rsidRPr="00415330">
        <w:t xml:space="preserve"> В рамках реализации инициативы были выполнены работы по благоустройству многофункциональной спортивной площадки на прилегающей территории гимназии (монтаж ограждения; установка баскетбольных щитов, волейбольных стоек, мини-футбольных ворот; приобретен </w:t>
      </w:r>
      <w:proofErr w:type="spellStart"/>
      <w:r w:rsidRPr="00415330">
        <w:t>пневмоангар</w:t>
      </w:r>
      <w:proofErr w:type="spellEnd"/>
      <w:r w:rsidRPr="00415330">
        <w:t>)</w:t>
      </w:r>
      <w:r>
        <w:t>.</w:t>
      </w:r>
    </w:p>
    <w:p w:rsidR="00AD6916" w:rsidRDefault="00AD6916" w:rsidP="00AD6916">
      <w:pPr>
        <w:pStyle w:val="a5"/>
        <w:ind w:left="0" w:firstLine="709"/>
        <w:jc w:val="both"/>
      </w:pPr>
      <w:r>
        <w:t xml:space="preserve">6) «Благоустройство футбольного поля на территории 50-метрового бассейна (строительство трибун и раздевалок)». </w:t>
      </w:r>
      <w:r w:rsidRPr="006D32D8">
        <w:t>В рамках инициативы были приобретены и установлены трибуны на 130 посадочных мест, 2 раздевалки</w:t>
      </w:r>
      <w:r>
        <w:t>,</w:t>
      </w:r>
      <w:r w:rsidRPr="006D32D8">
        <w:t xml:space="preserve"> 1 тренерское и 1 инвентарное помещение</w:t>
      </w:r>
      <w:r>
        <w:t>.</w:t>
      </w:r>
    </w:p>
    <w:p w:rsidR="00AD6916" w:rsidRDefault="00AD6916" w:rsidP="00AD6916">
      <w:pPr>
        <w:pStyle w:val="a5"/>
        <w:ind w:left="0" w:firstLine="709"/>
        <w:jc w:val="both"/>
      </w:pPr>
      <w:r>
        <w:t xml:space="preserve">7) «Безопасный двор - система помощи защиты всего нашего сокровенного» (посредством установки систем видеонаблюдения с онлайн трансляцией в общем доступе).  В рамках реализации инициативы было установлено 11 камер видеонаблюдения на жилых домах по адресам - </w:t>
      </w:r>
      <w:r w:rsidRPr="00590BB1">
        <w:t>ул.</w:t>
      </w:r>
      <w:r>
        <w:t xml:space="preserve"> </w:t>
      </w:r>
      <w:r w:rsidRPr="00590BB1">
        <w:t>Привокзальная, д.</w:t>
      </w:r>
      <w:r>
        <w:t xml:space="preserve"> </w:t>
      </w:r>
      <w:r w:rsidRPr="00590BB1">
        <w:t>20/1</w:t>
      </w:r>
      <w:r>
        <w:t xml:space="preserve"> </w:t>
      </w:r>
      <w:r>
        <w:br/>
        <w:t>и</w:t>
      </w:r>
      <w:r w:rsidRPr="00590BB1">
        <w:t xml:space="preserve"> ул.</w:t>
      </w:r>
      <w:r>
        <w:t xml:space="preserve"> </w:t>
      </w:r>
      <w:r w:rsidRPr="00590BB1">
        <w:t>Рабочая, д.</w:t>
      </w:r>
      <w:r>
        <w:t xml:space="preserve"> </w:t>
      </w:r>
      <w:r w:rsidRPr="00590BB1">
        <w:t>4</w:t>
      </w:r>
      <w:r>
        <w:t>1.</w:t>
      </w:r>
    </w:p>
    <w:p w:rsidR="00AD6916" w:rsidRDefault="00AD6916" w:rsidP="00AD6916">
      <w:pPr>
        <w:pStyle w:val="a5"/>
        <w:ind w:left="0" w:firstLine="709"/>
        <w:jc w:val="both"/>
      </w:pPr>
      <w:r>
        <w:t>8) «Благоустройство футбольного поля на территории СК «Юность» (</w:t>
      </w:r>
      <w:proofErr w:type="spellStart"/>
      <w:r>
        <w:t>пос.Юность</w:t>
      </w:r>
      <w:proofErr w:type="spellEnd"/>
      <w:r>
        <w:t xml:space="preserve">)». </w:t>
      </w:r>
      <w:r w:rsidRPr="003F2311">
        <w:t xml:space="preserve">В рамках реализации инициативы были выполнены работы </w:t>
      </w:r>
      <w:r>
        <w:br/>
      </w:r>
      <w:r w:rsidRPr="003F2311">
        <w:t>по благоустройству футбольного поля: подготовка асфальтового основания, укладка искусственную газона, установка ворот</w:t>
      </w:r>
      <w:r>
        <w:t>.</w:t>
      </w:r>
    </w:p>
    <w:p w:rsidR="00AD6916" w:rsidRDefault="00AD6916" w:rsidP="00AD6916">
      <w:pPr>
        <w:pStyle w:val="a5"/>
        <w:ind w:left="0" w:firstLine="709"/>
        <w:jc w:val="both"/>
      </w:pPr>
      <w:r>
        <w:t>9</w:t>
      </w:r>
      <w:r w:rsidRPr="002B257A">
        <w:t>) «</w:t>
      </w:r>
      <w:proofErr w:type="spellStart"/>
      <w:r w:rsidRPr="002B257A">
        <w:t>ВелоТочка</w:t>
      </w:r>
      <w:proofErr w:type="spellEnd"/>
      <w:r w:rsidRPr="002B257A">
        <w:t xml:space="preserve">» - установка мобильной мастерской велосипедов, самокатов, роликов, детских и инвалидных колясок, в которую встроены необходимые ключи для осуществления ремонта и насос). </w:t>
      </w:r>
      <w:r w:rsidR="00DB28BB">
        <w:t>О</w:t>
      </w:r>
      <w:r w:rsidRPr="002B257A">
        <w:t>дна мобильная мастерская</w:t>
      </w:r>
      <w:r w:rsidR="00DB28BB">
        <w:t xml:space="preserve"> была установлена</w:t>
      </w:r>
      <w:r w:rsidRPr="002B257A">
        <w:t xml:space="preserve"> на территории парка «Кедровый лог».</w:t>
      </w:r>
    </w:p>
    <w:p w:rsidR="00AD6916" w:rsidRDefault="00AD6916" w:rsidP="00AD6916">
      <w:pPr>
        <w:pStyle w:val="a5"/>
        <w:ind w:left="0" w:firstLine="709"/>
        <w:jc w:val="both"/>
      </w:pPr>
      <w:r w:rsidRPr="00D47007">
        <w:t>Общая сумма бюджетных ассигнований, направленная на указанные цели, составила порядка 23,</w:t>
      </w:r>
      <w:r>
        <w:t>6</w:t>
      </w:r>
      <w:r w:rsidRPr="00D47007">
        <w:t xml:space="preserve"> млн.</w:t>
      </w:r>
      <w:r>
        <w:t xml:space="preserve"> </w:t>
      </w:r>
      <w:r w:rsidRPr="00D47007">
        <w:t>руб</w:t>
      </w:r>
      <w:r>
        <w:t xml:space="preserve">лей, из </w:t>
      </w:r>
      <w:r w:rsidRPr="009D42AA">
        <w:t>них 3,8 млн. рублей</w:t>
      </w:r>
      <w:r w:rsidR="00DB28BB">
        <w:t xml:space="preserve"> –</w:t>
      </w:r>
      <w:r>
        <w:t xml:space="preserve"> на реализацию 2 общественных инициатив в рамках текущей деятельности структурных подразделений Администрации города, муниципальных учреждений. </w:t>
      </w:r>
    </w:p>
    <w:p w:rsidR="00821C97" w:rsidRPr="00821C97" w:rsidRDefault="00821C97" w:rsidP="00821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C97">
        <w:rPr>
          <w:rFonts w:ascii="Times New Roman" w:hAnsi="Times New Roman" w:cs="Times New Roman"/>
          <w:sz w:val="28"/>
          <w:szCs w:val="28"/>
        </w:rPr>
        <w:t xml:space="preserve">В </w:t>
      </w:r>
      <w:r w:rsidR="00852ECD">
        <w:rPr>
          <w:rFonts w:ascii="Times New Roman" w:hAnsi="Times New Roman" w:cs="Times New Roman"/>
          <w:sz w:val="28"/>
          <w:szCs w:val="28"/>
        </w:rPr>
        <w:t>2020 году</w:t>
      </w:r>
      <w:r w:rsidRPr="00821C97">
        <w:rPr>
          <w:rFonts w:ascii="Times New Roman" w:hAnsi="Times New Roman" w:cs="Times New Roman"/>
          <w:sz w:val="28"/>
          <w:szCs w:val="28"/>
        </w:rPr>
        <w:t xml:space="preserve"> завершился конкурсный отбор инициатив, заявленных к участию в проекте «Бюджет Сургута </w:t>
      </w:r>
      <w:proofErr w:type="spellStart"/>
      <w:r w:rsidR="001652EC" w:rsidRPr="00821C97">
        <w:rPr>
          <w:rFonts w:ascii="Times New Roman" w:hAnsi="Times New Roman" w:cs="Times New Roman"/>
          <w:sz w:val="28"/>
          <w:szCs w:val="28"/>
        </w:rPr>
        <w:t>O</w:t>
      </w:r>
      <w:r w:rsidRPr="00821C97">
        <w:rPr>
          <w:rFonts w:ascii="Times New Roman" w:hAnsi="Times New Roman" w:cs="Times New Roman"/>
          <w:sz w:val="28"/>
          <w:szCs w:val="28"/>
        </w:rPr>
        <w:t>nline</w:t>
      </w:r>
      <w:proofErr w:type="spellEnd"/>
      <w:r w:rsidRPr="00821C97">
        <w:rPr>
          <w:rFonts w:ascii="Times New Roman" w:hAnsi="Times New Roman" w:cs="Times New Roman"/>
          <w:sz w:val="28"/>
          <w:szCs w:val="28"/>
        </w:rPr>
        <w:t>», который проводился в соответствии с действующим порядком, утвержденным постановлением Администрации города от 20.06.2018 №</w:t>
      </w:r>
      <w:r w:rsidR="00DB28BB">
        <w:rPr>
          <w:rFonts w:ascii="Times New Roman" w:hAnsi="Times New Roman" w:cs="Times New Roman"/>
          <w:sz w:val="28"/>
          <w:szCs w:val="28"/>
        </w:rPr>
        <w:t xml:space="preserve"> </w:t>
      </w:r>
      <w:r w:rsidRPr="00821C97">
        <w:rPr>
          <w:rFonts w:ascii="Times New Roman" w:hAnsi="Times New Roman" w:cs="Times New Roman"/>
          <w:sz w:val="28"/>
          <w:szCs w:val="28"/>
        </w:rPr>
        <w:t xml:space="preserve">4621 «О порядке реализации проекта инициативного бюджетирования «Бюджет Сургута </w:t>
      </w:r>
      <w:proofErr w:type="spellStart"/>
      <w:r w:rsidRPr="00821C9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821C97">
        <w:rPr>
          <w:rFonts w:ascii="Times New Roman" w:hAnsi="Times New Roman" w:cs="Times New Roman"/>
          <w:sz w:val="28"/>
          <w:szCs w:val="28"/>
        </w:rPr>
        <w:t>».</w:t>
      </w:r>
    </w:p>
    <w:p w:rsidR="00821C97" w:rsidRPr="00821C97" w:rsidRDefault="00821C97" w:rsidP="00821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C97"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был утвержден итоговый перечень общественных инициатив, которые планируется реализовать в 2021 году. Так, в пределах, зарезервированных в бюджете города средств на реализацию проекта «Бюджет Сургута </w:t>
      </w:r>
      <w:proofErr w:type="spellStart"/>
      <w:r w:rsidRPr="00821C9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821C97">
        <w:rPr>
          <w:rFonts w:ascii="Times New Roman" w:hAnsi="Times New Roman" w:cs="Times New Roman"/>
          <w:sz w:val="28"/>
          <w:szCs w:val="28"/>
        </w:rPr>
        <w:t>» будет возможна реализация девяти инициатив.</w:t>
      </w:r>
    </w:p>
    <w:p w:rsidR="00821C97" w:rsidRDefault="00852ECD" w:rsidP="00821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1C97" w:rsidRPr="00821C97">
        <w:rPr>
          <w:rFonts w:ascii="Times New Roman" w:hAnsi="Times New Roman" w:cs="Times New Roman"/>
          <w:sz w:val="28"/>
          <w:szCs w:val="28"/>
        </w:rPr>
        <w:t xml:space="preserve"> формате проекта «Бюджет Сургут </w:t>
      </w:r>
      <w:proofErr w:type="spellStart"/>
      <w:r w:rsidR="00821C97" w:rsidRPr="00821C9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821C97" w:rsidRPr="00821C97">
        <w:rPr>
          <w:rFonts w:ascii="Times New Roman" w:hAnsi="Times New Roman" w:cs="Times New Roman"/>
          <w:sz w:val="28"/>
          <w:szCs w:val="28"/>
        </w:rPr>
        <w:t>» конкурс среди инициативных проектов проводился в последний раз.</w:t>
      </w:r>
      <w:r w:rsidR="00821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C97" w:rsidRPr="00821C97" w:rsidRDefault="00821C97" w:rsidP="00821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C97">
        <w:rPr>
          <w:rFonts w:ascii="Times New Roman" w:hAnsi="Times New Roman" w:cs="Times New Roman"/>
          <w:sz w:val="28"/>
          <w:szCs w:val="28"/>
        </w:rPr>
        <w:t xml:space="preserve">С 2021 года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 установлен статус инициативного бюджетирования и основные требования к его осуществлению. </w:t>
      </w:r>
    </w:p>
    <w:p w:rsidR="00821C97" w:rsidRDefault="00821C97" w:rsidP="00821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C97">
        <w:rPr>
          <w:rFonts w:ascii="Times New Roman" w:hAnsi="Times New Roman" w:cs="Times New Roman"/>
          <w:sz w:val="28"/>
          <w:szCs w:val="28"/>
        </w:rPr>
        <w:t>Порядок внесения инициативных проектов в Администрацию города, а также иные регламентные процедуры установлены положением о регулировании отдельных вопросов реализации инициативных проектов в городе Сургуте, утвержденным Решением Думы г</w:t>
      </w:r>
      <w:r>
        <w:rPr>
          <w:rFonts w:ascii="Times New Roman" w:hAnsi="Times New Roman" w:cs="Times New Roman"/>
          <w:sz w:val="28"/>
          <w:szCs w:val="28"/>
        </w:rPr>
        <w:t>орода от 21.12.2020 № 690-VI ДГ.</w:t>
      </w:r>
    </w:p>
    <w:p w:rsidR="00821C97" w:rsidRDefault="00821C97" w:rsidP="00821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96A" w:rsidRPr="004736A3" w:rsidRDefault="0030196A" w:rsidP="003019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96A">
        <w:rPr>
          <w:rFonts w:ascii="Times New Roman" w:hAnsi="Times New Roman" w:cs="Times New Roman"/>
          <w:sz w:val="28"/>
          <w:szCs w:val="28"/>
        </w:rPr>
        <w:tab/>
      </w:r>
      <w:r w:rsidRPr="004736A3">
        <w:rPr>
          <w:rFonts w:ascii="Times New Roman" w:hAnsi="Times New Roman" w:cs="Times New Roman"/>
          <w:b/>
          <w:sz w:val="28"/>
          <w:szCs w:val="28"/>
        </w:rPr>
        <w:t>Основное мероприятие 6. «Внедрение в бюджетный процесс новых инструментов (технологий), обусловленных изменением законодательства или направленных на оптимизацию бюджетных и технологических процедур и повышение эффективности взаимодействия участников бюджетного процесса»</w:t>
      </w:r>
      <w:r w:rsidR="004736A3">
        <w:rPr>
          <w:rFonts w:ascii="Times New Roman" w:hAnsi="Times New Roman" w:cs="Times New Roman"/>
          <w:b/>
          <w:sz w:val="28"/>
          <w:szCs w:val="28"/>
        </w:rPr>
        <w:t>.</w:t>
      </w:r>
    </w:p>
    <w:p w:rsidR="00141C34" w:rsidRDefault="00340BF6" w:rsidP="00141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141C34">
        <w:rPr>
          <w:rFonts w:ascii="Times New Roman" w:hAnsi="Times New Roman" w:cs="Times New Roman"/>
          <w:sz w:val="28"/>
          <w:szCs w:val="28"/>
        </w:rPr>
        <w:t>требований статьи</w:t>
      </w:r>
      <w:r w:rsidRPr="00340BF6">
        <w:rPr>
          <w:rFonts w:ascii="Times New Roman" w:hAnsi="Times New Roman" w:cs="Times New Roman"/>
          <w:sz w:val="28"/>
          <w:szCs w:val="28"/>
        </w:rPr>
        <w:t xml:space="preserve"> 174.3.</w:t>
      </w:r>
      <w:r w:rsidR="00141C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создания</w:t>
      </w:r>
      <w:r w:rsidRPr="00340BF6">
        <w:rPr>
          <w:rFonts w:ascii="Times New Roman" w:hAnsi="Times New Roman" w:cs="Times New Roman"/>
          <w:sz w:val="28"/>
          <w:szCs w:val="28"/>
        </w:rPr>
        <w:t xml:space="preserve"> условий для повышения качества управления муниципальными финансами, обеспечения более эффективного и рационального использования инструментов </w:t>
      </w:r>
      <w:r w:rsidR="00141C34">
        <w:rPr>
          <w:rFonts w:ascii="Times New Roman" w:hAnsi="Times New Roman" w:cs="Times New Roman"/>
          <w:sz w:val="28"/>
          <w:szCs w:val="28"/>
        </w:rPr>
        <w:t>налогового стимулирования в 2020 году департаментом финансов</w:t>
      </w:r>
      <w:r w:rsidR="00281A6A">
        <w:rPr>
          <w:rFonts w:ascii="Times New Roman" w:hAnsi="Times New Roman" w:cs="Times New Roman"/>
          <w:sz w:val="28"/>
          <w:szCs w:val="28"/>
        </w:rPr>
        <w:t xml:space="preserve"> реализован первый этап внедрения в бюджетный процесс системы</w:t>
      </w:r>
      <w:r w:rsidR="00281A6A" w:rsidRPr="00281A6A">
        <w:t xml:space="preserve"> </w:t>
      </w:r>
      <w:r w:rsidR="00281A6A">
        <w:rPr>
          <w:rFonts w:ascii="Times New Roman" w:hAnsi="Times New Roman" w:cs="Times New Roman"/>
          <w:sz w:val="28"/>
          <w:szCs w:val="28"/>
        </w:rPr>
        <w:t>управления налоговыми расходами</w:t>
      </w:r>
      <w:r w:rsidR="00141C34">
        <w:rPr>
          <w:rFonts w:ascii="Times New Roman" w:hAnsi="Times New Roman" w:cs="Times New Roman"/>
          <w:sz w:val="28"/>
          <w:szCs w:val="28"/>
        </w:rPr>
        <w:t>:</w:t>
      </w:r>
    </w:p>
    <w:p w:rsidR="00141C34" w:rsidRPr="00141C34" w:rsidRDefault="00141C34" w:rsidP="00141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C34">
        <w:rPr>
          <w:rFonts w:ascii="Times New Roman" w:hAnsi="Times New Roman" w:cs="Times New Roman"/>
          <w:sz w:val="28"/>
          <w:szCs w:val="28"/>
        </w:rPr>
        <w:t>разработан Порядок формирования перечня налоговых расходов и оценки налоговых расходов города Сургута, утвержденный постановлением Администрации города от 28.08.2020 № 6034;</w:t>
      </w:r>
    </w:p>
    <w:p w:rsidR="00141C34" w:rsidRPr="00141C34" w:rsidRDefault="00141C34" w:rsidP="00141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C34">
        <w:rPr>
          <w:rFonts w:ascii="Times New Roman" w:hAnsi="Times New Roman" w:cs="Times New Roman"/>
          <w:sz w:val="28"/>
          <w:szCs w:val="28"/>
        </w:rPr>
        <w:t>- сформирован перечень налоговых расходов.</w:t>
      </w:r>
    </w:p>
    <w:p w:rsidR="00281A6A" w:rsidRDefault="00281A6A" w:rsidP="00141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A6A">
        <w:rPr>
          <w:rFonts w:ascii="Times New Roman" w:hAnsi="Times New Roman" w:cs="Times New Roman"/>
          <w:sz w:val="28"/>
          <w:szCs w:val="28"/>
        </w:rPr>
        <w:t>В последующем, в соответствии с утвержденным порядком департаменту финансов совместно с кураторами налоговых расходов предстоит провести первую оценку налоговых расходов.</w:t>
      </w:r>
    </w:p>
    <w:p w:rsidR="0030196A" w:rsidRPr="00860A0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6E6B">
        <w:rPr>
          <w:rFonts w:ascii="Times New Roman" w:hAnsi="Times New Roman" w:cs="Times New Roman"/>
          <w:sz w:val="28"/>
          <w:szCs w:val="28"/>
        </w:rPr>
        <w:t xml:space="preserve">С целью внедрения нового инструмента, направленного на повышение эффективности и </w:t>
      </w:r>
      <w:proofErr w:type="spellStart"/>
      <w:r w:rsidRPr="00676E6B">
        <w:rPr>
          <w:rFonts w:ascii="Times New Roman" w:hAnsi="Times New Roman" w:cs="Times New Roman"/>
          <w:sz w:val="28"/>
          <w:szCs w:val="28"/>
        </w:rPr>
        <w:t>приорит</w:t>
      </w:r>
      <w:r w:rsidR="00A160E8">
        <w:rPr>
          <w:rFonts w:ascii="Times New Roman" w:hAnsi="Times New Roman" w:cs="Times New Roman"/>
          <w:sz w:val="28"/>
          <w:szCs w:val="28"/>
        </w:rPr>
        <w:t>е</w:t>
      </w:r>
      <w:r w:rsidRPr="00676E6B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676E6B">
        <w:rPr>
          <w:rFonts w:ascii="Times New Roman" w:hAnsi="Times New Roman" w:cs="Times New Roman"/>
          <w:sz w:val="28"/>
          <w:szCs w:val="28"/>
        </w:rPr>
        <w:t xml:space="preserve"> бюджетных расходов,</w:t>
      </w:r>
      <w:r w:rsidR="00676E6B" w:rsidRPr="00676E6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676E6B">
        <w:rPr>
          <w:rFonts w:ascii="Times New Roman" w:hAnsi="Times New Roman" w:cs="Times New Roman"/>
          <w:sz w:val="28"/>
          <w:szCs w:val="28"/>
        </w:rPr>
        <w:t>постановление</w:t>
      </w:r>
      <w:r w:rsidR="00676E6B" w:rsidRPr="00676E6B">
        <w:rPr>
          <w:rFonts w:ascii="Times New Roman" w:hAnsi="Times New Roman" w:cs="Times New Roman"/>
          <w:sz w:val="28"/>
          <w:szCs w:val="28"/>
        </w:rPr>
        <w:t>м</w:t>
      </w:r>
      <w:r w:rsidRPr="00676E6B">
        <w:rPr>
          <w:rFonts w:ascii="Times New Roman" w:hAnsi="Times New Roman" w:cs="Times New Roman"/>
          <w:sz w:val="28"/>
          <w:szCs w:val="28"/>
        </w:rPr>
        <w:t xml:space="preserve"> Администрации города от 11.12.2019 № 9336 «О порядке проведения обзоров бюджета г</w:t>
      </w:r>
      <w:r w:rsidR="00676E6B" w:rsidRPr="00676E6B">
        <w:rPr>
          <w:rFonts w:ascii="Times New Roman" w:hAnsi="Times New Roman" w:cs="Times New Roman"/>
          <w:sz w:val="28"/>
          <w:szCs w:val="28"/>
        </w:rPr>
        <w:t>ородского округа город Сургут»</w:t>
      </w:r>
      <w:r w:rsidR="00391480">
        <w:rPr>
          <w:rFonts w:ascii="Times New Roman" w:hAnsi="Times New Roman" w:cs="Times New Roman"/>
          <w:sz w:val="28"/>
          <w:szCs w:val="28"/>
        </w:rPr>
        <w:t>,</w:t>
      </w:r>
      <w:r w:rsidR="00860A07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676E6B" w:rsidRPr="00676E6B">
        <w:rPr>
          <w:rFonts w:ascii="Times New Roman" w:hAnsi="Times New Roman" w:cs="Times New Roman"/>
          <w:sz w:val="28"/>
          <w:szCs w:val="28"/>
        </w:rPr>
        <w:t xml:space="preserve"> департамента финансов утвержден перечень объектов обзоров расходов бюджета город</w:t>
      </w:r>
      <w:r w:rsidR="00860A07">
        <w:rPr>
          <w:rFonts w:ascii="Times New Roman" w:hAnsi="Times New Roman" w:cs="Times New Roman"/>
          <w:sz w:val="28"/>
          <w:szCs w:val="28"/>
        </w:rPr>
        <w:t>а, проводимых в 2020-2021 году</w:t>
      </w:r>
      <w:r w:rsidR="00315A2D">
        <w:rPr>
          <w:rFonts w:ascii="Times New Roman" w:hAnsi="Times New Roman" w:cs="Times New Roman"/>
          <w:sz w:val="28"/>
          <w:szCs w:val="28"/>
        </w:rPr>
        <w:t>.</w:t>
      </w:r>
    </w:p>
    <w:p w:rsidR="00341FBE" w:rsidRPr="00B90F39" w:rsidRDefault="00341FBE" w:rsidP="00341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39">
        <w:rPr>
          <w:rFonts w:ascii="Times New Roman" w:hAnsi="Times New Roman" w:cs="Times New Roman"/>
          <w:sz w:val="28"/>
          <w:szCs w:val="28"/>
        </w:rPr>
        <w:t>В связи с началом действия подпункта «а» пункта 13, подпункта «а» пункта 25 Правил осуществления контроля, установленных Постановлением Правительства Российской Федерации от 06.08.2020 № 1193 «О порядке осуществления контроля, предусмотренного частями 5 и 5</w:t>
      </w:r>
      <w:r w:rsidRPr="00B90F3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90F39">
        <w:rPr>
          <w:rFonts w:ascii="Times New Roman" w:hAnsi="Times New Roman" w:cs="Times New Roman"/>
          <w:sz w:val="28"/>
          <w:szCs w:val="28"/>
        </w:rPr>
        <w:t>статьи 99 Федерального закона</w:t>
      </w:r>
      <w:r w:rsidR="006D7E4B">
        <w:rPr>
          <w:rFonts w:ascii="Times New Roman" w:hAnsi="Times New Roman" w:cs="Times New Roman"/>
          <w:sz w:val="28"/>
          <w:szCs w:val="28"/>
        </w:rPr>
        <w:t xml:space="preserve"> от 05.04.2013 № 44-ФЗ</w:t>
      </w:r>
      <w:r w:rsidRPr="00B90F39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6D7E4B">
        <w:rPr>
          <w:rFonts w:ascii="Times New Roman" w:hAnsi="Times New Roman" w:cs="Times New Roman"/>
          <w:sz w:val="28"/>
          <w:szCs w:val="28"/>
        </w:rPr>
        <w:t xml:space="preserve"> </w:t>
      </w:r>
      <w:r w:rsidRPr="00B90F39">
        <w:rPr>
          <w:rFonts w:ascii="Times New Roman" w:hAnsi="Times New Roman" w:cs="Times New Roman"/>
          <w:sz w:val="28"/>
          <w:szCs w:val="28"/>
        </w:rPr>
        <w:t>с сентября 2020 года специалистами департамента финансов осуществлял</w:t>
      </w:r>
      <w:r w:rsidR="006D7E4B">
        <w:rPr>
          <w:rFonts w:ascii="Times New Roman" w:hAnsi="Times New Roman" w:cs="Times New Roman"/>
          <w:sz w:val="28"/>
          <w:szCs w:val="28"/>
        </w:rPr>
        <w:t>и</w:t>
      </w:r>
      <w:r w:rsidRPr="00B90F39">
        <w:rPr>
          <w:rFonts w:ascii="Times New Roman" w:hAnsi="Times New Roman" w:cs="Times New Roman"/>
          <w:sz w:val="28"/>
          <w:szCs w:val="28"/>
        </w:rPr>
        <w:t>с</w:t>
      </w:r>
      <w:r w:rsidR="006D7E4B">
        <w:rPr>
          <w:rFonts w:ascii="Times New Roman" w:hAnsi="Times New Roman" w:cs="Times New Roman"/>
          <w:sz w:val="28"/>
          <w:szCs w:val="28"/>
        </w:rPr>
        <w:t>ь</w:t>
      </w:r>
      <w:r w:rsidRPr="00B90F39">
        <w:rPr>
          <w:rFonts w:ascii="Times New Roman" w:hAnsi="Times New Roman" w:cs="Times New Roman"/>
          <w:sz w:val="28"/>
          <w:szCs w:val="28"/>
        </w:rPr>
        <w:t xml:space="preserve"> </w:t>
      </w:r>
      <w:r w:rsidR="006D7E4B">
        <w:rPr>
          <w:rFonts w:ascii="Times New Roman" w:hAnsi="Times New Roman" w:cs="Times New Roman"/>
          <w:sz w:val="28"/>
          <w:szCs w:val="28"/>
        </w:rPr>
        <w:t>дополнительные</w:t>
      </w:r>
      <w:r w:rsidRPr="00B90F39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6D7E4B">
        <w:rPr>
          <w:rFonts w:ascii="Times New Roman" w:hAnsi="Times New Roman" w:cs="Times New Roman"/>
          <w:sz w:val="28"/>
          <w:szCs w:val="28"/>
        </w:rPr>
        <w:t>ные процедуры, предусматривающие проверку</w:t>
      </w:r>
      <w:r w:rsidRPr="00B90F39">
        <w:rPr>
          <w:rFonts w:ascii="Times New Roman" w:hAnsi="Times New Roman" w:cs="Times New Roman"/>
          <w:sz w:val="28"/>
          <w:szCs w:val="28"/>
        </w:rPr>
        <w:t xml:space="preserve"> проектов контрактов</w:t>
      </w:r>
      <w:r w:rsidR="006D7E4B">
        <w:rPr>
          <w:rFonts w:ascii="Times New Roman" w:hAnsi="Times New Roman" w:cs="Times New Roman"/>
          <w:sz w:val="28"/>
          <w:szCs w:val="28"/>
        </w:rPr>
        <w:t>, заключаемых с единственным поставщиком по пунктам</w:t>
      </w:r>
      <w:r w:rsidR="00BA3068">
        <w:rPr>
          <w:rFonts w:ascii="Times New Roman" w:hAnsi="Times New Roman" w:cs="Times New Roman"/>
          <w:sz w:val="28"/>
          <w:szCs w:val="28"/>
        </w:rPr>
        <w:t xml:space="preserve"> </w:t>
      </w:r>
      <w:r w:rsidR="004A785E">
        <w:rPr>
          <w:rFonts w:ascii="Times New Roman" w:hAnsi="Times New Roman" w:cs="Times New Roman"/>
          <w:sz w:val="28"/>
          <w:szCs w:val="28"/>
        </w:rPr>
        <w:t>2, 3, 6, 7, 10 – 14, 16, 17, 19, 22, 31 – 33, 35, 37 – 39, 47, 48, 54</w:t>
      </w:r>
      <w:r w:rsidR="006D7E4B">
        <w:rPr>
          <w:rFonts w:ascii="Times New Roman" w:hAnsi="Times New Roman" w:cs="Times New Roman"/>
          <w:sz w:val="28"/>
          <w:szCs w:val="28"/>
        </w:rPr>
        <w:t xml:space="preserve"> </w:t>
      </w:r>
      <w:r w:rsidR="00BA3068">
        <w:rPr>
          <w:rFonts w:ascii="Times New Roman" w:hAnsi="Times New Roman" w:cs="Times New Roman"/>
          <w:sz w:val="28"/>
          <w:szCs w:val="28"/>
        </w:rPr>
        <w:t>части 1 статьи 93</w:t>
      </w:r>
      <w:r w:rsidR="006D7E4B">
        <w:rPr>
          <w:rFonts w:ascii="Times New Roman" w:hAnsi="Times New Roman" w:cs="Times New Roman"/>
          <w:sz w:val="28"/>
          <w:szCs w:val="28"/>
        </w:rPr>
        <w:t xml:space="preserve"> ФЗ 44-ФЗ</w:t>
      </w:r>
      <w:r w:rsidRPr="00B90F39">
        <w:rPr>
          <w:rFonts w:ascii="Times New Roman" w:hAnsi="Times New Roman" w:cs="Times New Roman"/>
          <w:sz w:val="28"/>
          <w:szCs w:val="28"/>
        </w:rPr>
        <w:t>. По результатам проведения контроля сформировано 119 уведомлений о соответствии (протоколов о несоответствии) контролируемой информации.</w:t>
      </w:r>
    </w:p>
    <w:p w:rsidR="004A785E" w:rsidRPr="00CE22A5" w:rsidRDefault="00CE22A5" w:rsidP="00341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2A5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изменениями, внесенными Федеральным законом </w:t>
      </w:r>
      <w:r w:rsidRPr="00CE22A5">
        <w:rPr>
          <w:rFonts w:ascii="Times New Roman" w:hAnsi="Times New Roman" w:cs="Times New Roman"/>
          <w:sz w:val="28"/>
          <w:szCs w:val="28"/>
        </w:rPr>
        <w:br/>
        <w:t xml:space="preserve">от 27.12.2019 № 479-ФЗ «О </w:t>
      </w:r>
      <w:r w:rsidRPr="00CE22A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внесении изменений в Бюджетный кодекс Российской Федерации в части казначейского обслуживания и системы казначейских платежей</w:t>
      </w:r>
      <w:r w:rsidRPr="00CE22A5">
        <w:rPr>
          <w:rFonts w:ascii="Times New Roman" w:hAnsi="Times New Roman" w:cs="Times New Roman"/>
          <w:sz w:val="28"/>
          <w:szCs w:val="28"/>
        </w:rPr>
        <w:t xml:space="preserve">», вступающими в силу с 01.01.2021, а также в целях реализации норм установленных приказом Федерального казначейства от 01.04.2020 № 14н </w:t>
      </w:r>
      <w:r w:rsidRPr="00CE22A5">
        <w:rPr>
          <w:rFonts w:ascii="Times New Roman" w:hAnsi="Times New Roman" w:cs="Times New Roman"/>
          <w:sz w:val="28"/>
          <w:szCs w:val="28"/>
        </w:rPr>
        <w:br/>
        <w:t xml:space="preserve">«Об Общих требованиях к порядку открытия и ведения лицевых счетов» </w:t>
      </w:r>
      <w:r w:rsidRPr="00CE22A5">
        <w:rPr>
          <w:rFonts w:ascii="Times New Roman" w:hAnsi="Times New Roman" w:cs="Times New Roman"/>
          <w:bCs/>
          <w:sz w:val="28"/>
          <w:szCs w:val="28"/>
        </w:rPr>
        <w:t>разработан нов</w:t>
      </w:r>
      <w:r w:rsidR="006B2D4E">
        <w:rPr>
          <w:rFonts w:ascii="Times New Roman" w:hAnsi="Times New Roman" w:cs="Times New Roman"/>
          <w:bCs/>
          <w:sz w:val="28"/>
          <w:szCs w:val="28"/>
        </w:rPr>
        <w:t>ый</w:t>
      </w:r>
      <w:r w:rsidRPr="00CE22A5"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 w:rsidR="006B2D4E">
        <w:rPr>
          <w:rFonts w:ascii="Times New Roman" w:hAnsi="Times New Roman" w:cs="Times New Roman"/>
          <w:bCs/>
          <w:sz w:val="28"/>
          <w:szCs w:val="28"/>
        </w:rPr>
        <w:t>о</w:t>
      </w:r>
      <w:r w:rsidRPr="00CE22A5">
        <w:rPr>
          <w:rFonts w:ascii="Times New Roman" w:hAnsi="Times New Roman" w:cs="Times New Roman"/>
          <w:bCs/>
          <w:sz w:val="28"/>
          <w:szCs w:val="28"/>
        </w:rPr>
        <w:t>к открытия и ведения лицевых счетов департаментом финансов Администрации города Сургута.</w:t>
      </w:r>
    </w:p>
    <w:p w:rsidR="00547AC7" w:rsidRPr="00AC1C50" w:rsidRDefault="00912D10" w:rsidP="00547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C50">
        <w:rPr>
          <w:rFonts w:ascii="Times New Roman" w:hAnsi="Times New Roman" w:cs="Times New Roman"/>
          <w:sz w:val="28"/>
          <w:szCs w:val="28"/>
        </w:rPr>
        <w:t>В соответствии с изменени</w:t>
      </w:r>
      <w:r>
        <w:rPr>
          <w:rFonts w:ascii="Times New Roman" w:hAnsi="Times New Roman" w:cs="Times New Roman"/>
          <w:sz w:val="28"/>
          <w:szCs w:val="28"/>
        </w:rPr>
        <w:t xml:space="preserve">ями, внесенными </w:t>
      </w:r>
      <w:r w:rsidRPr="00AC1C50">
        <w:rPr>
          <w:rFonts w:ascii="Times New Roman" w:hAnsi="Times New Roman" w:cs="Times New Roman"/>
          <w:sz w:val="28"/>
          <w:szCs w:val="28"/>
        </w:rPr>
        <w:t xml:space="preserve">в </w:t>
      </w:r>
      <w:r w:rsidR="009B579C">
        <w:rPr>
          <w:rFonts w:ascii="Times New Roman" w:hAnsi="Times New Roman" w:cs="Times New Roman"/>
          <w:sz w:val="28"/>
          <w:szCs w:val="28"/>
        </w:rPr>
        <w:t>П</w:t>
      </w:r>
      <w:r w:rsidRPr="00AC1C50">
        <w:rPr>
          <w:rFonts w:ascii="Times New Roman" w:hAnsi="Times New Roman" w:cs="Times New Roman"/>
          <w:sz w:val="28"/>
          <w:szCs w:val="28"/>
        </w:rPr>
        <w:t>оложение о бюджетном процессе в городе Сургуте</w:t>
      </w:r>
      <w:r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BD1C33">
        <w:rPr>
          <w:rFonts w:ascii="Times New Roman" w:hAnsi="Times New Roman" w:cs="Times New Roman"/>
          <w:sz w:val="28"/>
          <w:szCs w:val="28"/>
        </w:rPr>
        <w:t>составления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бюджета на 2021 год и плановый период 2022-2023 годов, производится </w:t>
      </w:r>
      <w:r w:rsidR="00BD1C33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нового приложения к проекту решения </w:t>
      </w:r>
      <w:r w:rsidR="008B6282">
        <w:rPr>
          <w:rFonts w:ascii="Times New Roman" w:hAnsi="Times New Roman" w:cs="Times New Roman"/>
          <w:sz w:val="28"/>
          <w:szCs w:val="28"/>
        </w:rPr>
        <w:t xml:space="preserve">Думы города </w:t>
      </w:r>
      <w:r>
        <w:rPr>
          <w:rFonts w:ascii="Times New Roman" w:hAnsi="Times New Roman" w:cs="Times New Roman"/>
          <w:sz w:val="28"/>
          <w:szCs w:val="28"/>
        </w:rPr>
        <w:t xml:space="preserve">о бюджете города - </w:t>
      </w:r>
      <w:r w:rsidRPr="00AC1C50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1C50">
        <w:rPr>
          <w:rFonts w:ascii="Times New Roman" w:hAnsi="Times New Roman" w:cs="Times New Roman"/>
          <w:sz w:val="28"/>
          <w:szCs w:val="28"/>
        </w:rPr>
        <w:t xml:space="preserve"> бюджетных ассигнований на 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благоустраиваемым территориям и источникам их финансового обеспечения в разрезе бюджетов бюджетной системы Российской Федерации</w:t>
      </w:r>
      <w:r w:rsidRPr="00AC1C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AC7" w:rsidRPr="00547AC7">
        <w:rPr>
          <w:rFonts w:ascii="Times New Roman" w:hAnsi="Times New Roman" w:cs="Times New Roman"/>
          <w:sz w:val="28"/>
          <w:szCs w:val="28"/>
        </w:rPr>
        <w:t>Данное приложение позволяет внешним пользователям в доступной форме оценить объем средств бюджета города, направляемых на благоустройство парков, скверов, набережных, площадей и иных общественных пространств.</w:t>
      </w:r>
      <w:r w:rsidR="00547AC7">
        <w:rPr>
          <w:rFonts w:ascii="Times New Roman" w:hAnsi="Times New Roman" w:cs="Times New Roman"/>
          <w:sz w:val="28"/>
          <w:szCs w:val="28"/>
        </w:rPr>
        <w:t xml:space="preserve">  </w:t>
      </w:r>
      <w:r w:rsidR="00547AC7" w:rsidRPr="00AC1C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2D10" w:rsidRPr="00AC1C50" w:rsidRDefault="00912D10" w:rsidP="00912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D91" w:rsidRPr="0030196A" w:rsidRDefault="00972D91" w:rsidP="0030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2D91" w:rsidRPr="0030196A" w:rsidSect="004736A3">
      <w:pgSz w:w="11906" w:h="16838"/>
      <w:pgMar w:top="1134" w:right="680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A896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AF"/>
    <w:rsid w:val="0000128C"/>
    <w:rsid w:val="00003B92"/>
    <w:rsid w:val="00005E16"/>
    <w:rsid w:val="000114BE"/>
    <w:rsid w:val="000125A0"/>
    <w:rsid w:val="000245AE"/>
    <w:rsid w:val="00027494"/>
    <w:rsid w:val="00036CB5"/>
    <w:rsid w:val="0005672C"/>
    <w:rsid w:val="00080EEE"/>
    <w:rsid w:val="00090993"/>
    <w:rsid w:val="000934B2"/>
    <w:rsid w:val="0009610D"/>
    <w:rsid w:val="000B0616"/>
    <w:rsid w:val="000B3317"/>
    <w:rsid w:val="000C21D9"/>
    <w:rsid w:val="000E1E6D"/>
    <w:rsid w:val="000E2F04"/>
    <w:rsid w:val="000F52D5"/>
    <w:rsid w:val="000F54C1"/>
    <w:rsid w:val="00101CBE"/>
    <w:rsid w:val="0010475A"/>
    <w:rsid w:val="0011214C"/>
    <w:rsid w:val="0011645D"/>
    <w:rsid w:val="00130158"/>
    <w:rsid w:val="00130563"/>
    <w:rsid w:val="00141C34"/>
    <w:rsid w:val="00141D53"/>
    <w:rsid w:val="0015490E"/>
    <w:rsid w:val="00164EC4"/>
    <w:rsid w:val="001652EC"/>
    <w:rsid w:val="001A7BCE"/>
    <w:rsid w:val="001B26CF"/>
    <w:rsid w:val="001B3329"/>
    <w:rsid w:val="001B779B"/>
    <w:rsid w:val="001B7910"/>
    <w:rsid w:val="001C01BD"/>
    <w:rsid w:val="001D51AB"/>
    <w:rsid w:val="001E062C"/>
    <w:rsid w:val="001F7B19"/>
    <w:rsid w:val="00204733"/>
    <w:rsid w:val="002102AD"/>
    <w:rsid w:val="0021729B"/>
    <w:rsid w:val="00222B74"/>
    <w:rsid w:val="00224F98"/>
    <w:rsid w:val="00231258"/>
    <w:rsid w:val="00231BC1"/>
    <w:rsid w:val="00240E5F"/>
    <w:rsid w:val="00242C78"/>
    <w:rsid w:val="00244099"/>
    <w:rsid w:val="00281A6A"/>
    <w:rsid w:val="002869EE"/>
    <w:rsid w:val="00290881"/>
    <w:rsid w:val="00292892"/>
    <w:rsid w:val="00293935"/>
    <w:rsid w:val="00295CA3"/>
    <w:rsid w:val="002B4A28"/>
    <w:rsid w:val="002E7C9E"/>
    <w:rsid w:val="0030196A"/>
    <w:rsid w:val="00313D77"/>
    <w:rsid w:val="00315A2D"/>
    <w:rsid w:val="00320388"/>
    <w:rsid w:val="00340BF6"/>
    <w:rsid w:val="00341FBE"/>
    <w:rsid w:val="00344F62"/>
    <w:rsid w:val="00371C2B"/>
    <w:rsid w:val="003744AC"/>
    <w:rsid w:val="00391480"/>
    <w:rsid w:val="003965B3"/>
    <w:rsid w:val="003A29AF"/>
    <w:rsid w:val="003A526C"/>
    <w:rsid w:val="003B6434"/>
    <w:rsid w:val="003C267B"/>
    <w:rsid w:val="003C5891"/>
    <w:rsid w:val="003E1884"/>
    <w:rsid w:val="003E1C20"/>
    <w:rsid w:val="003E4890"/>
    <w:rsid w:val="003E7A7B"/>
    <w:rsid w:val="003F09F6"/>
    <w:rsid w:val="0040722C"/>
    <w:rsid w:val="0041661C"/>
    <w:rsid w:val="00421A02"/>
    <w:rsid w:val="00445374"/>
    <w:rsid w:val="00450F76"/>
    <w:rsid w:val="004736A3"/>
    <w:rsid w:val="004918E8"/>
    <w:rsid w:val="004A785E"/>
    <w:rsid w:val="004B62B3"/>
    <w:rsid w:val="004C2924"/>
    <w:rsid w:val="004D5638"/>
    <w:rsid w:val="004E2604"/>
    <w:rsid w:val="004E4592"/>
    <w:rsid w:val="004F08BC"/>
    <w:rsid w:val="00505C4E"/>
    <w:rsid w:val="00507D50"/>
    <w:rsid w:val="00517AC9"/>
    <w:rsid w:val="00535636"/>
    <w:rsid w:val="00547AC7"/>
    <w:rsid w:val="00547DBA"/>
    <w:rsid w:val="00562155"/>
    <w:rsid w:val="00573669"/>
    <w:rsid w:val="005F2A06"/>
    <w:rsid w:val="0061756B"/>
    <w:rsid w:val="006177E2"/>
    <w:rsid w:val="0062299B"/>
    <w:rsid w:val="006376E8"/>
    <w:rsid w:val="0064453D"/>
    <w:rsid w:val="00672211"/>
    <w:rsid w:val="00676E6B"/>
    <w:rsid w:val="006851B7"/>
    <w:rsid w:val="0068523E"/>
    <w:rsid w:val="0068645F"/>
    <w:rsid w:val="00692734"/>
    <w:rsid w:val="00693EB0"/>
    <w:rsid w:val="006955B4"/>
    <w:rsid w:val="006A7221"/>
    <w:rsid w:val="006B2D4E"/>
    <w:rsid w:val="006D182A"/>
    <w:rsid w:val="006D53C3"/>
    <w:rsid w:val="006D6F15"/>
    <w:rsid w:val="006D7E4B"/>
    <w:rsid w:val="006E1297"/>
    <w:rsid w:val="006F07FB"/>
    <w:rsid w:val="006F346D"/>
    <w:rsid w:val="007032ED"/>
    <w:rsid w:val="00721CFF"/>
    <w:rsid w:val="00725B81"/>
    <w:rsid w:val="007348E6"/>
    <w:rsid w:val="00756B17"/>
    <w:rsid w:val="00760EBE"/>
    <w:rsid w:val="00763A8D"/>
    <w:rsid w:val="00764DFE"/>
    <w:rsid w:val="007676FF"/>
    <w:rsid w:val="007A3E31"/>
    <w:rsid w:val="007B7565"/>
    <w:rsid w:val="007C32A5"/>
    <w:rsid w:val="007F59FF"/>
    <w:rsid w:val="007F5B27"/>
    <w:rsid w:val="00801A8F"/>
    <w:rsid w:val="00821C97"/>
    <w:rsid w:val="00822CB4"/>
    <w:rsid w:val="008254D4"/>
    <w:rsid w:val="00833B81"/>
    <w:rsid w:val="00840126"/>
    <w:rsid w:val="00852ECD"/>
    <w:rsid w:val="00860A07"/>
    <w:rsid w:val="00874769"/>
    <w:rsid w:val="00881B18"/>
    <w:rsid w:val="00895D56"/>
    <w:rsid w:val="008A309F"/>
    <w:rsid w:val="008A3B35"/>
    <w:rsid w:val="008B6282"/>
    <w:rsid w:val="008C02E8"/>
    <w:rsid w:val="008D1BEC"/>
    <w:rsid w:val="00901661"/>
    <w:rsid w:val="00912D10"/>
    <w:rsid w:val="00914C10"/>
    <w:rsid w:val="00917624"/>
    <w:rsid w:val="00926D58"/>
    <w:rsid w:val="009528BA"/>
    <w:rsid w:val="0095537E"/>
    <w:rsid w:val="00972D91"/>
    <w:rsid w:val="00987E64"/>
    <w:rsid w:val="009913FD"/>
    <w:rsid w:val="00992765"/>
    <w:rsid w:val="00992B3F"/>
    <w:rsid w:val="009A771C"/>
    <w:rsid w:val="009B07AD"/>
    <w:rsid w:val="009B23DD"/>
    <w:rsid w:val="009B579C"/>
    <w:rsid w:val="009D7F54"/>
    <w:rsid w:val="009F6D0F"/>
    <w:rsid w:val="00A0267A"/>
    <w:rsid w:val="00A05A5E"/>
    <w:rsid w:val="00A10173"/>
    <w:rsid w:val="00A160E8"/>
    <w:rsid w:val="00A23E27"/>
    <w:rsid w:val="00A32842"/>
    <w:rsid w:val="00A43715"/>
    <w:rsid w:val="00A536DA"/>
    <w:rsid w:val="00A66DFE"/>
    <w:rsid w:val="00A72649"/>
    <w:rsid w:val="00A81A59"/>
    <w:rsid w:val="00A96E09"/>
    <w:rsid w:val="00AC1C50"/>
    <w:rsid w:val="00AD18A4"/>
    <w:rsid w:val="00AD57D4"/>
    <w:rsid w:val="00AD6916"/>
    <w:rsid w:val="00AF243C"/>
    <w:rsid w:val="00AF534F"/>
    <w:rsid w:val="00AF7E8A"/>
    <w:rsid w:val="00B01BC2"/>
    <w:rsid w:val="00B07AA0"/>
    <w:rsid w:val="00B36E04"/>
    <w:rsid w:val="00B5471A"/>
    <w:rsid w:val="00B63683"/>
    <w:rsid w:val="00B63A1F"/>
    <w:rsid w:val="00B80128"/>
    <w:rsid w:val="00B817C9"/>
    <w:rsid w:val="00B90A04"/>
    <w:rsid w:val="00B90F39"/>
    <w:rsid w:val="00BA3068"/>
    <w:rsid w:val="00BB4871"/>
    <w:rsid w:val="00BB7F06"/>
    <w:rsid w:val="00BD0C75"/>
    <w:rsid w:val="00BD1C33"/>
    <w:rsid w:val="00BE4F04"/>
    <w:rsid w:val="00C5352D"/>
    <w:rsid w:val="00C5647A"/>
    <w:rsid w:val="00C6418C"/>
    <w:rsid w:val="00C7112A"/>
    <w:rsid w:val="00C8195F"/>
    <w:rsid w:val="00C94C3F"/>
    <w:rsid w:val="00CA0760"/>
    <w:rsid w:val="00CA7FB2"/>
    <w:rsid w:val="00CC3877"/>
    <w:rsid w:val="00CD369A"/>
    <w:rsid w:val="00CD39CE"/>
    <w:rsid w:val="00CE22A5"/>
    <w:rsid w:val="00D05772"/>
    <w:rsid w:val="00D14091"/>
    <w:rsid w:val="00D24965"/>
    <w:rsid w:val="00D320BB"/>
    <w:rsid w:val="00D46C56"/>
    <w:rsid w:val="00D507D0"/>
    <w:rsid w:val="00D57795"/>
    <w:rsid w:val="00D63A90"/>
    <w:rsid w:val="00D80176"/>
    <w:rsid w:val="00D803F2"/>
    <w:rsid w:val="00D92A43"/>
    <w:rsid w:val="00DB0413"/>
    <w:rsid w:val="00DB2553"/>
    <w:rsid w:val="00DB28BB"/>
    <w:rsid w:val="00DB71E7"/>
    <w:rsid w:val="00DC0317"/>
    <w:rsid w:val="00DC24AF"/>
    <w:rsid w:val="00DE4D7D"/>
    <w:rsid w:val="00DF4EED"/>
    <w:rsid w:val="00E030FB"/>
    <w:rsid w:val="00E055DC"/>
    <w:rsid w:val="00E05AA5"/>
    <w:rsid w:val="00E1770A"/>
    <w:rsid w:val="00E179CD"/>
    <w:rsid w:val="00E47845"/>
    <w:rsid w:val="00E6058F"/>
    <w:rsid w:val="00E77823"/>
    <w:rsid w:val="00E83E50"/>
    <w:rsid w:val="00E93D56"/>
    <w:rsid w:val="00EA1557"/>
    <w:rsid w:val="00EC6967"/>
    <w:rsid w:val="00ED6746"/>
    <w:rsid w:val="00EE133E"/>
    <w:rsid w:val="00EE5249"/>
    <w:rsid w:val="00EF6B0C"/>
    <w:rsid w:val="00F0733F"/>
    <w:rsid w:val="00F32E5F"/>
    <w:rsid w:val="00F5339E"/>
    <w:rsid w:val="00F64548"/>
    <w:rsid w:val="00F70DC5"/>
    <w:rsid w:val="00F8020D"/>
    <w:rsid w:val="00F91C17"/>
    <w:rsid w:val="00FA0B7C"/>
    <w:rsid w:val="00FB39A6"/>
    <w:rsid w:val="00FB4581"/>
    <w:rsid w:val="00FC2215"/>
    <w:rsid w:val="00FC4ACA"/>
    <w:rsid w:val="00FD2E19"/>
    <w:rsid w:val="00FE7DD4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F2F3"/>
  <w15:docId w15:val="{FD9C9B36-8B40-4FD5-8DB5-8B9C1B24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статьи"/>
    <w:basedOn w:val="a0"/>
    <w:next w:val="a0"/>
    <w:uiPriority w:val="99"/>
    <w:rsid w:val="0069273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0"/>
    <w:uiPriority w:val="34"/>
    <w:qFormat/>
    <w:rsid w:val="00AD6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D0577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0C1FE-C548-4DC4-9B7B-E53A7609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2490</TotalTime>
  <Pages>17</Pages>
  <Words>6898</Words>
  <Characters>39320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Хрусталёва Елена Анатольевна</dc:creator>
  <cp:keywords/>
  <dc:description/>
  <cp:lastModifiedBy>Хрусталёва Елена Анатольевна</cp:lastModifiedBy>
  <cp:revision>234</cp:revision>
  <cp:lastPrinted>2021-01-29T10:35:00Z</cp:lastPrinted>
  <dcterms:created xsi:type="dcterms:W3CDTF">2020-05-19T07:29:00Z</dcterms:created>
  <dcterms:modified xsi:type="dcterms:W3CDTF">2021-03-10T05:57:00Z</dcterms:modified>
</cp:coreProperties>
</file>