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791FF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проект постановления Администрации города «О порядке предоставления субсидии на финансовое обеспечение (возмещение) затрат по </w:t>
      </w:r>
      <w:r w:rsidR="00E324A9" w:rsidRPr="00791FF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погребению согласно гарантированному перечню ритуальных услуг</w:t>
      </w:r>
      <w:r w:rsidRPr="00791FF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составило настоящее заключение.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Проведенная ОРВ проекта соответствует порядку.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Предварительный отчет об ОРВ соответствует порядку.</w:t>
      </w:r>
    </w:p>
    <w:p w:rsidR="00752969" w:rsidRPr="00752969" w:rsidRDefault="00752969" w:rsidP="00A4666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Информация, содержащаяся в предварительном отчете об ОРВ, обоснована не в полной мере.</w:t>
      </w:r>
    </w:p>
    <w:p w:rsidR="00EF08FD" w:rsidRPr="002068F3" w:rsidRDefault="00A46665" w:rsidP="00A46665">
      <w:pPr>
        <w:tabs>
          <w:tab w:val="left" w:pos="-269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F08F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F51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969"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</w:t>
      </w:r>
      <w:r w:rsidR="009F51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969"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</w:t>
      </w:r>
      <w:r w:rsidR="009F51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969"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субсидии на финансовое обеспечение (возмещение) затрат по отлову и содержанию безнадзорных животных </w:t>
      </w:r>
      <w:r w:rsidR="00315E57" w:rsidRPr="002068F3">
        <w:rPr>
          <w:rFonts w:ascii="Times New Roman" w:hAnsi="Times New Roman" w:cs="Times New Roman"/>
          <w:sz w:val="27"/>
          <w:szCs w:val="27"/>
        </w:rPr>
        <w:t>(далее – Порядок)</w:t>
      </w:r>
      <w:r w:rsidR="00315E57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F08F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устанавливаются новые,</w:t>
      </w:r>
      <w:r w:rsidR="004014C2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08F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изменяются ранее предусмотренные обязанности </w:t>
      </w:r>
      <w:r w:rsidR="00A81CA4" w:rsidRPr="00A81CA4">
        <w:rPr>
          <w:rFonts w:ascii="Times New Roman" w:eastAsia="Times New Roman" w:hAnsi="Times New Roman" w:cs="Times New Roman"/>
          <w:sz w:val="27"/>
          <w:szCs w:val="27"/>
          <w:lang w:eastAsia="ru-RU"/>
        </w:rPr>
        <w:t>(постановление</w:t>
      </w:r>
      <w:r w:rsidR="00234BC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A81CA4" w:rsidRPr="00A81C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города от 27.06.2016</w:t>
      </w:r>
      <w:r w:rsidR="00A81C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4760</w:t>
      </w:r>
      <w:r w:rsidR="00A81CA4" w:rsidRPr="00A81CA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A81C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получателей субсидии</w:t>
      </w:r>
      <w:r w:rsidR="00EF08F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324A9" w:rsidRDefault="00EF08FD" w:rsidP="00A46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8F3">
        <w:rPr>
          <w:rFonts w:ascii="Times New Roman" w:hAnsi="Times New Roman" w:cs="Times New Roman"/>
          <w:sz w:val="27"/>
          <w:szCs w:val="27"/>
        </w:rPr>
        <w:t>Поряд</w:t>
      </w:r>
      <w:r w:rsidR="005D7C85" w:rsidRPr="002068F3">
        <w:rPr>
          <w:rFonts w:ascii="Times New Roman" w:hAnsi="Times New Roman" w:cs="Times New Roman"/>
          <w:sz w:val="27"/>
          <w:szCs w:val="27"/>
        </w:rPr>
        <w:t xml:space="preserve">ок дополнен </w:t>
      </w:r>
      <w:r w:rsidRPr="002068F3">
        <w:rPr>
          <w:rFonts w:ascii="Times New Roman" w:hAnsi="Times New Roman" w:cs="Times New Roman"/>
          <w:sz w:val="27"/>
          <w:szCs w:val="27"/>
        </w:rPr>
        <w:t>требованиями, установленными постановлением Правительства РФ от 06.09.2016 № 887</w:t>
      </w:r>
      <w:r w:rsidR="00743BC6">
        <w:rPr>
          <w:rFonts w:ascii="Times New Roman" w:hAnsi="Times New Roman" w:cs="Times New Roman"/>
          <w:sz w:val="27"/>
          <w:szCs w:val="27"/>
        </w:rPr>
        <w:t>;</w:t>
      </w:r>
    </w:p>
    <w:p w:rsidR="00220F9C" w:rsidRDefault="00220F9C" w:rsidP="00A46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введен перечень комплекса услуг, содержащихся в гарантированном перечне услуг (пункт 1.4 Порядка);</w:t>
      </w:r>
    </w:p>
    <w:p w:rsidR="00220F9C" w:rsidRPr="003B6AC3" w:rsidRDefault="00220F9C" w:rsidP="00A46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обязанность получателя субсидии применять (использовать) для выполнения работ (оказания услуг) материалы, соответствие которых подтверждено соответствующими документами (сертификатом соответствия или декларацией о соответствии) в соответствии с требованиями законодательства РФ</w:t>
      </w:r>
      <w:r w:rsidR="00A81CA4">
        <w:rPr>
          <w:rFonts w:ascii="Times New Roman" w:hAnsi="Times New Roman" w:cs="Times New Roman"/>
          <w:sz w:val="27"/>
          <w:szCs w:val="27"/>
        </w:rPr>
        <w:t xml:space="preserve"> (пункт 2.1 Порядка)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0143E" w:rsidRPr="002068F3" w:rsidRDefault="008F13AA" w:rsidP="00A46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D7C85" w:rsidRPr="002068F3">
        <w:rPr>
          <w:rFonts w:ascii="Times New Roman" w:hAnsi="Times New Roman" w:cs="Times New Roman"/>
          <w:sz w:val="27"/>
          <w:szCs w:val="27"/>
        </w:rPr>
        <w:t xml:space="preserve">веден срок письменного обращения получателя субсидии – </w:t>
      </w:r>
      <w:r w:rsidR="007C41A7">
        <w:rPr>
          <w:rFonts w:ascii="Times New Roman" w:hAnsi="Times New Roman" w:cs="Times New Roman"/>
          <w:sz w:val="27"/>
          <w:szCs w:val="27"/>
        </w:rPr>
        <w:br/>
      </w:r>
      <w:r w:rsidR="005D7C85" w:rsidRPr="002068F3">
        <w:rPr>
          <w:rFonts w:ascii="Times New Roman" w:hAnsi="Times New Roman" w:cs="Times New Roman"/>
          <w:sz w:val="27"/>
          <w:szCs w:val="27"/>
        </w:rPr>
        <w:t xml:space="preserve">не позднее 10 рабочих дней до начала </w:t>
      </w:r>
      <w:r w:rsidR="000154CB">
        <w:rPr>
          <w:rFonts w:ascii="Times New Roman" w:hAnsi="Times New Roman" w:cs="Times New Roman"/>
          <w:sz w:val="27"/>
          <w:szCs w:val="27"/>
        </w:rPr>
        <w:t>предоставления гарантированного перечня ритуальных услуг</w:t>
      </w:r>
      <w:r w:rsidR="005D7C85" w:rsidRPr="002068F3">
        <w:rPr>
          <w:rFonts w:ascii="Times New Roman" w:hAnsi="Times New Roman" w:cs="Times New Roman"/>
          <w:sz w:val="27"/>
          <w:szCs w:val="27"/>
        </w:rPr>
        <w:t xml:space="preserve"> (п.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</w:t>
      </w:r>
      <w:r w:rsidR="005D7C85" w:rsidRPr="002068F3">
        <w:rPr>
          <w:rFonts w:ascii="Times New Roman" w:hAnsi="Times New Roman" w:cs="Times New Roman"/>
          <w:sz w:val="27"/>
          <w:szCs w:val="27"/>
        </w:rPr>
        <w:t>2.</w:t>
      </w:r>
      <w:r w:rsidR="000154CB">
        <w:rPr>
          <w:rFonts w:ascii="Times New Roman" w:hAnsi="Times New Roman" w:cs="Times New Roman"/>
          <w:sz w:val="27"/>
          <w:szCs w:val="27"/>
        </w:rPr>
        <w:t>6</w:t>
      </w:r>
      <w:r w:rsidR="005D7C85" w:rsidRPr="002068F3">
        <w:rPr>
          <w:rFonts w:ascii="Times New Roman" w:hAnsi="Times New Roman" w:cs="Times New Roman"/>
          <w:sz w:val="27"/>
          <w:szCs w:val="27"/>
        </w:rPr>
        <w:t xml:space="preserve"> </w:t>
      </w:r>
      <w:r w:rsidR="00552591" w:rsidRPr="002068F3">
        <w:rPr>
          <w:rFonts w:ascii="Times New Roman" w:hAnsi="Times New Roman" w:cs="Times New Roman"/>
          <w:sz w:val="27"/>
          <w:szCs w:val="27"/>
        </w:rPr>
        <w:t>Порядка</w:t>
      </w:r>
      <w:r w:rsidR="005D7C85" w:rsidRPr="002068F3">
        <w:rPr>
          <w:rFonts w:ascii="Times New Roman" w:hAnsi="Times New Roman" w:cs="Times New Roman"/>
          <w:sz w:val="27"/>
          <w:szCs w:val="27"/>
        </w:rPr>
        <w:t>)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, требования к которому </w:t>
      </w:r>
      <w:r w:rsidR="003F1BA2">
        <w:rPr>
          <w:rFonts w:ascii="Times New Roman" w:hAnsi="Times New Roman" w:cs="Times New Roman"/>
          <w:sz w:val="27"/>
          <w:szCs w:val="27"/>
        </w:rPr>
        <w:t>не закреплены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</w:t>
      </w:r>
      <w:r w:rsidR="009F51D3">
        <w:rPr>
          <w:rFonts w:ascii="Times New Roman" w:hAnsi="Times New Roman" w:cs="Times New Roman"/>
          <w:sz w:val="27"/>
          <w:szCs w:val="27"/>
        </w:rPr>
        <w:br/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в 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постановлении Прави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тельства РФ от 06.09.2016 № 887;</w:t>
      </w:r>
    </w:p>
    <w:p w:rsidR="00614AEB" w:rsidRPr="002068F3" w:rsidRDefault="00315E57" w:rsidP="00A46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 </w:t>
      </w:r>
      <w:r w:rsidR="00817F82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документов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143E" w:rsidRPr="002068F3">
        <w:rPr>
          <w:rFonts w:ascii="Times New Roman" w:hAnsi="Times New Roman" w:cs="Times New Roman"/>
          <w:sz w:val="27"/>
          <w:szCs w:val="27"/>
        </w:rPr>
        <w:t>(п. 2.</w:t>
      </w:r>
      <w:r w:rsidR="000154CB">
        <w:rPr>
          <w:rFonts w:ascii="Times New Roman" w:hAnsi="Times New Roman" w:cs="Times New Roman"/>
          <w:sz w:val="27"/>
          <w:szCs w:val="27"/>
        </w:rPr>
        <w:t>6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Порядка), требования </w:t>
      </w:r>
      <w:r w:rsidR="003C18E4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C0143E" w:rsidRPr="002068F3">
        <w:rPr>
          <w:rFonts w:ascii="Times New Roman" w:hAnsi="Times New Roman" w:cs="Times New Roman"/>
          <w:sz w:val="27"/>
          <w:szCs w:val="27"/>
        </w:rPr>
        <w:t>к котор</w:t>
      </w:r>
      <w:r w:rsidR="004014C2" w:rsidRPr="002068F3">
        <w:rPr>
          <w:rFonts w:ascii="Times New Roman" w:hAnsi="Times New Roman" w:cs="Times New Roman"/>
          <w:sz w:val="27"/>
          <w:szCs w:val="27"/>
        </w:rPr>
        <w:t>ому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</w:t>
      </w:r>
      <w:r w:rsidR="0097400B" w:rsidRPr="002068F3">
        <w:rPr>
          <w:rFonts w:ascii="Times New Roman" w:hAnsi="Times New Roman" w:cs="Times New Roman"/>
          <w:sz w:val="27"/>
          <w:szCs w:val="27"/>
        </w:rPr>
        <w:t>не закреплены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в 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постановлении Правительства РФ</w:t>
      </w:r>
      <w:r w:rsidR="00614AE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06.09.2016 </w:t>
      </w:r>
      <w:r w:rsidR="009F51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F13AA">
        <w:rPr>
          <w:rFonts w:ascii="Times New Roman" w:eastAsia="Times New Roman" w:hAnsi="Times New Roman" w:cs="Times New Roman"/>
          <w:sz w:val="27"/>
          <w:szCs w:val="27"/>
          <w:lang w:eastAsia="ru-RU"/>
        </w:rPr>
        <w:t>№ 887;</w:t>
      </w:r>
    </w:p>
    <w:p w:rsidR="0097400B" w:rsidRPr="002068F3" w:rsidRDefault="007D0727" w:rsidP="00A46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редусмотрена возможность выплаты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ежемесячны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авансовы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платеж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до </w:t>
      </w:r>
      <w:r w:rsidR="00015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55 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%, для соблюдения сроков выплаты заработной платы (не 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="000154C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154CB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числа месяца, следующего за отчетным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предусмотренных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Трудов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</w:t>
      </w:r>
      <w:r w:rsidR="00AE55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81CA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E55EE">
        <w:rPr>
          <w:rFonts w:ascii="Times New Roman" w:eastAsia="Times New Roman" w:hAnsi="Times New Roman" w:cs="Times New Roman"/>
          <w:sz w:val="27"/>
          <w:szCs w:val="27"/>
          <w:lang w:eastAsia="ru-RU"/>
        </w:rPr>
        <w:t>(п. 2.12.1 Порядка).</w:t>
      </w:r>
    </w:p>
    <w:p w:rsidR="00666D1F" w:rsidRPr="002068F3" w:rsidRDefault="0097400B" w:rsidP="00A46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установлена форма заявки для получателей субсидии 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(приложение </w:t>
      </w:r>
      <w:r w:rsidR="003C18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Порядку)</w:t>
      </w:r>
      <w:r w:rsidR="007C41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43BC6" w:rsidRDefault="00743BC6" w:rsidP="00A4666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8FD" w:rsidRDefault="006B1739" w:rsidP="00A4666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3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представленном отчете об ОРВ отражена информация об изменениях, предусмотренных постановлением Правительства РФ от 06.09.2016 № 887                                и Трудовым кодексом РФ. Иные изменения в отчете не отражены.</w:t>
      </w:r>
    </w:p>
    <w:p w:rsidR="008D24B0" w:rsidRDefault="008D24B0" w:rsidP="00EF08F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739" w:rsidRDefault="006B1739" w:rsidP="00A4666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вышеизложенного, требуется доработка отчета об ОРВ,                          для проведения последующей корректной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оценки фактического воздействия, в том числе:</w:t>
      </w:r>
    </w:p>
    <w:p w:rsidR="006B1739" w:rsidRPr="006B1739" w:rsidRDefault="006B1739" w:rsidP="00A4666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2.1 отчета об ОРВ по каждому изменению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следует дополнить проблемными ситуациями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регулирование которых направлено предлагаемое правовое регулирования;</w:t>
      </w:r>
    </w:p>
    <w:p w:rsidR="006B1739" w:rsidRDefault="006B1739" w:rsidP="00A466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пункты 3.1, 3.2, 4.1 отчета об ОРВ по каждому изменению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следует дополнить целями правового регулирования и обоснованием достижимости целей;</w:t>
      </w:r>
    </w:p>
    <w:p w:rsidR="006B1739" w:rsidRDefault="006B1739" w:rsidP="00A466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пункт 4.2 отчета об ОРВ 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каждой цели,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дополнить показателями последующего анализа достижения цели правового регулирования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4329A" w:rsidRDefault="00C4329A" w:rsidP="00C4329A">
      <w:pPr>
        <w:tabs>
          <w:tab w:val="left" w:pos="851"/>
          <w:tab w:val="left" w:pos="77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45D8D" w:rsidRDefault="003B29ED" w:rsidP="00C4329A">
      <w:pPr>
        <w:tabs>
          <w:tab w:val="left" w:pos="851"/>
          <w:tab w:val="left" w:pos="77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>4.</w:t>
      </w:r>
      <w:r w:rsidR="0045699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0227D1" w:rsidRPr="00CB4F13">
        <w:rPr>
          <w:rFonts w:ascii="Times New Roman" w:hAnsi="Times New Roman" w:cs="Times New Roman"/>
          <w:sz w:val="27"/>
          <w:szCs w:val="27"/>
        </w:rPr>
        <w:t xml:space="preserve"> В части </w:t>
      </w:r>
      <w:r w:rsidR="00845D8D" w:rsidRPr="00CB4F13">
        <w:rPr>
          <w:rFonts w:ascii="Times New Roman" w:hAnsi="Times New Roman" w:cs="Times New Roman"/>
          <w:sz w:val="27"/>
          <w:szCs w:val="27"/>
        </w:rPr>
        <w:t>приложени</w:t>
      </w:r>
      <w:r w:rsidR="000227D1" w:rsidRPr="00CB4F13">
        <w:rPr>
          <w:rFonts w:ascii="Times New Roman" w:hAnsi="Times New Roman" w:cs="Times New Roman"/>
          <w:sz w:val="27"/>
          <w:szCs w:val="27"/>
        </w:rPr>
        <w:t>я</w:t>
      </w:r>
      <w:r w:rsidR="00845D8D" w:rsidRPr="00CB4F13">
        <w:rPr>
          <w:rFonts w:ascii="Times New Roman" w:hAnsi="Times New Roman" w:cs="Times New Roman"/>
          <w:sz w:val="27"/>
          <w:szCs w:val="27"/>
        </w:rPr>
        <w:t xml:space="preserve"> к постановлению:</w:t>
      </w:r>
      <w:r w:rsidR="00C4329A">
        <w:rPr>
          <w:rFonts w:ascii="Times New Roman" w:hAnsi="Times New Roman" w:cs="Times New Roman"/>
          <w:sz w:val="27"/>
          <w:szCs w:val="27"/>
        </w:rPr>
        <w:tab/>
      </w:r>
    </w:p>
    <w:p w:rsidR="003E1FE5" w:rsidRPr="003E1FE5" w:rsidRDefault="00B92FCE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05A3B" w:rsidRPr="00617735">
        <w:rPr>
          <w:rFonts w:ascii="Times New Roman" w:hAnsi="Times New Roman" w:cs="Times New Roman"/>
          <w:sz w:val="27"/>
          <w:szCs w:val="27"/>
        </w:rPr>
        <w:t>4.</w:t>
      </w:r>
      <w:r w:rsidR="00A81CA4">
        <w:rPr>
          <w:rFonts w:ascii="Times New Roman" w:hAnsi="Times New Roman" w:cs="Times New Roman"/>
          <w:sz w:val="27"/>
          <w:szCs w:val="27"/>
        </w:rPr>
        <w:t>1</w:t>
      </w:r>
      <w:r w:rsidR="00805A3B" w:rsidRPr="00617735">
        <w:rPr>
          <w:rFonts w:ascii="Times New Roman" w:hAnsi="Times New Roman" w:cs="Times New Roman"/>
          <w:sz w:val="27"/>
          <w:szCs w:val="27"/>
        </w:rPr>
        <w:t xml:space="preserve">. </w:t>
      </w:r>
      <w:r w:rsidR="003B3353" w:rsidRPr="00617735">
        <w:rPr>
          <w:rFonts w:ascii="Times New Roman" w:hAnsi="Times New Roman" w:cs="Times New Roman"/>
          <w:sz w:val="27"/>
          <w:szCs w:val="27"/>
        </w:rPr>
        <w:t>П</w:t>
      </w:r>
      <w:r w:rsidR="003E1FE5" w:rsidRPr="00617735">
        <w:rPr>
          <w:rFonts w:ascii="Times New Roman" w:hAnsi="Times New Roman" w:cs="Times New Roman"/>
          <w:sz w:val="27"/>
          <w:szCs w:val="27"/>
        </w:rPr>
        <w:t xml:space="preserve">унктом </w:t>
      </w:r>
      <w:r w:rsidR="003E1FE5" w:rsidRPr="003E1FE5">
        <w:rPr>
          <w:rFonts w:ascii="Times New Roman" w:hAnsi="Times New Roman" w:cs="Times New Roman"/>
          <w:sz w:val="27"/>
          <w:szCs w:val="27"/>
        </w:rPr>
        <w:t>2.</w:t>
      </w:r>
      <w:r w:rsidR="00A46665">
        <w:rPr>
          <w:rFonts w:ascii="Times New Roman" w:hAnsi="Times New Roman" w:cs="Times New Roman"/>
          <w:sz w:val="27"/>
          <w:szCs w:val="27"/>
        </w:rPr>
        <w:t>6</w:t>
      </w:r>
      <w:r w:rsidR="003E1FE5" w:rsidRPr="003E1FE5">
        <w:rPr>
          <w:rFonts w:ascii="Times New Roman" w:hAnsi="Times New Roman" w:cs="Times New Roman"/>
          <w:sz w:val="27"/>
          <w:szCs w:val="27"/>
        </w:rPr>
        <w:t>. Порядка установлен</w:t>
      </w:r>
      <w:r w:rsidR="00A46665">
        <w:rPr>
          <w:rFonts w:ascii="Times New Roman" w:hAnsi="Times New Roman" w:cs="Times New Roman"/>
          <w:sz w:val="27"/>
          <w:szCs w:val="27"/>
        </w:rPr>
        <w:t xml:space="preserve"> с</w:t>
      </w:r>
      <w:r w:rsidR="003E1FE5" w:rsidRPr="003E1FE5">
        <w:rPr>
          <w:rFonts w:ascii="Times New Roman" w:hAnsi="Times New Roman" w:cs="Times New Roman"/>
          <w:sz w:val="27"/>
          <w:szCs w:val="27"/>
        </w:rPr>
        <w:t xml:space="preserve">рок письменного обращения получателя субсидии – не позднее 10 рабочих дней до начала осуществления </w:t>
      </w:r>
      <w:r w:rsidR="009F3D5F">
        <w:rPr>
          <w:rFonts w:ascii="Times New Roman" w:hAnsi="Times New Roman" w:cs="Times New Roman"/>
          <w:sz w:val="27"/>
          <w:szCs w:val="27"/>
        </w:rPr>
        <w:t>отлова и содержания безнадзорных животных</w:t>
      </w:r>
      <w:r w:rsidR="003E1FE5" w:rsidRPr="003E1FE5">
        <w:rPr>
          <w:rFonts w:ascii="Times New Roman" w:hAnsi="Times New Roman" w:cs="Times New Roman"/>
          <w:sz w:val="27"/>
          <w:szCs w:val="27"/>
        </w:rPr>
        <w:t>.</w:t>
      </w:r>
    </w:p>
    <w:p w:rsidR="003E1FE5" w:rsidRPr="003E1FE5" w:rsidRDefault="003E1FE5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FE5">
        <w:rPr>
          <w:rFonts w:ascii="Times New Roman" w:hAnsi="Times New Roman" w:cs="Times New Roman"/>
          <w:sz w:val="27"/>
          <w:szCs w:val="27"/>
        </w:rPr>
        <w:t xml:space="preserve">Поскольку, </w:t>
      </w:r>
      <w:r w:rsidR="003B3353">
        <w:rPr>
          <w:rFonts w:ascii="Times New Roman" w:hAnsi="Times New Roman" w:cs="Times New Roman"/>
          <w:sz w:val="27"/>
          <w:szCs w:val="27"/>
        </w:rPr>
        <w:t xml:space="preserve">в Порядок включена </w:t>
      </w:r>
      <w:r w:rsidRPr="003E1FE5">
        <w:rPr>
          <w:rFonts w:ascii="Times New Roman" w:hAnsi="Times New Roman" w:cs="Times New Roman"/>
          <w:sz w:val="27"/>
          <w:szCs w:val="27"/>
        </w:rPr>
        <w:t>возможность устранения замечаний получателями субсидии (в случае получения мотивированного отказа                                             в предоставлении субсидии) и повторного обращения - в течение 5 рабочих дней</w:t>
      </w:r>
      <w:r w:rsidR="003B3353">
        <w:rPr>
          <w:rFonts w:ascii="Times New Roman" w:hAnsi="Times New Roman" w:cs="Times New Roman"/>
          <w:sz w:val="27"/>
          <w:szCs w:val="27"/>
        </w:rPr>
        <w:t xml:space="preserve">                  (п. 2.</w:t>
      </w:r>
      <w:r w:rsidR="00A46665">
        <w:rPr>
          <w:rFonts w:ascii="Times New Roman" w:hAnsi="Times New Roman" w:cs="Times New Roman"/>
          <w:sz w:val="27"/>
          <w:szCs w:val="27"/>
        </w:rPr>
        <w:t>9</w:t>
      </w:r>
      <w:r w:rsidR="003B3353">
        <w:rPr>
          <w:rFonts w:ascii="Times New Roman" w:hAnsi="Times New Roman" w:cs="Times New Roman"/>
          <w:sz w:val="27"/>
          <w:szCs w:val="27"/>
        </w:rPr>
        <w:t xml:space="preserve"> Порядка)</w:t>
      </w:r>
      <w:r w:rsidRPr="003E1FE5">
        <w:rPr>
          <w:rFonts w:ascii="Times New Roman" w:hAnsi="Times New Roman" w:cs="Times New Roman"/>
          <w:sz w:val="27"/>
          <w:szCs w:val="27"/>
        </w:rPr>
        <w:t>, существует риск несвоевременного представления документов.</w:t>
      </w:r>
    </w:p>
    <w:p w:rsidR="003F2F81" w:rsidRPr="009F3D5F" w:rsidRDefault="003E1FE5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3D5F">
        <w:rPr>
          <w:rFonts w:ascii="Times New Roman" w:hAnsi="Times New Roman" w:cs="Times New Roman"/>
          <w:sz w:val="27"/>
          <w:szCs w:val="27"/>
        </w:rPr>
        <w:t>Представление документов</w:t>
      </w:r>
      <w:r w:rsidR="003F2F81" w:rsidRPr="009F3D5F">
        <w:rPr>
          <w:rFonts w:ascii="Times New Roman" w:hAnsi="Times New Roman" w:cs="Times New Roman"/>
          <w:sz w:val="27"/>
          <w:szCs w:val="27"/>
        </w:rPr>
        <w:t xml:space="preserve"> позднее установленного срока, </w:t>
      </w:r>
      <w:r w:rsidRPr="009F3D5F">
        <w:rPr>
          <w:rFonts w:ascii="Times New Roman" w:hAnsi="Times New Roman" w:cs="Times New Roman"/>
          <w:sz w:val="27"/>
          <w:szCs w:val="27"/>
        </w:rPr>
        <w:t>является основанием для отказа в представлении субсидии, следовательно</w:t>
      </w:r>
      <w:r w:rsidR="003F2F81" w:rsidRPr="009F3D5F">
        <w:rPr>
          <w:rFonts w:ascii="Times New Roman" w:hAnsi="Times New Roman" w:cs="Times New Roman"/>
          <w:sz w:val="27"/>
          <w:szCs w:val="27"/>
        </w:rPr>
        <w:t>,</w:t>
      </w:r>
      <w:r w:rsidRPr="009F3D5F">
        <w:rPr>
          <w:rFonts w:ascii="Times New Roman" w:hAnsi="Times New Roman" w:cs="Times New Roman"/>
          <w:sz w:val="27"/>
          <w:szCs w:val="27"/>
        </w:rPr>
        <w:t xml:space="preserve"> </w:t>
      </w:r>
      <w:r w:rsidR="003F2F81" w:rsidRPr="009F3D5F">
        <w:rPr>
          <w:rFonts w:ascii="Times New Roman" w:hAnsi="Times New Roman" w:cs="Times New Roman"/>
          <w:sz w:val="27"/>
          <w:szCs w:val="27"/>
        </w:rPr>
        <w:t>может являться ограничением в получении субсидии ее получателями.</w:t>
      </w:r>
    </w:p>
    <w:p w:rsidR="00192717" w:rsidRDefault="00192717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Предлагаем абз</w:t>
      </w:r>
      <w:r w:rsidR="00743BC6">
        <w:rPr>
          <w:rFonts w:ascii="Times New Roman" w:hAnsi="Times New Roman" w:cs="Times New Roman"/>
          <w:sz w:val="27"/>
          <w:szCs w:val="27"/>
        </w:rPr>
        <w:t>ац</w:t>
      </w:r>
      <w:r>
        <w:rPr>
          <w:rFonts w:ascii="Times New Roman" w:hAnsi="Times New Roman" w:cs="Times New Roman"/>
          <w:sz w:val="27"/>
          <w:szCs w:val="27"/>
        </w:rPr>
        <w:t xml:space="preserve"> 2 пункта 2.8 изложить в редакции: </w:t>
      </w:r>
    </w:p>
    <w:p w:rsidR="003E1FE5" w:rsidRDefault="00192717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«- предоставление документов позднее срока, установленного в пункте 2.</w:t>
      </w:r>
      <w:r w:rsidR="00A46665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, 2.</w:t>
      </w:r>
      <w:r w:rsidR="00A46665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Порядка».</w:t>
      </w:r>
    </w:p>
    <w:p w:rsidR="00617735" w:rsidRPr="00CC5A19" w:rsidRDefault="00617735" w:rsidP="00BF0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0817" w:rsidRPr="00244D90" w:rsidRDefault="00D1236F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E21F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вышеизложенного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D2053" w:rsidRPr="00244D90" w:rsidRDefault="00D1236F" w:rsidP="00BD205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25C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 рассмотреть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в 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4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аключения.</w:t>
      </w:r>
    </w:p>
    <w:p w:rsidR="00BF0743" w:rsidRDefault="00D1236F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25C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Доработать предварительный отчет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ОРВ</w:t>
      </w:r>
      <w:r w:rsid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F0743" w:rsidRDefault="00BF0743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замечани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</w:t>
      </w:r>
      <w:r w:rsidR="00C068C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п. 3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</w:t>
      </w:r>
      <w:r w:rsidR="00C068C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аключения</w:t>
      </w:r>
      <w:r w:rsidR="006B173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60817" w:rsidRDefault="00BF0743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 учетом предложени</w:t>
      </w:r>
      <w:r w:rsidR="00D1236F">
        <w:rPr>
          <w:rFonts w:ascii="Times New Roman" w:eastAsia="Times New Roman" w:hAnsi="Times New Roman" w:cs="Times New Roman"/>
          <w:sz w:val="27"/>
          <w:szCs w:val="27"/>
          <w:lang w:eastAsia="ru-RU"/>
        </w:rPr>
        <w:t>я (в случае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принятия), указанн</w:t>
      </w:r>
      <w:r w:rsidR="00D1236F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</w:t>
      </w:r>
      <w:r w:rsidR="00C068C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="00D1236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81CA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Заключения.</w:t>
      </w:r>
    </w:p>
    <w:p w:rsidR="001A597E" w:rsidRPr="00244D90" w:rsidRDefault="001A597E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AB2" w:rsidRPr="00CB4F13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5AC5" w:rsidRPr="00CB4F13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н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экономики </w:t>
      </w:r>
    </w:p>
    <w:p w:rsidR="00A06517" w:rsidRPr="00CB4F1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стратегического планирования         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C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62BF" w:rsidSect="00743BC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7630E"/>
    <w:rsid w:val="00087DD0"/>
    <w:rsid w:val="000A0143"/>
    <w:rsid w:val="000A62BF"/>
    <w:rsid w:val="000F7AFC"/>
    <w:rsid w:val="00100EB2"/>
    <w:rsid w:val="00122FD2"/>
    <w:rsid w:val="001301C4"/>
    <w:rsid w:val="00163935"/>
    <w:rsid w:val="001825C2"/>
    <w:rsid w:val="00192717"/>
    <w:rsid w:val="001A3A4F"/>
    <w:rsid w:val="001A597E"/>
    <w:rsid w:val="001C4308"/>
    <w:rsid w:val="001C469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315E57"/>
    <w:rsid w:val="00317BD4"/>
    <w:rsid w:val="00333CC1"/>
    <w:rsid w:val="00381210"/>
    <w:rsid w:val="003A08C0"/>
    <w:rsid w:val="003B29ED"/>
    <w:rsid w:val="003B3353"/>
    <w:rsid w:val="003B6AC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25E8B"/>
    <w:rsid w:val="00552591"/>
    <w:rsid w:val="00561788"/>
    <w:rsid w:val="00590D09"/>
    <w:rsid w:val="005A0D64"/>
    <w:rsid w:val="005D4A22"/>
    <w:rsid w:val="005D7C85"/>
    <w:rsid w:val="00614AEB"/>
    <w:rsid w:val="00617735"/>
    <w:rsid w:val="00634249"/>
    <w:rsid w:val="00653DB5"/>
    <w:rsid w:val="0065626A"/>
    <w:rsid w:val="00666D1F"/>
    <w:rsid w:val="00697CB9"/>
    <w:rsid w:val="006A1BBF"/>
    <w:rsid w:val="006B1739"/>
    <w:rsid w:val="006B65BD"/>
    <w:rsid w:val="006B6A4E"/>
    <w:rsid w:val="006C5367"/>
    <w:rsid w:val="006C5A1E"/>
    <w:rsid w:val="006D4074"/>
    <w:rsid w:val="00743BC6"/>
    <w:rsid w:val="00752969"/>
    <w:rsid w:val="007703D3"/>
    <w:rsid w:val="00782549"/>
    <w:rsid w:val="00791FF7"/>
    <w:rsid w:val="007C41A7"/>
    <w:rsid w:val="007D0727"/>
    <w:rsid w:val="007E21FE"/>
    <w:rsid w:val="007F2146"/>
    <w:rsid w:val="00802480"/>
    <w:rsid w:val="00805A3B"/>
    <w:rsid w:val="008171EF"/>
    <w:rsid w:val="00817F82"/>
    <w:rsid w:val="0082083E"/>
    <w:rsid w:val="00821E96"/>
    <w:rsid w:val="00832CCE"/>
    <w:rsid w:val="00845D8D"/>
    <w:rsid w:val="00852CA0"/>
    <w:rsid w:val="008573A0"/>
    <w:rsid w:val="008A5822"/>
    <w:rsid w:val="008B3263"/>
    <w:rsid w:val="008D24B0"/>
    <w:rsid w:val="008F13AA"/>
    <w:rsid w:val="00905863"/>
    <w:rsid w:val="00936C71"/>
    <w:rsid w:val="0095155C"/>
    <w:rsid w:val="00953742"/>
    <w:rsid w:val="0097400B"/>
    <w:rsid w:val="00985FA3"/>
    <w:rsid w:val="00997E53"/>
    <w:rsid w:val="009B2D4B"/>
    <w:rsid w:val="009B633C"/>
    <w:rsid w:val="009E1AEC"/>
    <w:rsid w:val="009F3D5F"/>
    <w:rsid w:val="009F51D3"/>
    <w:rsid w:val="00A024F3"/>
    <w:rsid w:val="00A06517"/>
    <w:rsid w:val="00A11D5C"/>
    <w:rsid w:val="00A34933"/>
    <w:rsid w:val="00A46665"/>
    <w:rsid w:val="00A560B5"/>
    <w:rsid w:val="00A70CBE"/>
    <w:rsid w:val="00A765FA"/>
    <w:rsid w:val="00A81CA4"/>
    <w:rsid w:val="00A96588"/>
    <w:rsid w:val="00AE3A90"/>
    <w:rsid w:val="00AE55EE"/>
    <w:rsid w:val="00AE777E"/>
    <w:rsid w:val="00B03278"/>
    <w:rsid w:val="00B518A8"/>
    <w:rsid w:val="00B564F4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41EB0"/>
    <w:rsid w:val="00C4329A"/>
    <w:rsid w:val="00C6615C"/>
    <w:rsid w:val="00C80E6D"/>
    <w:rsid w:val="00CB4456"/>
    <w:rsid w:val="00CB4F13"/>
    <w:rsid w:val="00CC5A19"/>
    <w:rsid w:val="00CC639D"/>
    <w:rsid w:val="00CE0C82"/>
    <w:rsid w:val="00CF1BED"/>
    <w:rsid w:val="00D03634"/>
    <w:rsid w:val="00D1236F"/>
    <w:rsid w:val="00D5222E"/>
    <w:rsid w:val="00D730FA"/>
    <w:rsid w:val="00D95AC5"/>
    <w:rsid w:val="00DA138C"/>
    <w:rsid w:val="00DC13A0"/>
    <w:rsid w:val="00DC1409"/>
    <w:rsid w:val="00DC5E49"/>
    <w:rsid w:val="00E000DD"/>
    <w:rsid w:val="00E324A9"/>
    <w:rsid w:val="00E67DD4"/>
    <w:rsid w:val="00EA57F6"/>
    <w:rsid w:val="00EB02C9"/>
    <w:rsid w:val="00ED773A"/>
    <w:rsid w:val="00EF08FD"/>
    <w:rsid w:val="00F258FE"/>
    <w:rsid w:val="00F31DD3"/>
    <w:rsid w:val="00F42FC9"/>
    <w:rsid w:val="00F90D6E"/>
    <w:rsid w:val="00F954A9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12</cp:revision>
  <cp:lastPrinted>2017-03-28T05:21:00Z</cp:lastPrinted>
  <dcterms:created xsi:type="dcterms:W3CDTF">2017-03-23T13:57:00Z</dcterms:created>
  <dcterms:modified xsi:type="dcterms:W3CDTF">2017-03-31T06:18:00Z</dcterms:modified>
</cp:coreProperties>
</file>