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изменений в постановление Администрации города от </w:t>
      </w:r>
      <w:r w:rsidR="005525FF">
        <w:rPr>
          <w:rFonts w:ascii="Times New Roman" w:hAnsi="Times New Roman" w:cs="Times New Roman"/>
          <w:i/>
          <w:sz w:val="28"/>
          <w:szCs w:val="28"/>
        </w:rPr>
        <w:t>07.10.2015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5525FF">
        <w:rPr>
          <w:rFonts w:ascii="Times New Roman" w:hAnsi="Times New Roman" w:cs="Times New Roman"/>
          <w:i/>
          <w:sz w:val="28"/>
          <w:szCs w:val="28"/>
        </w:rPr>
        <w:t>7065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</w:t>
      </w:r>
      <w:r w:rsidR="00502C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5FF">
        <w:rPr>
          <w:rFonts w:ascii="Times New Roman" w:hAnsi="Times New Roman" w:cs="Times New Roman"/>
          <w:i/>
          <w:sz w:val="28"/>
          <w:szCs w:val="28"/>
        </w:rPr>
        <w:t>финансовое обеспечение (возмещение) затрат по благоустройству дворовых территорий многоквартирных домов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502CD7" w:rsidRDefault="006D4074" w:rsidP="00CD58C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</w:t>
      </w:r>
      <w:r w:rsid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</w:t>
      </w: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 об ОРВ,</w:t>
      </w:r>
      <w:r w:rsidR="0087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 не в полном объеме</w:t>
      </w:r>
      <w:r w:rsidR="00873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471" w:rsidRDefault="00135045" w:rsidP="0014247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1.3.</w:t>
      </w:r>
      <w:r w:rsidR="00142471">
        <w:rPr>
          <w:rFonts w:ascii="Times New Roman" w:hAnsi="Times New Roman" w:cs="Times New Roman"/>
          <w:sz w:val="28"/>
          <w:szCs w:val="28"/>
        </w:rPr>
        <w:t xml:space="preserve"> основанием является устранение нарушений, выявленных в рамках правового мониторинга соблюдения бюджетного законодательства, однако по сути, основанием является приведение постановления в соответствие </w:t>
      </w:r>
      <w:r w:rsidR="000321D2">
        <w:rPr>
          <w:rFonts w:ascii="Times New Roman" w:hAnsi="Times New Roman" w:cs="Times New Roman"/>
          <w:sz w:val="28"/>
          <w:szCs w:val="28"/>
        </w:rPr>
        <w:t xml:space="preserve">с </w:t>
      </w:r>
      <w:r w:rsidR="00142471">
        <w:rPr>
          <w:rFonts w:ascii="Times New Roman" w:hAnsi="Times New Roman" w:cs="Times New Roman"/>
          <w:sz w:val="28"/>
          <w:szCs w:val="28"/>
        </w:rPr>
        <w:t>нормами статьи 78 Бюджетного кодекса Российской Федерации</w:t>
      </w:r>
      <w:r w:rsidR="000321D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06.09.2016 № 887. Необходимо отметить, что </w:t>
      </w:r>
      <w:bookmarkStart w:id="0" w:name="_GoBack"/>
      <w:bookmarkEnd w:id="0"/>
      <w:r w:rsidR="00FC65A5">
        <w:rPr>
          <w:rFonts w:ascii="Times New Roman" w:hAnsi="Times New Roman" w:cs="Times New Roman"/>
          <w:sz w:val="28"/>
          <w:szCs w:val="28"/>
        </w:rPr>
        <w:t>и</w:t>
      </w:r>
      <w:r w:rsidR="00142471">
        <w:rPr>
          <w:rFonts w:ascii="Times New Roman" w:hAnsi="Times New Roman" w:cs="Times New Roman"/>
          <w:sz w:val="28"/>
          <w:szCs w:val="28"/>
        </w:rPr>
        <w:t xml:space="preserve">нформацию в части выявленных нарушений </w:t>
      </w:r>
      <w:r w:rsidR="00FC65A5">
        <w:rPr>
          <w:rFonts w:ascii="Times New Roman" w:hAnsi="Times New Roman" w:cs="Times New Roman"/>
          <w:sz w:val="28"/>
          <w:szCs w:val="28"/>
        </w:rPr>
        <w:t>целесообразно перенести в п. 2.1. отчета, поскольку подробное описание содержания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в последствии</w:t>
      </w:r>
      <w:r w:rsidR="00FC65A5">
        <w:rPr>
          <w:rFonts w:ascii="Times New Roman" w:hAnsi="Times New Roman" w:cs="Times New Roman"/>
          <w:sz w:val="28"/>
          <w:szCs w:val="28"/>
        </w:rPr>
        <w:t xml:space="preserve"> влияет на верную постановку цели правового регулирования.</w:t>
      </w:r>
    </w:p>
    <w:p w:rsidR="00B5653C" w:rsidRDefault="00B5653C" w:rsidP="0014247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2.1. отчета недостаточно полно и точно отражено содержание проблемной ситуации</w:t>
      </w:r>
      <w:r w:rsidR="00D1376F">
        <w:rPr>
          <w:rFonts w:ascii="Times New Roman" w:hAnsi="Times New Roman" w:cs="Times New Roman"/>
          <w:sz w:val="28"/>
          <w:szCs w:val="28"/>
        </w:rPr>
        <w:t xml:space="preserve">. </w:t>
      </w:r>
      <w:r w:rsidR="00C852A3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отсутствие правового регулирования </w:t>
      </w:r>
      <w:r w:rsidR="006C3CE1">
        <w:rPr>
          <w:rFonts w:ascii="Times New Roman" w:hAnsi="Times New Roman" w:cs="Times New Roman"/>
          <w:sz w:val="28"/>
          <w:szCs w:val="28"/>
        </w:rPr>
        <w:t xml:space="preserve">само по себе </w:t>
      </w:r>
      <w:r w:rsidR="00C852A3">
        <w:rPr>
          <w:rFonts w:ascii="Times New Roman" w:hAnsi="Times New Roman" w:cs="Times New Roman"/>
          <w:sz w:val="28"/>
          <w:szCs w:val="28"/>
        </w:rPr>
        <w:t xml:space="preserve">не является проблемой. </w:t>
      </w:r>
    </w:p>
    <w:p w:rsidR="00135045" w:rsidRDefault="001F2419" w:rsidP="0087352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="00873524">
        <w:rPr>
          <w:rFonts w:ascii="Times New Roman" w:hAnsi="Times New Roman" w:cs="Times New Roman"/>
          <w:sz w:val="28"/>
          <w:szCs w:val="28"/>
        </w:rPr>
        <w:t>2.2.</w:t>
      </w:r>
      <w:r w:rsidR="00873524">
        <w:rPr>
          <w:rFonts w:ascii="Times New Roman" w:hAnsi="Times New Roman" w:cs="Times New Roman"/>
          <w:sz w:val="28"/>
          <w:szCs w:val="28"/>
        </w:rPr>
        <w:t xml:space="preserve"> отчета некорректно</w:t>
      </w:r>
      <w:r w:rsidR="00873524">
        <w:rPr>
          <w:rFonts w:ascii="Times New Roman" w:hAnsi="Times New Roman" w:cs="Times New Roman"/>
          <w:sz w:val="28"/>
          <w:szCs w:val="28"/>
        </w:rPr>
        <w:t xml:space="preserve"> указан перечень действующих муниципальных правовых актов (их положений), устанавливающих правовое регулирование</w:t>
      </w:r>
      <w:r w:rsidR="00142471">
        <w:rPr>
          <w:rFonts w:ascii="Times New Roman" w:hAnsi="Times New Roman" w:cs="Times New Roman"/>
          <w:sz w:val="28"/>
          <w:szCs w:val="28"/>
        </w:rPr>
        <w:t>.</w:t>
      </w:r>
      <w:r w:rsidR="00FC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71" w:rsidRDefault="00142471" w:rsidP="0087352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3.1.</w:t>
      </w:r>
      <w:r w:rsidR="005B6C1C">
        <w:rPr>
          <w:rFonts w:ascii="Times New Roman" w:hAnsi="Times New Roman" w:cs="Times New Roman"/>
          <w:sz w:val="28"/>
          <w:szCs w:val="28"/>
        </w:rPr>
        <w:t xml:space="preserve"> и 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045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цель правового регулирования указан</w:t>
      </w:r>
      <w:r w:rsidR="00135045">
        <w:rPr>
          <w:rFonts w:ascii="Times New Roman" w:hAnsi="Times New Roman" w:cs="Times New Roman"/>
          <w:sz w:val="28"/>
          <w:szCs w:val="28"/>
        </w:rPr>
        <w:t>а некорректно. Порядок предоставления субсидии в настоящее время установлен. П</w:t>
      </w:r>
      <w:r w:rsidR="00B5653C">
        <w:rPr>
          <w:rFonts w:ascii="Times New Roman" w:hAnsi="Times New Roman" w:cs="Times New Roman"/>
          <w:sz w:val="28"/>
          <w:szCs w:val="28"/>
        </w:rPr>
        <w:t>р</w:t>
      </w:r>
      <w:r w:rsidR="00135045">
        <w:rPr>
          <w:rFonts w:ascii="Times New Roman" w:hAnsi="Times New Roman" w:cs="Times New Roman"/>
          <w:sz w:val="28"/>
          <w:szCs w:val="28"/>
        </w:rPr>
        <w:t>и формировании цели правового регулирования необходимо исходить</w:t>
      </w:r>
      <w:r w:rsidR="00B5653C">
        <w:rPr>
          <w:rFonts w:ascii="Times New Roman" w:hAnsi="Times New Roman" w:cs="Times New Roman"/>
          <w:sz w:val="28"/>
          <w:szCs w:val="28"/>
        </w:rPr>
        <w:t xml:space="preserve"> из содержания проблемной ситуации, на урегулирование которой направлено предлагаемое пр</w:t>
      </w:r>
      <w:r w:rsidR="00FD18AE">
        <w:rPr>
          <w:rFonts w:ascii="Times New Roman" w:hAnsi="Times New Roman" w:cs="Times New Roman"/>
          <w:sz w:val="28"/>
          <w:szCs w:val="28"/>
        </w:rPr>
        <w:t>авовое регулирования, отраженного</w:t>
      </w:r>
      <w:r w:rsidR="00B5653C">
        <w:rPr>
          <w:rFonts w:ascii="Times New Roman" w:hAnsi="Times New Roman" w:cs="Times New Roman"/>
          <w:sz w:val="28"/>
          <w:szCs w:val="28"/>
        </w:rPr>
        <w:t xml:space="preserve"> в п. 2.1. отчета. </w:t>
      </w:r>
      <w:r w:rsidR="001350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406B" w:rsidRDefault="00D9406B" w:rsidP="0087352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п. 4.2. отчете необходимо пересмотреть показатели для последующего анализа достижения цели с учетом корректировки цели правового регулирования.  </w:t>
      </w:r>
    </w:p>
    <w:p w:rsidR="006D4074" w:rsidRPr="00502CD7" w:rsidRDefault="006D4074" w:rsidP="00CD58C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бъективно о</w:t>
      </w:r>
      <w:r w:rsidR="00B5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</w:t>
      </w:r>
      <w:r w:rsidR="005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решения проблемы предлагаемым</w:t>
      </w: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регулирования </w:t>
      </w:r>
      <w:r w:rsidR="005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замечаний                                          к предварительному отчету не представляется возможным</w:t>
      </w:r>
      <w:r w:rsidRPr="0050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074" w:rsidRDefault="006D4074" w:rsidP="001F241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  <w:r w:rsidR="001F2419"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1F2419" w:rsidRPr="001F2419" w:rsidRDefault="005B6C1C" w:rsidP="001F241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доработка предварительного отчета.</w:t>
      </w:r>
      <w:r w:rsidR="001F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5B6C1C" w:rsidP="006D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</w:t>
      </w:r>
      <w:r w:rsidR="006D4074" w:rsidRPr="00317BD4">
        <w:rPr>
          <w:rFonts w:ascii="Times New Roman" w:hAnsi="Times New Roman" w:cs="Times New Roman"/>
          <w:sz w:val="28"/>
          <w:szCs w:val="28"/>
        </w:rPr>
        <w:t>.2016</w:t>
      </w:r>
    </w:p>
    <w:p w:rsidR="00821E96" w:rsidRDefault="00821E96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E0C82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35E"/>
    <w:multiLevelType w:val="hybridMultilevel"/>
    <w:tmpl w:val="16F4F080"/>
    <w:lvl w:ilvl="0" w:tplc="7CE6D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7DF0"/>
    <w:multiLevelType w:val="hybridMultilevel"/>
    <w:tmpl w:val="7628525C"/>
    <w:lvl w:ilvl="0" w:tplc="A3A451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321D2"/>
    <w:rsid w:val="00135045"/>
    <w:rsid w:val="00142471"/>
    <w:rsid w:val="001A3A4F"/>
    <w:rsid w:val="001F2419"/>
    <w:rsid w:val="00317BD4"/>
    <w:rsid w:val="004C3A76"/>
    <w:rsid w:val="00502CD7"/>
    <w:rsid w:val="005525FF"/>
    <w:rsid w:val="005B6C1C"/>
    <w:rsid w:val="005D4A22"/>
    <w:rsid w:val="00653CC3"/>
    <w:rsid w:val="006C3CE1"/>
    <w:rsid w:val="006C6888"/>
    <w:rsid w:val="006D4074"/>
    <w:rsid w:val="00766F09"/>
    <w:rsid w:val="00821E96"/>
    <w:rsid w:val="00852876"/>
    <w:rsid w:val="00852CA0"/>
    <w:rsid w:val="00867425"/>
    <w:rsid w:val="00873524"/>
    <w:rsid w:val="00985FA3"/>
    <w:rsid w:val="009B2D4B"/>
    <w:rsid w:val="00A560B5"/>
    <w:rsid w:val="00A70CBE"/>
    <w:rsid w:val="00B54ACE"/>
    <w:rsid w:val="00B5653C"/>
    <w:rsid w:val="00C75671"/>
    <w:rsid w:val="00C852A3"/>
    <w:rsid w:val="00CD0CA3"/>
    <w:rsid w:val="00CE0C82"/>
    <w:rsid w:val="00D1376F"/>
    <w:rsid w:val="00D44FF8"/>
    <w:rsid w:val="00D9406B"/>
    <w:rsid w:val="00DC1409"/>
    <w:rsid w:val="00FC65A5"/>
    <w:rsid w:val="00FD18AE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0C43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Морычева Надежда Николаевна</cp:lastModifiedBy>
  <cp:revision>5</cp:revision>
  <cp:lastPrinted>2016-12-06T09:10:00Z</cp:lastPrinted>
  <dcterms:created xsi:type="dcterms:W3CDTF">2016-12-06T09:10:00Z</dcterms:created>
  <dcterms:modified xsi:type="dcterms:W3CDTF">2016-12-06T09:53:00Z</dcterms:modified>
</cp:coreProperties>
</file>