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7D4174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97EB0" w:rsidRPr="00397EB0">
        <w:rPr>
          <w:sz w:val="24"/>
          <w:szCs w:val="24"/>
          <w:u w:val="single"/>
        </w:rPr>
        <w:t>Автомойка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D45E" w14:textId="77777777" w:rsidR="00E57FAC" w:rsidRDefault="00E57FAC">
      <w:r>
        <w:separator/>
      </w:r>
    </w:p>
  </w:endnote>
  <w:endnote w:type="continuationSeparator" w:id="0">
    <w:p w14:paraId="4AFE07C1" w14:textId="77777777" w:rsidR="00E57FAC" w:rsidRDefault="00E5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2139" w14:textId="77777777" w:rsidR="00E57FAC" w:rsidRDefault="00E57FAC">
      <w:r>
        <w:separator/>
      </w:r>
    </w:p>
  </w:footnote>
  <w:footnote w:type="continuationSeparator" w:id="0">
    <w:p w14:paraId="615B7EAB" w14:textId="77777777" w:rsidR="00E57FAC" w:rsidRDefault="00E5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97EB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57FAC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2021-10-27T12:10:00Z</dcterms:modified>
</cp:coreProperties>
</file>