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E9" w:rsidRDefault="00C544E9" w:rsidP="00656C1A">
      <w:pPr>
        <w:spacing w:line="120" w:lineRule="atLeast"/>
        <w:jc w:val="center"/>
        <w:rPr>
          <w:sz w:val="24"/>
          <w:szCs w:val="24"/>
        </w:rPr>
      </w:pPr>
    </w:p>
    <w:p w:rsidR="00C544E9" w:rsidRDefault="00C544E9" w:rsidP="00656C1A">
      <w:pPr>
        <w:spacing w:line="120" w:lineRule="atLeast"/>
        <w:jc w:val="center"/>
        <w:rPr>
          <w:sz w:val="24"/>
          <w:szCs w:val="24"/>
        </w:rPr>
      </w:pPr>
    </w:p>
    <w:p w:rsidR="00C544E9" w:rsidRPr="00852378" w:rsidRDefault="00C544E9" w:rsidP="00656C1A">
      <w:pPr>
        <w:spacing w:line="120" w:lineRule="atLeast"/>
        <w:jc w:val="center"/>
        <w:rPr>
          <w:sz w:val="10"/>
          <w:szCs w:val="10"/>
        </w:rPr>
      </w:pPr>
    </w:p>
    <w:p w:rsidR="00C544E9" w:rsidRDefault="00C544E9" w:rsidP="00656C1A">
      <w:pPr>
        <w:spacing w:line="120" w:lineRule="atLeast"/>
        <w:jc w:val="center"/>
        <w:rPr>
          <w:sz w:val="10"/>
          <w:szCs w:val="24"/>
        </w:rPr>
      </w:pPr>
    </w:p>
    <w:p w:rsidR="00C544E9" w:rsidRPr="005541F0" w:rsidRDefault="00C54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44E9" w:rsidRPr="005541F0" w:rsidRDefault="00C54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44E9" w:rsidRPr="005649E4" w:rsidRDefault="00C544E9" w:rsidP="00656C1A">
      <w:pPr>
        <w:spacing w:line="120" w:lineRule="atLeast"/>
        <w:jc w:val="center"/>
        <w:rPr>
          <w:sz w:val="18"/>
          <w:szCs w:val="24"/>
        </w:rPr>
      </w:pPr>
    </w:p>
    <w:p w:rsidR="00C544E9" w:rsidRPr="00656C1A" w:rsidRDefault="00C544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44E9" w:rsidRPr="005541F0" w:rsidRDefault="00C544E9" w:rsidP="00656C1A">
      <w:pPr>
        <w:spacing w:line="120" w:lineRule="atLeast"/>
        <w:jc w:val="center"/>
        <w:rPr>
          <w:sz w:val="18"/>
          <w:szCs w:val="24"/>
        </w:rPr>
      </w:pPr>
    </w:p>
    <w:p w:rsidR="00C544E9" w:rsidRPr="005541F0" w:rsidRDefault="00C544E9" w:rsidP="00656C1A">
      <w:pPr>
        <w:spacing w:line="120" w:lineRule="atLeast"/>
        <w:jc w:val="center"/>
        <w:rPr>
          <w:sz w:val="20"/>
          <w:szCs w:val="24"/>
        </w:rPr>
      </w:pPr>
    </w:p>
    <w:p w:rsidR="00C544E9" w:rsidRPr="00656C1A" w:rsidRDefault="00C544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44E9" w:rsidRDefault="00C544E9" w:rsidP="00656C1A">
      <w:pPr>
        <w:spacing w:line="120" w:lineRule="atLeast"/>
        <w:jc w:val="center"/>
        <w:rPr>
          <w:sz w:val="30"/>
          <w:szCs w:val="24"/>
        </w:rPr>
      </w:pPr>
    </w:p>
    <w:p w:rsidR="00C544E9" w:rsidRPr="00656C1A" w:rsidRDefault="00C544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44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44E9" w:rsidRPr="00F8214F" w:rsidRDefault="00C54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44E9" w:rsidRPr="00F8214F" w:rsidRDefault="00EC73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44E9" w:rsidRPr="00F8214F" w:rsidRDefault="00C544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44E9" w:rsidRPr="00F8214F" w:rsidRDefault="00EC73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544E9" w:rsidRPr="00A63FB0" w:rsidRDefault="00C544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44E9" w:rsidRPr="00A3761A" w:rsidRDefault="00EC73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544E9" w:rsidRPr="00F8214F" w:rsidRDefault="00C544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44E9" w:rsidRPr="00F8214F" w:rsidRDefault="00C544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44E9" w:rsidRPr="00AB4194" w:rsidRDefault="00C54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44E9" w:rsidRPr="00F8214F" w:rsidRDefault="00EC73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11128</w:t>
            </w:r>
          </w:p>
        </w:tc>
      </w:tr>
    </w:tbl>
    <w:p w:rsidR="00C544E9" w:rsidRPr="00C725A6" w:rsidRDefault="00C544E9" w:rsidP="00C725A6">
      <w:pPr>
        <w:rPr>
          <w:rFonts w:cs="Times New Roman"/>
          <w:szCs w:val="28"/>
        </w:rPr>
      </w:pPr>
    </w:p>
    <w:p w:rsidR="00C544E9" w:rsidRPr="00C544E9" w:rsidRDefault="00C544E9" w:rsidP="00C544E9">
      <w:pPr>
        <w:rPr>
          <w:rFonts w:eastAsia="Times New Roman" w:cs="Times New Roman"/>
          <w:szCs w:val="28"/>
          <w:lang w:eastAsia="ru-RU"/>
        </w:rPr>
      </w:pPr>
      <w:r w:rsidRPr="00C544E9">
        <w:rPr>
          <w:rFonts w:eastAsia="Times New Roman" w:cs="Times New Roman"/>
          <w:szCs w:val="28"/>
          <w:lang w:eastAsia="ru-RU"/>
        </w:rPr>
        <w:t>О признании утратившим силу</w:t>
      </w:r>
    </w:p>
    <w:p w:rsidR="00C544E9" w:rsidRPr="00C544E9" w:rsidRDefault="00C544E9" w:rsidP="00C544E9">
      <w:pPr>
        <w:rPr>
          <w:rFonts w:eastAsia="Times New Roman" w:cs="Times New Roman"/>
          <w:szCs w:val="28"/>
          <w:lang w:eastAsia="ru-RU"/>
        </w:rPr>
      </w:pPr>
      <w:r w:rsidRPr="00C544E9"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C544E9" w:rsidRPr="00C544E9" w:rsidRDefault="00C544E9" w:rsidP="00C544E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544E9" w:rsidRPr="00C544E9" w:rsidRDefault="00C544E9" w:rsidP="00C544E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544E9" w:rsidRPr="00C544E9" w:rsidRDefault="00C544E9" w:rsidP="00C544E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4E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№ 7339 «Об утверждении порядка формирования муниципального задания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C544E9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AC16B4">
        <w:rPr>
          <w:rFonts w:eastAsia="Times New Roman" w:cs="Times New Roman"/>
          <w:bCs/>
          <w:szCs w:val="28"/>
          <w:lang w:eastAsia="ru-RU"/>
        </w:rPr>
        <w:t xml:space="preserve">от 10.01.2017 № 01 </w:t>
      </w:r>
      <w:r w:rsidRPr="00C544E9">
        <w:rPr>
          <w:rFonts w:eastAsia="Times New Roman" w:cs="Times New Roman"/>
          <w:bCs/>
          <w:szCs w:val="28"/>
          <w:lang w:eastAsia="ru-RU"/>
        </w:rPr>
        <w:t xml:space="preserve">«О передаче некоторых полномочий высшим должностным лицам Администрации города», в связи </w:t>
      </w:r>
      <w:r w:rsidR="00AC16B4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C544E9">
        <w:rPr>
          <w:rFonts w:eastAsia="Times New Roman" w:cs="Times New Roman"/>
          <w:bCs/>
          <w:szCs w:val="28"/>
          <w:lang w:eastAsia="ru-RU"/>
        </w:rPr>
        <w:t>с перено</w:t>
      </w:r>
      <w:r w:rsidR="00AC16B4">
        <w:rPr>
          <w:rFonts w:eastAsia="Times New Roman" w:cs="Times New Roman"/>
          <w:bCs/>
          <w:szCs w:val="28"/>
          <w:lang w:eastAsia="ru-RU"/>
        </w:rPr>
        <w:t xml:space="preserve">сом срока ввода в эксплуатацию </w:t>
      </w:r>
      <w:r w:rsidRPr="00C544E9">
        <w:rPr>
          <w:rFonts w:eastAsia="Times New Roman" w:cs="Times New Roman"/>
          <w:bCs/>
          <w:szCs w:val="28"/>
          <w:lang w:eastAsia="ru-RU"/>
        </w:rPr>
        <w:t>по окончании капитального ремонта</w:t>
      </w:r>
      <w:r w:rsidRPr="00C544E9">
        <w:rPr>
          <w:rFonts w:eastAsia="Times New Roman" w:cs="Times New Roman"/>
          <w:szCs w:val="28"/>
          <w:lang w:eastAsia="ru-RU"/>
        </w:rPr>
        <w:t>:</w:t>
      </w:r>
    </w:p>
    <w:p w:rsidR="00C544E9" w:rsidRPr="00C544E9" w:rsidRDefault="00C544E9" w:rsidP="00C544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4E9">
        <w:rPr>
          <w:rFonts w:eastAsia="Times New Roman" w:cs="Times New Roman"/>
          <w:szCs w:val="28"/>
          <w:lang w:eastAsia="ru-RU"/>
        </w:rPr>
        <w:t>1. Признать утратившим силу пос</w:t>
      </w:r>
      <w:r w:rsidR="000B4362">
        <w:rPr>
          <w:rFonts w:eastAsia="Times New Roman" w:cs="Times New Roman"/>
          <w:szCs w:val="28"/>
          <w:lang w:eastAsia="ru-RU"/>
        </w:rPr>
        <w:t xml:space="preserve">тановление Администрации города                      </w:t>
      </w:r>
      <w:r w:rsidRPr="00C544E9">
        <w:rPr>
          <w:rFonts w:eastAsia="Times New Roman" w:cs="Times New Roman"/>
          <w:szCs w:val="28"/>
          <w:lang w:eastAsia="ru-RU"/>
        </w:rPr>
        <w:t xml:space="preserve">от 06.04.2017 № 2439 «Об утверждении муниципального задания на оказание </w:t>
      </w:r>
      <w:r w:rsidR="000B4362">
        <w:rPr>
          <w:rFonts w:eastAsia="Times New Roman" w:cs="Times New Roman"/>
          <w:szCs w:val="28"/>
          <w:lang w:eastAsia="ru-RU"/>
        </w:rPr>
        <w:t xml:space="preserve">  </w:t>
      </w:r>
      <w:r w:rsidRPr="00C544E9">
        <w:rPr>
          <w:rFonts w:eastAsia="Times New Roman" w:cs="Times New Roman"/>
          <w:szCs w:val="28"/>
          <w:lang w:eastAsia="ru-RU"/>
        </w:rPr>
        <w:t>муниципальных услуг муниципальному бюджетному дошкольному образовательному учреждению детскому саду № 76 «Капелька на 2017 год и на плановый период 2018 и 2019 годов».</w:t>
      </w:r>
    </w:p>
    <w:p w:rsidR="00C544E9" w:rsidRPr="00C544E9" w:rsidRDefault="00C544E9" w:rsidP="00C544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C544E9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C544E9">
        <w:rPr>
          <w:rFonts w:eastAsia="Times New Roman" w:cs="Arial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544E9" w:rsidRPr="00C544E9" w:rsidRDefault="00C544E9" w:rsidP="00C544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16B4">
        <w:rPr>
          <w:rFonts w:eastAsia="Times New Roman" w:cs="Arial"/>
          <w:spacing w:val="-4"/>
          <w:szCs w:val="28"/>
          <w:lang w:eastAsia="ru-RU"/>
        </w:rPr>
        <w:t xml:space="preserve">3. </w:t>
      </w:r>
      <w:r w:rsidRPr="00AC16B4">
        <w:rPr>
          <w:rFonts w:eastAsia="Times New Roman" w:cs="Times New Roman"/>
          <w:spacing w:val="-4"/>
          <w:szCs w:val="28"/>
          <w:lang w:eastAsia="ru-RU"/>
        </w:rPr>
        <w:t>Д</w:t>
      </w:r>
      <w:r w:rsidRPr="00AC16B4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C544E9">
        <w:rPr>
          <w:rFonts w:eastAsia="Times New Roman" w:cs="Times New Roman"/>
          <w:bCs/>
          <w:szCs w:val="28"/>
          <w:lang w:eastAsia="ru-RU"/>
        </w:rPr>
        <w:t xml:space="preserve"> возникшие с 01.01.2017.</w:t>
      </w:r>
    </w:p>
    <w:p w:rsidR="00C544E9" w:rsidRPr="00C544E9" w:rsidRDefault="00C544E9" w:rsidP="00C544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4E9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Пелевина А.Р.</w:t>
      </w:r>
    </w:p>
    <w:p w:rsidR="00C544E9" w:rsidRPr="00C544E9" w:rsidRDefault="00C544E9" w:rsidP="00C544E9">
      <w:pPr>
        <w:rPr>
          <w:rFonts w:eastAsia="Times New Roman" w:cs="Times New Roman"/>
          <w:szCs w:val="28"/>
          <w:lang w:eastAsia="ru-RU"/>
        </w:rPr>
      </w:pPr>
    </w:p>
    <w:p w:rsidR="00C544E9" w:rsidRDefault="00C544E9" w:rsidP="00C544E9">
      <w:pPr>
        <w:rPr>
          <w:rFonts w:eastAsia="Times New Roman" w:cs="Times New Roman"/>
          <w:szCs w:val="28"/>
          <w:lang w:eastAsia="ru-RU"/>
        </w:rPr>
      </w:pPr>
    </w:p>
    <w:p w:rsidR="00AC16B4" w:rsidRPr="00C544E9" w:rsidRDefault="00AC16B4" w:rsidP="00C544E9">
      <w:pPr>
        <w:rPr>
          <w:rFonts w:eastAsia="Times New Roman" w:cs="Times New Roman"/>
          <w:szCs w:val="28"/>
          <w:lang w:eastAsia="ru-RU"/>
        </w:rPr>
      </w:pPr>
    </w:p>
    <w:p w:rsidR="0060767A" w:rsidRPr="00C544E9" w:rsidRDefault="00C544E9" w:rsidP="00AC16B4">
      <w:pPr>
        <w:jc w:val="both"/>
      </w:pPr>
      <w:r w:rsidRPr="00C544E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</w:t>
      </w:r>
      <w:r w:rsidR="00AC16B4">
        <w:rPr>
          <w:rFonts w:eastAsia="Times New Roman" w:cs="Times New Roman"/>
          <w:szCs w:val="28"/>
          <w:lang w:eastAsia="ru-RU"/>
        </w:rPr>
        <w:t xml:space="preserve">       </w:t>
      </w:r>
      <w:r w:rsidRPr="00C544E9">
        <w:rPr>
          <w:rFonts w:eastAsia="Times New Roman" w:cs="Times New Roman"/>
          <w:szCs w:val="28"/>
          <w:lang w:eastAsia="ru-RU"/>
        </w:rPr>
        <w:t xml:space="preserve">                        Н.Н. Кривцов</w:t>
      </w:r>
    </w:p>
    <w:sectPr w:rsidR="0060767A" w:rsidRPr="00C544E9" w:rsidSect="006756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9"/>
    <w:rsid w:val="000B4362"/>
    <w:rsid w:val="0060767A"/>
    <w:rsid w:val="00914FE0"/>
    <w:rsid w:val="00AC16B4"/>
    <w:rsid w:val="00C544E9"/>
    <w:rsid w:val="00C67132"/>
    <w:rsid w:val="00EC739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D6424A-A08F-416C-8880-EB460F9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Якушева Жанна Александровна</cp:lastModifiedBy>
  <cp:revision>2</cp:revision>
  <cp:lastPrinted>2017-12-14T05:05:00Z</cp:lastPrinted>
  <dcterms:created xsi:type="dcterms:W3CDTF">2017-12-22T10:29:00Z</dcterms:created>
  <dcterms:modified xsi:type="dcterms:W3CDTF">2017-12-22T10:29:00Z</dcterms:modified>
</cp:coreProperties>
</file>