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A5" w:rsidRDefault="00330894">
      <w:pPr>
        <w:ind w:right="-99"/>
        <w:jc w:val="both"/>
        <w:rPr>
          <w:sz w:val="28"/>
        </w:rPr>
      </w:pPr>
      <w:r>
        <w:rPr>
          <w:sz w:val="28"/>
        </w:rPr>
        <w:t>ПОСТАНОВЛЕНИЕ АДМИНИСТРАЦИИ ГОРОДА</w:t>
      </w:r>
    </w:p>
    <w:p w:rsidR="00330894" w:rsidRDefault="00330894">
      <w:pPr>
        <w:ind w:right="-99"/>
        <w:jc w:val="both"/>
        <w:rPr>
          <w:sz w:val="28"/>
        </w:rPr>
      </w:pPr>
      <w:r>
        <w:rPr>
          <w:sz w:val="28"/>
        </w:rPr>
        <w:t>№ 5361 от 18.07.2016</w:t>
      </w:r>
    </w:p>
    <w:p w:rsidR="008221A5" w:rsidRDefault="008221A5">
      <w:pPr>
        <w:ind w:right="-99"/>
        <w:jc w:val="both"/>
        <w:rPr>
          <w:sz w:val="28"/>
        </w:rPr>
      </w:pPr>
    </w:p>
    <w:p w:rsidR="008221A5" w:rsidRDefault="008221A5">
      <w:pPr>
        <w:ind w:right="-99"/>
        <w:jc w:val="both"/>
        <w:rPr>
          <w:sz w:val="28"/>
        </w:rPr>
      </w:pP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 xml:space="preserve">Администрации города от 25.12.2014 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 xml:space="preserve">№ 8857 «Об утверждении 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 xml:space="preserve">административного регламента 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>предоставления муниципальной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 xml:space="preserve">услуги «Предоставление информации 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>об очередности предоставления жилых</w:t>
      </w:r>
    </w:p>
    <w:p w:rsidR="008221A5" w:rsidRDefault="00084967">
      <w:pPr>
        <w:ind w:right="-99"/>
        <w:jc w:val="both"/>
        <w:rPr>
          <w:sz w:val="28"/>
        </w:rPr>
      </w:pPr>
      <w:r>
        <w:rPr>
          <w:sz w:val="28"/>
        </w:rPr>
        <w:t xml:space="preserve">помещений на </w:t>
      </w:r>
      <w:r>
        <w:rPr>
          <w:sz w:val="28"/>
        </w:rPr>
        <w:t>условиях социального найма»</w:t>
      </w:r>
    </w:p>
    <w:p w:rsidR="008221A5" w:rsidRDefault="008221A5">
      <w:pPr>
        <w:ind w:right="-99"/>
        <w:jc w:val="both"/>
        <w:rPr>
          <w:sz w:val="28"/>
        </w:rPr>
      </w:pPr>
    </w:p>
    <w:p w:rsidR="008221A5" w:rsidRDefault="008221A5">
      <w:pPr>
        <w:ind w:right="-99"/>
        <w:jc w:val="both"/>
        <w:rPr>
          <w:sz w:val="28"/>
        </w:rPr>
      </w:pPr>
    </w:p>
    <w:p w:rsidR="008221A5" w:rsidRDefault="000849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8221A5" w:rsidRDefault="0008496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от</w:t>
      </w:r>
      <w:r>
        <w:rPr>
          <w:rFonts w:ascii="Times New Roman" w:hAnsi="Times New Roman"/>
          <w:sz w:val="28"/>
        </w:rPr>
        <w:t xml:space="preserve"> 25.12.2014 № 8857  </w:t>
      </w:r>
      <w:r>
        <w:rPr>
          <w:rFonts w:ascii="Times New Roman" w:hAnsi="Times New Roman"/>
          <w:spacing w:val="-4"/>
          <w:sz w:val="28"/>
        </w:rPr>
        <w:t>«Об утверждении админ</w:t>
      </w:r>
      <w:r>
        <w:rPr>
          <w:rFonts w:ascii="Times New Roman" w:hAnsi="Times New Roman"/>
          <w:spacing w:val="-4"/>
          <w:sz w:val="28"/>
        </w:rPr>
        <w:t>истративного регламента предоставления муниципальной</w:t>
      </w:r>
      <w:r>
        <w:rPr>
          <w:rFonts w:ascii="Times New Roman" w:hAnsi="Times New Roman"/>
          <w:sz w:val="28"/>
        </w:rPr>
        <w:t xml:space="preserve"> услуги «Предоставление информации об очередности предоставления жилых помещений на условиях социального найма» (с изменениями от 25.12.2015               № 9067, 19.02.2016 № 1244) </w:t>
      </w:r>
      <w:r>
        <w:rPr>
          <w:rFonts w:ascii="Times New Roman" w:hAnsi="Times New Roman"/>
          <w:sz w:val="28"/>
          <w:szCs w:val="28"/>
        </w:rPr>
        <w:t>изменение, изложив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ложение 3 к административному регламенту в новой редакции согласно приложению к настоящему          постановлению.</w:t>
      </w: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</w:t>
      </w:r>
      <w:r>
        <w:rPr>
          <w:sz w:val="28"/>
          <w:szCs w:val="28"/>
        </w:rPr>
        <w:t>ициальном портале Администрации города.</w:t>
      </w: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главы Администрации города Базарова В.В.</w:t>
      </w:r>
    </w:p>
    <w:p w:rsidR="008221A5" w:rsidRDefault="008221A5">
      <w:pPr>
        <w:ind w:firstLine="567"/>
        <w:jc w:val="both"/>
        <w:rPr>
          <w:sz w:val="28"/>
          <w:szCs w:val="28"/>
        </w:rPr>
      </w:pPr>
    </w:p>
    <w:p w:rsidR="008221A5" w:rsidRDefault="008221A5">
      <w:pPr>
        <w:ind w:firstLine="567"/>
        <w:jc w:val="both"/>
        <w:rPr>
          <w:sz w:val="28"/>
          <w:szCs w:val="28"/>
        </w:rPr>
      </w:pPr>
    </w:p>
    <w:p w:rsidR="008221A5" w:rsidRDefault="0008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sz w:val="28"/>
          <w:szCs w:val="28"/>
        </w:rPr>
        <w:t>В.Н. Шувалов</w:t>
      </w:r>
    </w:p>
    <w:p w:rsidR="008221A5" w:rsidRDefault="008221A5">
      <w:pPr>
        <w:rPr>
          <w:sz w:val="28"/>
          <w:szCs w:val="28"/>
        </w:rPr>
      </w:pPr>
    </w:p>
    <w:p w:rsidR="008221A5" w:rsidRDefault="008221A5">
      <w:pPr>
        <w:rPr>
          <w:sz w:val="28"/>
          <w:szCs w:val="28"/>
        </w:rPr>
      </w:pPr>
    </w:p>
    <w:p w:rsidR="008221A5" w:rsidRDefault="008221A5">
      <w:pPr>
        <w:rPr>
          <w:sz w:val="28"/>
          <w:szCs w:val="28"/>
        </w:rPr>
      </w:pPr>
    </w:p>
    <w:p w:rsidR="008221A5" w:rsidRDefault="008221A5">
      <w:pPr>
        <w:rPr>
          <w:sz w:val="28"/>
          <w:szCs w:val="28"/>
        </w:rPr>
      </w:pPr>
    </w:p>
    <w:p w:rsidR="008221A5" w:rsidRDefault="008221A5">
      <w:pPr>
        <w:rPr>
          <w:sz w:val="28"/>
          <w:szCs w:val="28"/>
        </w:rPr>
      </w:pPr>
    </w:p>
    <w:p w:rsidR="008221A5" w:rsidRDefault="008221A5">
      <w:pPr>
        <w:rPr>
          <w:sz w:val="28"/>
          <w:szCs w:val="28"/>
        </w:rPr>
      </w:pPr>
    </w:p>
    <w:p w:rsidR="008221A5" w:rsidRDefault="00084967">
      <w:pPr>
        <w:pStyle w:val="a4"/>
        <w:ind w:left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A5" w:rsidRDefault="008221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98pt;margin-top:6.5pt;width:90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">
                <v:textbox>
                  <w:txbxContent>
                    <w:p w:rsidR="008221A5" w:rsidRDefault="008221A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0" t="0" r="1905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A5" w:rsidRDefault="008221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21A5" w:rsidRDefault="00822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351pt;margin-top:6.5pt;width:24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">
                <v:stroke dashstyle="dash"/>
                <v:textbox>
                  <w:txbxContent>
                    <w:p w:rsidR="008221A5" w:rsidRDefault="008221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21A5" w:rsidRDefault="008221A5"/>
                  </w:txbxContent>
                </v:textbox>
              </v:shape>
            </w:pict>
          </mc:Fallback>
        </mc:AlternateContent>
      </w:r>
      <w:r>
        <w:t>Приложение</w:t>
      </w:r>
    </w:p>
    <w:p w:rsidR="008221A5" w:rsidRDefault="00084967">
      <w:pPr>
        <w:pStyle w:val="a4"/>
        <w:ind w:left="5954"/>
      </w:pPr>
      <w:r>
        <w:t>к постановлению</w:t>
      </w:r>
    </w:p>
    <w:p w:rsidR="008221A5" w:rsidRDefault="00084967">
      <w:pPr>
        <w:pStyle w:val="a4"/>
        <w:ind w:left="5954"/>
      </w:pPr>
      <w:r>
        <w:t>Администрации города</w:t>
      </w:r>
    </w:p>
    <w:p w:rsidR="008221A5" w:rsidRDefault="00084967">
      <w:pPr>
        <w:pStyle w:val="a4"/>
        <w:ind w:left="5954"/>
      </w:pPr>
      <w:r>
        <w:t>от ____________ № _________</w:t>
      </w:r>
    </w:p>
    <w:p w:rsidR="008221A5" w:rsidRDefault="008221A5">
      <w:pPr>
        <w:pStyle w:val="a4"/>
        <w:ind w:left="5954"/>
      </w:pPr>
    </w:p>
    <w:p w:rsidR="008221A5" w:rsidRDefault="008221A5">
      <w:pPr>
        <w:pStyle w:val="a4"/>
        <w:ind w:left="5954"/>
      </w:pPr>
    </w:p>
    <w:p w:rsidR="008221A5" w:rsidRDefault="008221A5">
      <w:pPr>
        <w:pStyle w:val="a4"/>
        <w:ind w:left="5954"/>
      </w:pPr>
    </w:p>
    <w:p w:rsidR="008221A5" w:rsidRDefault="00084967">
      <w:r>
        <w:t xml:space="preserve">                                                                              _________________________________________</w:t>
      </w:r>
    </w:p>
    <w:p w:rsidR="008221A5" w:rsidRDefault="00084967">
      <w:r>
        <w:t xml:space="preserve">                            </w:t>
      </w:r>
      <w:r>
        <w:t xml:space="preserve">                                                                     (Ф.И.О. гражданина)</w:t>
      </w:r>
    </w:p>
    <w:p w:rsidR="008221A5" w:rsidRDefault="00084967">
      <w:r>
        <w:t xml:space="preserve">                                                                              _________________________________________</w:t>
      </w:r>
    </w:p>
    <w:p w:rsidR="008221A5" w:rsidRDefault="00084967">
      <w:r>
        <w:t xml:space="preserve">                                                                                                (адрес гражданина)</w:t>
      </w:r>
    </w:p>
    <w:p w:rsidR="008221A5" w:rsidRDefault="00084967">
      <w:r>
        <w:t xml:space="preserve">                                                                              _________________________________________</w:t>
      </w:r>
    </w:p>
    <w:p w:rsidR="008221A5" w:rsidRDefault="008221A5"/>
    <w:p w:rsidR="008221A5" w:rsidRDefault="008221A5"/>
    <w:p w:rsidR="008221A5" w:rsidRDefault="008221A5"/>
    <w:p w:rsidR="008221A5" w:rsidRDefault="0008496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221A5" w:rsidRDefault="008221A5">
      <w:pPr>
        <w:jc w:val="center"/>
        <w:rPr>
          <w:sz w:val="28"/>
          <w:szCs w:val="28"/>
        </w:rPr>
      </w:pP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очередности предоставления ________________________ _________________________________________________________________</w:t>
      </w:r>
    </w:p>
    <w:p w:rsidR="008221A5" w:rsidRDefault="00084967">
      <w:pPr>
        <w:jc w:val="both"/>
      </w:pPr>
      <w:r>
        <w:t xml:space="preserve">                                                       (Ф.И.О. гражданина)  </w:t>
      </w:r>
    </w:p>
    <w:p w:rsidR="008221A5" w:rsidRDefault="0008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на условиях социального найма </w:t>
      </w:r>
      <w:r>
        <w:rPr>
          <w:sz w:val="28"/>
          <w:szCs w:val="28"/>
        </w:rPr>
        <w:t>в списках на 20____ год:</w:t>
      </w: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общем списке – № _____;</w:t>
      </w: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списке – № _______ (при наличии права);</w:t>
      </w: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внеочередном списке – № ________ (при наличии права)</w:t>
      </w: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084967">
      <w:pPr>
        <w:ind w:firstLine="567"/>
        <w:jc w:val="both"/>
      </w:pPr>
      <w:r>
        <w:t xml:space="preserve">Примечание: для получения муниципальной услуги «Предоставление информации           </w:t>
      </w:r>
      <w:r>
        <w:rPr>
          <w:spacing w:val="-4"/>
        </w:rPr>
        <w:t>об очер</w:t>
      </w:r>
      <w:r>
        <w:rPr>
          <w:spacing w:val="-4"/>
        </w:rPr>
        <w:t>едности предоставления жилых помещений на условиях социального найма» граждане</w:t>
      </w:r>
      <w:r>
        <w:t xml:space="preserve"> вправе обратиться в муниципальное казенное учреждение «Многофункциональный центр предоставления государственных и муниципальных услуг города Сургута».</w:t>
      </w: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8221A5">
      <w:pPr>
        <w:ind w:firstLine="567"/>
        <w:jc w:val="both"/>
        <w:rPr>
          <w:sz w:val="28"/>
          <w:szCs w:val="28"/>
        </w:rPr>
      </w:pP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</w:p>
    <w:p w:rsidR="008221A5" w:rsidRDefault="0008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8221A5">
      <w:pPr>
        <w:ind w:firstLine="708"/>
        <w:jc w:val="both"/>
        <w:rPr>
          <w:sz w:val="28"/>
          <w:szCs w:val="28"/>
        </w:rPr>
      </w:pPr>
    </w:p>
    <w:p w:rsidR="008221A5" w:rsidRDefault="008221A5">
      <w:pPr>
        <w:jc w:val="both"/>
        <w:rPr>
          <w:sz w:val="28"/>
          <w:szCs w:val="28"/>
        </w:rPr>
      </w:pPr>
    </w:p>
    <w:p w:rsidR="008221A5" w:rsidRDefault="008221A5">
      <w:pPr>
        <w:jc w:val="both"/>
        <w:rPr>
          <w:sz w:val="28"/>
          <w:szCs w:val="28"/>
        </w:rPr>
      </w:pPr>
    </w:p>
    <w:p w:rsidR="008221A5" w:rsidRDefault="008221A5">
      <w:pPr>
        <w:jc w:val="both"/>
        <w:rPr>
          <w:sz w:val="28"/>
          <w:szCs w:val="28"/>
        </w:rPr>
      </w:pPr>
    </w:p>
    <w:p w:rsidR="008221A5" w:rsidRDefault="008221A5">
      <w:pPr>
        <w:jc w:val="both"/>
        <w:rPr>
          <w:sz w:val="28"/>
          <w:szCs w:val="28"/>
        </w:rPr>
      </w:pPr>
    </w:p>
    <w:p w:rsidR="008221A5" w:rsidRDefault="008221A5">
      <w:pPr>
        <w:jc w:val="both"/>
        <w:rPr>
          <w:sz w:val="28"/>
          <w:szCs w:val="28"/>
        </w:rPr>
      </w:pPr>
    </w:p>
    <w:p w:rsidR="008221A5" w:rsidRDefault="0008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</w:p>
    <w:p w:rsidR="008221A5" w:rsidRDefault="00084967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(Ф.И.О., телефон)</w:t>
      </w:r>
    </w:p>
    <w:sectPr w:rsidR="00822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A5"/>
    <w:rsid w:val="00084967"/>
    <w:rsid w:val="00330894"/>
    <w:rsid w:val="008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FC120A-1B70-49EB-A346-B341F53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2016-07-15T04:18:00Z</cp:lastPrinted>
  <dcterms:created xsi:type="dcterms:W3CDTF">2016-07-22T13:05:00Z</dcterms:created>
  <dcterms:modified xsi:type="dcterms:W3CDTF">2016-07-22T13:05:00Z</dcterms:modified>
</cp:coreProperties>
</file>