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D4" w:rsidRDefault="001F3336" w:rsidP="00731AD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АДМИНИСТРАЦИИ ГОРОДА</w:t>
      </w:r>
    </w:p>
    <w:p w:rsidR="001F3336" w:rsidRDefault="001F3336" w:rsidP="00731AD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 5345 от 15.07.2016</w:t>
      </w:r>
    </w:p>
    <w:p w:rsidR="00731AD4" w:rsidRDefault="00731AD4" w:rsidP="00731AD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AD4" w:rsidRDefault="00731AD4" w:rsidP="00731AD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AD4" w:rsidRPr="00731AD4" w:rsidRDefault="00731AD4" w:rsidP="00731AD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Благодарственным </w:t>
      </w:r>
    </w:p>
    <w:p w:rsidR="00731AD4" w:rsidRPr="00731AD4" w:rsidRDefault="00731AD4" w:rsidP="00731AD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Администрации города </w:t>
      </w:r>
    </w:p>
    <w:p w:rsidR="00731AD4" w:rsidRPr="00731AD4" w:rsidRDefault="00731AD4" w:rsidP="00731AD4">
      <w:pPr>
        <w:tabs>
          <w:tab w:val="left" w:pos="2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1AD4" w:rsidRPr="00731AD4" w:rsidRDefault="00731AD4" w:rsidP="00731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AD4" w:rsidRPr="00731AD4" w:rsidRDefault="00731AD4" w:rsidP="00731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городской Думы от 28.12.2005 № 549-</w:t>
      </w:r>
      <w:r w:rsidRPr="00731A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                     </w:t>
      </w:r>
      <w:r w:rsidRPr="00731A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«Об утверждении Положения о наградах и почетных званиях городского округа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</w:t>
      </w:r>
      <w:r w:rsidRPr="00731A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</w:t>
      </w:r>
      <w:r w:rsidRPr="0073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Сургут», от 28.02.2006 № 567-</w:t>
      </w:r>
      <w:r w:rsidRPr="00731A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муниципального автономного учреждения дополнительного образования «Детская хореографическая школа № 1», открытого акционерного общества «Сургутнефтегаз», Обособленного структурного подразделения Управления Федеральной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почтовой связи Ханты-Мансийского автономного округа – Югры – филиала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Федерального государственного унитарного предприятия «Почта России» Сургутский почтамт,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общества с ограниченной ответственностью «Газпром переработка»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публичного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акционерного общества «Газпром», общества с ограниченной ответственностью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«Западно-Сибирское агентство воздушных сообщений», общества с ограниченной ответственностью «</w:t>
      </w:r>
      <w:proofErr w:type="spellStart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СветоДизайн</w:t>
      </w:r>
      <w:proofErr w:type="spellEnd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-Югра», Обособленного подразделения общества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с ограниченной ответственностью «</w:t>
      </w:r>
      <w:proofErr w:type="spellStart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Нэт</w:t>
      </w:r>
      <w:proofErr w:type="spellEnd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Бай </w:t>
      </w:r>
      <w:proofErr w:type="spellStart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Нэт</w:t>
      </w:r>
      <w:proofErr w:type="spellEnd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Холдинг»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городе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Сургуте,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управления бюджетного учёта и отчётности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Администрации города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общества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      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с ограниченной ответственностью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«Страховое общество «Сургутнефтегаз»,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          </w:t>
      </w:r>
      <w:r w:rsidRPr="00731A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учитывая заключения комиссии по наградам при Главе города от 23.05.2016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</w:t>
      </w:r>
      <w:r w:rsidRPr="00731A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6-5-6,</w:t>
      </w:r>
      <w:r w:rsidRPr="0073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29.06.2016 № 7-5-7:</w:t>
      </w:r>
    </w:p>
    <w:p w:rsidR="00731AD4" w:rsidRPr="00731AD4" w:rsidRDefault="00731AD4" w:rsidP="00731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Благодарственным письмом Администрации города:</w:t>
      </w:r>
    </w:p>
    <w:p w:rsidR="00731AD4" w:rsidRPr="00731AD4" w:rsidRDefault="00731AD4" w:rsidP="00731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AD4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За большой вклад в развитие нефтегазовой отрасли города, многолетний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добросовестный труд, в связи с празднованием Дня работников нефтяной и газовой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промышленности:</w:t>
      </w:r>
    </w:p>
    <w:p w:rsidR="00731AD4" w:rsidRDefault="00731AD4" w:rsidP="00731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Абакумову Светлану Александровну – оператора электронно-вычислительных</w:t>
      </w:r>
      <w:r w:rsidRPr="00731AD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и вычислительных машин 3 разряда группы учета по обработке первичной учетной</w:t>
      </w:r>
      <w:r w:rsidRPr="00731AD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документации Сургутского управления технологического транспорта № 5 открытого</w:t>
      </w:r>
      <w:r w:rsidRPr="00731AD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акционерного общества «Сургутнефтегаз»; </w:t>
      </w:r>
    </w:p>
    <w:p w:rsidR="00731AD4" w:rsidRPr="00731AD4" w:rsidRDefault="00731AD4" w:rsidP="00731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731AD4" w:rsidRPr="00731AD4" w:rsidRDefault="00731AD4" w:rsidP="00731A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1AD4">
        <w:rPr>
          <w:rFonts w:ascii="Times New Roman" w:eastAsia="Calibri" w:hAnsi="Times New Roman" w:cs="Times New Roman"/>
          <w:sz w:val="28"/>
          <w:szCs w:val="28"/>
        </w:rPr>
        <w:t>Воложанину</w:t>
      </w:r>
      <w:proofErr w:type="spellEnd"/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Татьяну Андреевну – референта отдела документационного обеспечения управления общества с ограниченной ответственностью «Газпром переработка» публичного акционерного общества «Газпром»;</w:t>
      </w:r>
    </w:p>
    <w:p w:rsidR="00731AD4" w:rsidRPr="00731AD4" w:rsidRDefault="00731AD4" w:rsidP="00731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31AD4">
        <w:rPr>
          <w:rFonts w:ascii="Times New Roman" w:eastAsia="Calibri" w:hAnsi="Times New Roman" w:cs="Times New Roman"/>
          <w:spacing w:val="-2"/>
          <w:sz w:val="28"/>
          <w:szCs w:val="28"/>
        </w:rPr>
        <w:t>Гулько Людмилу Андреевну – экономиста по финансовой работе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I</w:t>
      </w:r>
      <w:r w:rsidRPr="00731AD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категории бухгалтерии Управления по капитальному ремонту нефтепромысловых объектов открытого акционерного общества «Сургутнефтегаз»; </w:t>
      </w:r>
    </w:p>
    <w:p w:rsidR="00731AD4" w:rsidRPr="00731AD4" w:rsidRDefault="00731AD4" w:rsidP="00731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Гусеву Ольгу Михайловну – инженера по подготовке кадров </w:t>
      </w:r>
      <w:r w:rsidRPr="00731AD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категории группы по учету, подготовке и организации обслуживания кадров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z w:val="28"/>
          <w:szCs w:val="28"/>
        </w:rPr>
        <w:t>Сургутской центральной базы производственного обслуживания по ремонту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и наладке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энергетического оборудования открытого акционерного общества «Сургутнефтегаз»;</w:t>
      </w:r>
    </w:p>
    <w:p w:rsidR="00731AD4" w:rsidRPr="00731AD4" w:rsidRDefault="00731AD4" w:rsidP="00731A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Жуйкова Александра Сергеевича – заместителя начальника финансового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    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отдела общества с ограниченной ответственностью «Газпром переработка» публичного акционерного общества «Газпром»; </w:t>
      </w:r>
    </w:p>
    <w:p w:rsidR="00731AD4" w:rsidRPr="00731AD4" w:rsidRDefault="00731AD4" w:rsidP="00731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Матюшенко Анну Игоревну – начальника управления по организации профилактики заболеваний и оздоровления персонала открытого акционерного общества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«Сургутнефтегаз»; </w:t>
      </w:r>
    </w:p>
    <w:p w:rsidR="00731AD4" w:rsidRPr="00731AD4" w:rsidRDefault="00731AD4" w:rsidP="00731A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AD4">
        <w:rPr>
          <w:rFonts w:ascii="Times New Roman" w:eastAsia="Calibri" w:hAnsi="Times New Roman" w:cs="Times New Roman"/>
          <w:sz w:val="28"/>
          <w:szCs w:val="28"/>
        </w:rPr>
        <w:t>Сиромаху</w:t>
      </w:r>
      <w:proofErr w:type="spellEnd"/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Сергея Ивановича – начальника службы корпоративной защиты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при администрации общества с ограниченной ответственностью «Газпром переработка»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публичного акционерного общества «Газпром»;</w:t>
      </w:r>
    </w:p>
    <w:p w:rsidR="00731AD4" w:rsidRPr="00731AD4" w:rsidRDefault="00731AD4" w:rsidP="00731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AD4">
        <w:rPr>
          <w:rFonts w:ascii="Times New Roman" w:eastAsia="Calibri" w:hAnsi="Times New Roman" w:cs="Times New Roman"/>
          <w:sz w:val="28"/>
          <w:szCs w:val="28"/>
        </w:rPr>
        <w:t>Юферева</w:t>
      </w:r>
      <w:proofErr w:type="spellEnd"/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Юрия Витальевича – инженера 1 категории специального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z w:val="28"/>
          <w:szCs w:val="28"/>
        </w:rPr>
        <w:t>отдела общества с ограниченной ответственностью «Газпром переработка» публичного акционерного общества «Газпром».</w:t>
      </w:r>
    </w:p>
    <w:p w:rsidR="00731AD4" w:rsidRPr="00731AD4" w:rsidRDefault="00731AD4" w:rsidP="00731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1.2. За добросовестный труд, большой вклад в развитие воздушного транспорта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северного региона Косареву Ксению Сергеевну – билетного кассира авиационных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и железнодорожных перевозок Сургутского агентства воздушных сообщений общества с ограниченной ответственностью «</w:t>
      </w:r>
      <w:proofErr w:type="gramStart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Западно-Сибирское</w:t>
      </w:r>
      <w:proofErr w:type="gramEnd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агентство воздушных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сообщений».</w:t>
      </w:r>
    </w:p>
    <w:p w:rsidR="00731AD4" w:rsidRPr="00731AD4" w:rsidRDefault="00731AD4" w:rsidP="00731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1.3. За добросовестный труд, личный вклад в развитие строительного комплекса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и архитектурно-художественного оформления города, в связи с празднованием Дня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строителя Юсупова Рустема </w:t>
      </w:r>
      <w:proofErr w:type="spellStart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Равилевича</w:t>
      </w:r>
      <w:proofErr w:type="spellEnd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– генерального директора общества с ограниченной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ответственностью «</w:t>
      </w:r>
      <w:proofErr w:type="spellStart"/>
      <w:r w:rsidRPr="00731AD4">
        <w:rPr>
          <w:rFonts w:ascii="Times New Roman" w:eastAsia="Calibri" w:hAnsi="Times New Roman" w:cs="Times New Roman"/>
          <w:sz w:val="28"/>
          <w:szCs w:val="28"/>
        </w:rPr>
        <w:t>СветоДизайн</w:t>
      </w:r>
      <w:proofErr w:type="spellEnd"/>
      <w:r w:rsidRPr="00731AD4">
        <w:rPr>
          <w:rFonts w:ascii="Times New Roman" w:eastAsia="Calibri" w:hAnsi="Times New Roman" w:cs="Times New Roman"/>
          <w:sz w:val="28"/>
          <w:szCs w:val="28"/>
        </w:rPr>
        <w:t>-Югра».</w:t>
      </w:r>
    </w:p>
    <w:p w:rsidR="00731AD4" w:rsidRPr="00731AD4" w:rsidRDefault="00731AD4" w:rsidP="00731A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1.4. За большой вклад в развитие органов местного самоуправления, много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               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летний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добросовестный труд Лёвину Ирину Михайловну – начальника отдела бухгалтерского учёта и отчётности управления бюджетного уч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731AD4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z w:val="28"/>
          <w:szCs w:val="28"/>
        </w:rPr>
        <w:t>и отч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731AD4">
        <w:rPr>
          <w:rFonts w:ascii="Times New Roman" w:eastAsia="Calibri" w:hAnsi="Times New Roman" w:cs="Times New Roman"/>
          <w:sz w:val="28"/>
          <w:szCs w:val="28"/>
        </w:rPr>
        <w:t>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города.</w:t>
      </w:r>
    </w:p>
    <w:p w:rsidR="00731AD4" w:rsidRPr="00731AD4" w:rsidRDefault="00731AD4" w:rsidP="00731A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1.5. За большой </w:t>
      </w:r>
      <w:r w:rsidRPr="00731AD4">
        <w:rPr>
          <w:rFonts w:ascii="Times New Roman" w:eastAsia="Calibri" w:hAnsi="Times New Roman" w:cs="Times New Roman"/>
          <w:iCs/>
          <w:spacing w:val="-6"/>
          <w:sz w:val="28"/>
          <w:szCs w:val="28"/>
        </w:rPr>
        <w:t>личный вклад в развитие отрасли связи в городе и многолетний</w:t>
      </w:r>
      <w:r w:rsidRPr="00731AD4">
        <w:rPr>
          <w:rFonts w:ascii="Times New Roman" w:eastAsia="Calibri" w:hAnsi="Times New Roman" w:cs="Times New Roman"/>
          <w:iCs/>
          <w:sz w:val="28"/>
          <w:szCs w:val="28"/>
        </w:rPr>
        <w:t xml:space="preserve"> добросовестный труд:</w:t>
      </w:r>
    </w:p>
    <w:p w:rsidR="00731AD4" w:rsidRPr="00731AD4" w:rsidRDefault="00731AD4" w:rsidP="00731A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Антонова Сергея Михайловича – технического специалиста третьей категории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Обособленного подразделения общества с ограниченной ответственностью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31AD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proofErr w:type="gramEnd"/>
      <w:r w:rsidRPr="00731AD4">
        <w:rPr>
          <w:rFonts w:ascii="Times New Roman" w:eastAsia="Calibri" w:hAnsi="Times New Roman" w:cs="Times New Roman"/>
          <w:sz w:val="28"/>
          <w:szCs w:val="28"/>
        </w:rPr>
        <w:t>Нэт</w:t>
      </w:r>
      <w:proofErr w:type="spellEnd"/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Бай </w:t>
      </w:r>
      <w:proofErr w:type="spellStart"/>
      <w:r w:rsidRPr="00731AD4">
        <w:rPr>
          <w:rFonts w:ascii="Times New Roman" w:eastAsia="Calibri" w:hAnsi="Times New Roman" w:cs="Times New Roman"/>
          <w:sz w:val="28"/>
          <w:szCs w:val="28"/>
        </w:rPr>
        <w:t>Нэт</w:t>
      </w:r>
      <w:proofErr w:type="spellEnd"/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Холдинг» в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Сургуте;</w:t>
      </w:r>
    </w:p>
    <w:p w:rsidR="00731AD4" w:rsidRDefault="00731AD4" w:rsidP="00731A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Лопатникова</w:t>
      </w:r>
      <w:proofErr w:type="spellEnd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Сергея Михайловича – технического специалиста первой кате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               </w:t>
      </w:r>
      <w:proofErr w:type="spellStart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гории</w:t>
      </w:r>
      <w:proofErr w:type="spellEnd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Обособленного подразделения общества с ограниченной ответственностью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Нэт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Бай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Нэт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Холдинг» в г.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Сургуте;</w:t>
      </w:r>
    </w:p>
    <w:p w:rsidR="00572400" w:rsidRDefault="00572400" w:rsidP="00731A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00" w:rsidRPr="00731AD4" w:rsidRDefault="00572400" w:rsidP="00731A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AD4" w:rsidRPr="00731AD4" w:rsidRDefault="00731AD4" w:rsidP="00731A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731AD4">
        <w:rPr>
          <w:rFonts w:ascii="Times New Roman" w:eastAsia="Calibri" w:hAnsi="Times New Roman" w:cs="Times New Roman"/>
          <w:spacing w:val="-4"/>
          <w:sz w:val="28"/>
          <w:szCs w:val="28"/>
        </w:rPr>
        <w:t>Рындя</w:t>
      </w:r>
      <w:proofErr w:type="spellEnd"/>
      <w:r w:rsidRPr="00731AD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Марину Михайловну – ведущего менеджера по работе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pacing w:val="-4"/>
          <w:sz w:val="28"/>
          <w:szCs w:val="28"/>
        </w:rPr>
        <w:t>с персоналом Обособленного подразделения общества с ограниченной ответственн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остью                   </w:t>
      </w: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>Нэт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Бай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Нэт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Холдинг» в г.</w:t>
      </w:r>
      <w:r w:rsidRPr="00731AD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Сургуте.</w:t>
      </w:r>
    </w:p>
    <w:p w:rsidR="00731AD4" w:rsidRPr="00731AD4" w:rsidRDefault="00731AD4" w:rsidP="00731AD4">
      <w:pPr>
        <w:keepNext/>
        <w:tabs>
          <w:tab w:val="left" w:pos="-32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1.6. За многолетний добросовестный труд, большой личный вклад в развитие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отрасли связи в городе, в связи с празднованием Дня российской почты:</w:t>
      </w:r>
    </w:p>
    <w:p w:rsidR="00731AD4" w:rsidRPr="00731AD4" w:rsidRDefault="00731AD4" w:rsidP="00731AD4">
      <w:pPr>
        <w:keepNext/>
        <w:tabs>
          <w:tab w:val="left" w:pos="-32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Захаренко Илью Валерьевича – ведущего инженера-электроника отдела технического обеспечения почтовой связи Обособленного структурного подразделения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Управления Федеральной почтовой связи Ханты-Мансийского автономного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округа – Югры – филиала Федерального государственного унитарного предприятия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«Почта России» Сургутский почтамт;</w:t>
      </w:r>
    </w:p>
    <w:p w:rsidR="00731AD4" w:rsidRPr="00731AD4" w:rsidRDefault="00731AD4" w:rsidP="00731AD4">
      <w:pPr>
        <w:keepNext/>
        <w:tabs>
          <w:tab w:val="left" w:pos="-32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Никитину Людмилу Александровну – почтальона 1 класса отделения почтовой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связи Сургут 8 Обособленного структурного подразделения 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Федеральной почтовой связи Ханты-Мансийского автономного округа – Югры –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филиала Федерального государственного унитарного предприятия «Почта России»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Сургутский почтамт;</w:t>
      </w:r>
    </w:p>
    <w:p w:rsidR="00731AD4" w:rsidRPr="00731AD4" w:rsidRDefault="00731AD4" w:rsidP="00731AD4">
      <w:pPr>
        <w:keepNext/>
        <w:tabs>
          <w:tab w:val="left" w:pos="-32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Черкашину Оксану Александровну – заместителя начальника участка по обработке</w:t>
      </w:r>
      <w:r w:rsidRPr="00731AD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страховой почты, письменной корреспонденции и производственной печати Обособленного структурного подразделения Управления Федеральной почтовой связи Ханты-Мансийского автономного округа – Югры – филиала Федерального государственного унитарного предприятия «Почта России» Сургутский почтамт.</w:t>
      </w:r>
    </w:p>
    <w:p w:rsidR="00731AD4" w:rsidRPr="00731AD4" w:rsidRDefault="00731AD4" w:rsidP="00731AD4">
      <w:pPr>
        <w:keepNext/>
        <w:tabs>
          <w:tab w:val="left" w:pos="-32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1.7. За многолетний добросовестный труд, большой личный вклад в развитие страхового дела, в связи с 20-летием со дня образования общества с ограниченной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ответственностью «Страховое общество «Сургутнефтегаз»:</w:t>
      </w:r>
    </w:p>
    <w:p w:rsidR="00731AD4" w:rsidRPr="00731AD4" w:rsidRDefault="00731AD4" w:rsidP="00731A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Борченкову</w:t>
      </w:r>
      <w:proofErr w:type="spellEnd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Елизавету Евгеньевну – ведущего экономиста финансового отдела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общества с ограниченной ответственностью «Страховое общество «Сургут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                          </w:t>
      </w:r>
      <w:proofErr w:type="spellStart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нефтегаз</w:t>
      </w:r>
      <w:proofErr w:type="spellEnd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»;</w:t>
      </w:r>
    </w:p>
    <w:p w:rsidR="00731AD4" w:rsidRPr="00731AD4" w:rsidRDefault="00731AD4" w:rsidP="00731A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Кармушакову</w:t>
      </w:r>
      <w:proofErr w:type="spellEnd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Айсылу</w:t>
      </w:r>
      <w:proofErr w:type="spellEnd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Султангареевну</w:t>
      </w:r>
      <w:proofErr w:type="spellEnd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– начальника отдела организации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           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лечения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и выплат управления личного страхования общества с ограниченной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ответственностью «Страховое общество «Сургутнефтегаз»;</w:t>
      </w:r>
    </w:p>
    <w:p w:rsidR="00731AD4" w:rsidRPr="00731AD4" w:rsidRDefault="00731AD4" w:rsidP="00731A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Ленгард</w:t>
      </w:r>
      <w:proofErr w:type="spellEnd"/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Оксану Леонидовну – первого заместителя главного бухгалтера общества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«Страховое общество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z w:val="28"/>
          <w:szCs w:val="28"/>
        </w:rPr>
        <w:t>«Сургутнефтегаз».</w:t>
      </w:r>
    </w:p>
    <w:p w:rsidR="00731AD4" w:rsidRPr="00731AD4" w:rsidRDefault="00731AD4" w:rsidP="00731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A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1.8.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За многолетний добросовестный труд, </w:t>
      </w:r>
      <w:r w:rsidRPr="00731AD4">
        <w:rPr>
          <w:rFonts w:ascii="Times New Roman" w:eastAsia="Calibri" w:hAnsi="Times New Roman" w:cs="Times New Roman"/>
          <w:iCs/>
          <w:spacing w:val="-6"/>
          <w:sz w:val="28"/>
          <w:szCs w:val="28"/>
        </w:rPr>
        <w:t>большой личный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вклад в развитие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 культуры и художественного образования в городе</w:t>
      </w:r>
      <w:r w:rsidRPr="00731A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Лаврухину Валентину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31AD4">
        <w:rPr>
          <w:rFonts w:ascii="Times New Roman" w:eastAsia="Calibri" w:hAnsi="Times New Roman" w:cs="Times New Roman"/>
          <w:sz w:val="28"/>
          <w:szCs w:val="28"/>
        </w:rPr>
        <w:t xml:space="preserve">Вадимовну – преподавателя высшей категории муниципального автономного </w:t>
      </w:r>
      <w:r w:rsidRPr="00731AD4">
        <w:rPr>
          <w:rFonts w:ascii="Times New Roman" w:eastAsia="Calibri" w:hAnsi="Times New Roman" w:cs="Times New Roman"/>
          <w:spacing w:val="-6"/>
          <w:sz w:val="28"/>
          <w:szCs w:val="28"/>
        </w:rPr>
        <w:t>учреждения дополнительного образования «Детская хореографическая школа № 1».</w:t>
      </w:r>
    </w:p>
    <w:p w:rsidR="00731AD4" w:rsidRPr="00731AD4" w:rsidRDefault="00731AD4" w:rsidP="00731A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опубликовать настоящее                           постановление в средствах массовой информации и разместить на официальном портале Администрации города.</w:t>
      </w:r>
    </w:p>
    <w:p w:rsidR="00731AD4" w:rsidRPr="00731AD4" w:rsidRDefault="00731AD4" w:rsidP="00731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Контроль за выполнением постановления возложить на заместителя главы</w:t>
      </w:r>
      <w:r w:rsidRPr="0073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Савенкова А.И.  </w:t>
      </w:r>
    </w:p>
    <w:p w:rsidR="00731AD4" w:rsidRPr="00731AD4" w:rsidRDefault="00731AD4" w:rsidP="00731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AD4" w:rsidRPr="00731AD4" w:rsidRDefault="00731AD4" w:rsidP="00731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AD4" w:rsidRPr="00731AD4" w:rsidRDefault="00731AD4" w:rsidP="00731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    В.Н. Шувалов </w:t>
      </w:r>
    </w:p>
    <w:p w:rsidR="00C845F2" w:rsidRPr="00731AD4" w:rsidRDefault="00C845F2">
      <w:pPr>
        <w:rPr>
          <w:rFonts w:ascii="Times New Roman" w:hAnsi="Times New Roman" w:cs="Times New Roman"/>
          <w:sz w:val="28"/>
          <w:szCs w:val="28"/>
        </w:rPr>
      </w:pPr>
    </w:p>
    <w:sectPr w:rsidR="00C845F2" w:rsidRPr="00731AD4" w:rsidSect="00731AD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83" w:rsidRDefault="00367283" w:rsidP="00731AD4">
      <w:pPr>
        <w:spacing w:after="0" w:line="240" w:lineRule="auto"/>
      </w:pPr>
      <w:r>
        <w:separator/>
      </w:r>
    </w:p>
  </w:endnote>
  <w:endnote w:type="continuationSeparator" w:id="0">
    <w:p w:rsidR="00367283" w:rsidRDefault="00367283" w:rsidP="0073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83" w:rsidRDefault="00367283" w:rsidP="00731AD4">
      <w:pPr>
        <w:spacing w:after="0" w:line="240" w:lineRule="auto"/>
      </w:pPr>
      <w:r>
        <w:separator/>
      </w:r>
    </w:p>
  </w:footnote>
  <w:footnote w:type="continuationSeparator" w:id="0">
    <w:p w:rsidR="00367283" w:rsidRDefault="00367283" w:rsidP="0073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16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1AD4" w:rsidRPr="00731AD4" w:rsidRDefault="00731AD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31A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31AD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31A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333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31A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31AD4" w:rsidRDefault="00731A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D4"/>
    <w:rsid w:val="00115FD4"/>
    <w:rsid w:val="001F3336"/>
    <w:rsid w:val="002D3D4B"/>
    <w:rsid w:val="00367283"/>
    <w:rsid w:val="00572400"/>
    <w:rsid w:val="00731AD4"/>
    <w:rsid w:val="00AF3C0D"/>
    <w:rsid w:val="00C845F2"/>
    <w:rsid w:val="00CF76F5"/>
    <w:rsid w:val="00D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24E6C-C48E-43D4-B354-5BD1EBE9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AD4"/>
  </w:style>
  <w:style w:type="paragraph" w:styleId="a5">
    <w:name w:val="footer"/>
    <w:basedOn w:val="a"/>
    <w:link w:val="a6"/>
    <w:uiPriority w:val="99"/>
    <w:unhideWhenUsed/>
    <w:rsid w:val="0073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2016-07-13T09:41:00Z</cp:lastPrinted>
  <dcterms:created xsi:type="dcterms:W3CDTF">2016-07-22T12:53:00Z</dcterms:created>
  <dcterms:modified xsi:type="dcterms:W3CDTF">2016-07-22T12:53:00Z</dcterms:modified>
</cp:coreProperties>
</file>