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E2" w:rsidRDefault="00F97E22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</w:t>
      </w:r>
    </w:p>
    <w:p w:rsidR="00F97E22" w:rsidRDefault="00F97E22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5312 от 15.07.2016</w:t>
      </w:r>
    </w:p>
    <w:p w:rsidR="006F2DE2" w:rsidRDefault="006F2DE2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6F2DE2" w:rsidRDefault="006F2DE2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6F2DE2" w:rsidRDefault="00BB276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городского конкурса</w:t>
      </w:r>
    </w:p>
    <w:p w:rsidR="006F2DE2" w:rsidRDefault="00BB276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«Цветы – подарок Сургуту»</w:t>
      </w:r>
    </w:p>
    <w:p w:rsidR="006F2DE2" w:rsidRDefault="006F2DE2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6F2DE2" w:rsidRDefault="006F2DE2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Правительства Ханты-Мансийского                автономного округа – Югры от 29.11.2007 № 298-п «О Международной </w:t>
      </w:r>
      <w:r>
        <w:rPr>
          <w:spacing w:val="-6"/>
          <w:sz w:val="28"/>
          <w:szCs w:val="28"/>
        </w:rPr>
        <w:t xml:space="preserve">экологической акции «Спасти и </w:t>
      </w:r>
      <w:r>
        <w:rPr>
          <w:spacing w:val="-6"/>
          <w:sz w:val="28"/>
          <w:szCs w:val="28"/>
        </w:rPr>
        <w:t>сохранить» в Ханты-Мансийском автономном округе –</w:t>
      </w:r>
      <w:r>
        <w:rPr>
          <w:sz w:val="28"/>
          <w:szCs w:val="28"/>
        </w:rPr>
        <w:t xml:space="preserve"> Югре», распоряжением Правительства Ханты-Мансийского автономного                   округа – Югры от 11.03.2016 № 110-рп «О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Международной экологической </w:t>
      </w:r>
      <w:r>
        <w:rPr>
          <w:spacing w:val="-6"/>
          <w:sz w:val="28"/>
          <w:szCs w:val="28"/>
        </w:rPr>
        <w:t>акции «Спасти и сохранить», постановлением Админист</w:t>
      </w:r>
      <w:r>
        <w:rPr>
          <w:spacing w:val="-6"/>
          <w:sz w:val="28"/>
          <w:szCs w:val="28"/>
        </w:rPr>
        <w:t>рации города от 29.04.2016</w:t>
      </w:r>
      <w:r>
        <w:rPr>
          <w:sz w:val="28"/>
          <w:szCs w:val="28"/>
        </w:rPr>
        <w:t xml:space="preserve"> № 3271 «О проведении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Международной экологической акции «Спасти                и сохранить» на территории города Сургута», в целях </w:t>
      </w:r>
      <w:r>
        <w:rPr>
          <w:color w:val="000000"/>
          <w:sz w:val="28"/>
          <w:szCs w:val="28"/>
        </w:rPr>
        <w:t>поддержки и развития инициативы в улучшении благоустройства и содержания в образцовом санитарно</w:t>
      </w:r>
      <w:r>
        <w:rPr>
          <w:color w:val="000000"/>
          <w:sz w:val="28"/>
          <w:szCs w:val="28"/>
        </w:rPr>
        <w:t xml:space="preserve">м порядке придомовых территорий, </w:t>
      </w:r>
      <w:r>
        <w:rPr>
          <w:sz w:val="28"/>
          <w:szCs w:val="28"/>
        </w:rPr>
        <w:t>улиц индивидуального жилищного фонда путем приобщения горожан к традициям цветоводства и использования ландшафтного дизайна: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городе Сургуте в рамках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Международной </w:t>
      </w:r>
      <w:r>
        <w:rPr>
          <w:spacing w:val="-4"/>
          <w:sz w:val="28"/>
          <w:szCs w:val="28"/>
        </w:rPr>
        <w:t>экологической акции «Спасти и сохранить» г</w:t>
      </w:r>
      <w:r>
        <w:rPr>
          <w:spacing w:val="-4"/>
          <w:sz w:val="28"/>
          <w:szCs w:val="28"/>
        </w:rPr>
        <w:t>ородской конкурс «Цветы – подарок Сургуту»</w:t>
      </w:r>
      <w:r>
        <w:rPr>
          <w:sz w:val="28"/>
          <w:szCs w:val="28"/>
        </w:rPr>
        <w:t xml:space="preserve">              среди территориальных общественных самоуправлений, советов многоквартирных домов, товариществ собственников недвижимости, осуществляющих свою деятельность на территории города Сургута.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</w:t>
      </w:r>
      <w:r>
        <w:rPr>
          <w:sz w:val="28"/>
          <w:szCs w:val="28"/>
        </w:rPr>
        <w:t>ложение о конкурсе согласно приложению 1.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смету расходов на проведение конкурса согласно </w:t>
      </w:r>
      <w:proofErr w:type="spellStart"/>
      <w:proofErr w:type="gramStart"/>
      <w:r>
        <w:rPr>
          <w:sz w:val="28"/>
          <w:szCs w:val="28"/>
        </w:rPr>
        <w:t>прило-жению</w:t>
      </w:r>
      <w:proofErr w:type="spellEnd"/>
      <w:proofErr w:type="gramEnd"/>
      <w:r>
        <w:rPr>
          <w:sz w:val="28"/>
          <w:szCs w:val="28"/>
        </w:rPr>
        <w:t xml:space="preserve"> 2.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Координацию по вопросам организации конкурса возложить на </w:t>
      </w:r>
      <w:proofErr w:type="gramStart"/>
      <w:r>
        <w:rPr>
          <w:spacing w:val="-4"/>
          <w:sz w:val="28"/>
          <w:szCs w:val="28"/>
        </w:rPr>
        <w:t>управ-</w:t>
      </w:r>
      <w:proofErr w:type="spellStart"/>
      <w:r>
        <w:rPr>
          <w:spacing w:val="-4"/>
          <w:sz w:val="28"/>
          <w:szCs w:val="28"/>
        </w:rPr>
        <w:t>ление</w:t>
      </w:r>
      <w:proofErr w:type="spellEnd"/>
      <w:proofErr w:type="gramEnd"/>
      <w:r>
        <w:rPr>
          <w:spacing w:val="-4"/>
          <w:sz w:val="28"/>
          <w:szCs w:val="28"/>
        </w:rPr>
        <w:t xml:space="preserve"> по природопользованию и экологии и муниципальное казённое учрежден</w:t>
      </w:r>
      <w:r>
        <w:rPr>
          <w:spacing w:val="-4"/>
          <w:sz w:val="28"/>
          <w:szCs w:val="28"/>
        </w:rPr>
        <w:t>ие</w:t>
      </w:r>
      <w:r>
        <w:rPr>
          <w:sz w:val="28"/>
          <w:szCs w:val="28"/>
        </w:rPr>
        <w:t xml:space="preserve"> «Наш город».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территориальным общественным самоуправлениям,                </w:t>
      </w:r>
      <w:r>
        <w:rPr>
          <w:spacing w:val="-4"/>
          <w:sz w:val="28"/>
          <w:szCs w:val="28"/>
        </w:rPr>
        <w:t>советам многоквартирных домов, товариществам собственников недвижимости,</w:t>
      </w:r>
      <w:r>
        <w:rPr>
          <w:sz w:val="28"/>
          <w:szCs w:val="28"/>
        </w:rPr>
        <w:t xml:space="preserve"> осуществляющим свою деятельность на территории города Сургута, принять участие в конкурсе</w:t>
      </w:r>
      <w:r>
        <w:rPr>
          <w:sz w:val="28"/>
          <w:szCs w:val="28"/>
        </w:rPr>
        <w:t>.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bookmarkStart w:id="0" w:name="sub_2"/>
      <w:r>
        <w:rPr>
          <w:rFonts w:eastAsia="Calibri"/>
          <w:sz w:val="28"/>
          <w:szCs w:val="28"/>
        </w:rPr>
        <w:t xml:space="preserve">6. Управлению информационной политики </w:t>
      </w:r>
      <w:hyperlink r:id="rId6" w:history="1">
        <w:r>
          <w:rPr>
            <w:rFonts w:eastAsia="Calibri"/>
            <w:sz w:val="28"/>
            <w:szCs w:val="28"/>
          </w:rPr>
          <w:t>опубликовать</w:t>
        </w:r>
      </w:hyperlink>
      <w:r>
        <w:rPr>
          <w:rFonts w:eastAsia="Calibri"/>
          <w:sz w:val="28"/>
          <w:szCs w:val="28"/>
        </w:rPr>
        <w:t xml:space="preserve"> настоящее               постановление в средствах массовой информации и разместить на </w:t>
      </w:r>
      <w:hyperlink r:id="rId7" w:history="1">
        <w:r>
          <w:rPr>
            <w:rFonts w:eastAsia="Calibri"/>
            <w:sz w:val="28"/>
            <w:szCs w:val="28"/>
          </w:rPr>
          <w:t>официальном портале</w:t>
        </w:r>
      </w:hyperlink>
      <w:r>
        <w:rPr>
          <w:rFonts w:eastAsia="Calibri"/>
          <w:sz w:val="28"/>
          <w:szCs w:val="28"/>
        </w:rPr>
        <w:t xml:space="preserve"> Администрации города.</w:t>
      </w:r>
      <w:bookmarkEnd w:id="0"/>
    </w:p>
    <w:p w:rsidR="006F2DE2" w:rsidRDefault="00BB276D">
      <w:pPr>
        <w:overflowPunct/>
        <w:ind w:firstLine="567"/>
        <w:jc w:val="both"/>
        <w:textAlignment w:val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eastAsia="Calibri"/>
          <w:sz w:val="28"/>
          <w:szCs w:val="28"/>
        </w:rPr>
        <w:t>Контроль за выполнением постановления возложить на заместителя      главы Администрации города Базарова В.В.</w:t>
      </w: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BB27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   В.Н. Шувалов</w:t>
      </w: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6F2DE2">
      <w:pPr>
        <w:ind w:firstLine="567"/>
        <w:jc w:val="both"/>
        <w:rPr>
          <w:sz w:val="28"/>
          <w:szCs w:val="28"/>
        </w:rPr>
      </w:pPr>
    </w:p>
    <w:p w:rsidR="006F2DE2" w:rsidRDefault="00BB276D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6F2DE2" w:rsidRDefault="00BB276D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F2DE2" w:rsidRDefault="00BB276D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F2DE2" w:rsidRDefault="00BB276D">
      <w:pPr>
        <w:pStyle w:val="1"/>
        <w:keepNext w:val="0"/>
        <w:ind w:firstLine="5954"/>
        <w:jc w:val="both"/>
        <w:rPr>
          <w:b/>
        </w:rPr>
      </w:pPr>
      <w:r>
        <w:t>от ____________ № ________</w:t>
      </w:r>
    </w:p>
    <w:p w:rsidR="006F2DE2" w:rsidRDefault="006F2D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DE2" w:rsidRDefault="006F2D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DE2" w:rsidRDefault="00BB276D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F2DE2" w:rsidRDefault="00BB276D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городского конкурса «Цветы – подарок Сургуту»</w:t>
      </w:r>
    </w:p>
    <w:p w:rsidR="006F2DE2" w:rsidRDefault="006F2D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DE2" w:rsidRDefault="00BB276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проведении городского конкурса «Цветы – подарок           </w:t>
      </w:r>
      <w:r>
        <w:rPr>
          <w:sz w:val="28"/>
          <w:szCs w:val="28"/>
        </w:rPr>
        <w:t xml:space="preserve">  Сургуту</w:t>
      </w:r>
      <w:r>
        <w:rPr>
          <w:spacing w:val="-4"/>
          <w:sz w:val="28"/>
          <w:szCs w:val="28"/>
        </w:rPr>
        <w:t>» (далее – положение) разработано в соответствии с Федеральным                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</w:t>
      </w:r>
      <w:r>
        <w:rPr>
          <w:spacing w:val="-4"/>
          <w:sz w:val="28"/>
          <w:szCs w:val="28"/>
        </w:rPr>
        <w:t xml:space="preserve"> Сургут. </w:t>
      </w: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 проведения конкурса                 «Цветы – подарок Сургуту</w:t>
      </w:r>
      <w:r>
        <w:rPr>
          <w:spacing w:val="-4"/>
          <w:sz w:val="28"/>
          <w:szCs w:val="28"/>
        </w:rPr>
        <w:t>»</w:t>
      </w:r>
      <w:r>
        <w:rPr>
          <w:sz w:val="28"/>
          <w:szCs w:val="28"/>
        </w:rPr>
        <w:t xml:space="preserve"> (далее – конкурс).</w:t>
      </w:r>
    </w:p>
    <w:p w:rsidR="006F2DE2" w:rsidRDefault="00BB27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на территории города Сургута. Представляемыми для участия в городском конкурсе территориями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6F2DE2" w:rsidRDefault="00BB27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многоквартирные дома;</w:t>
      </w:r>
    </w:p>
    <w:p w:rsidR="006F2DE2" w:rsidRDefault="00BB27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дворы многоквартирных домов;</w:t>
      </w:r>
    </w:p>
    <w:p w:rsidR="006F2DE2" w:rsidRDefault="00BB27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дома, дворы и улицы индивидуальной жилой застройки.</w:t>
      </w:r>
    </w:p>
    <w:p w:rsidR="006F2DE2" w:rsidRDefault="006F2DE2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Конкурс проводится с целью </w:t>
      </w:r>
      <w:r>
        <w:rPr>
          <w:color w:val="000000"/>
          <w:sz w:val="28"/>
          <w:szCs w:val="28"/>
        </w:rPr>
        <w:t>поддержки и развития инициативы                                          в улучшени</w:t>
      </w:r>
      <w:r>
        <w:rPr>
          <w:color w:val="000000"/>
          <w:sz w:val="28"/>
          <w:szCs w:val="28"/>
        </w:rPr>
        <w:t xml:space="preserve">и благоустройства и содержания в образцовом санитарном порядке придомовых территорий, </w:t>
      </w:r>
      <w:r>
        <w:rPr>
          <w:sz w:val="28"/>
          <w:szCs w:val="28"/>
        </w:rPr>
        <w:t xml:space="preserve">улиц индивидуального жилищного фонда путем              </w:t>
      </w:r>
      <w:r>
        <w:rPr>
          <w:spacing w:val="-4"/>
          <w:sz w:val="28"/>
          <w:szCs w:val="28"/>
        </w:rPr>
        <w:t>приобщения горожан к традициям цветоводства и использования ландшафтного</w:t>
      </w:r>
      <w:r>
        <w:rPr>
          <w:sz w:val="28"/>
          <w:szCs w:val="28"/>
        </w:rPr>
        <w:t xml:space="preserve"> дизайна. </w:t>
      </w: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повысит</w:t>
      </w:r>
      <w:r>
        <w:rPr>
          <w:sz w:val="28"/>
          <w:szCs w:val="28"/>
        </w:rPr>
        <w:t>ь экологическую культуру, активность жителей в деятельности по сохранению общедомовой собственности;</w:t>
      </w: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творческие инициативы жителей в эстетическом оформлении территорий города цветами и растениями;</w:t>
      </w: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привлечь общественность к содержанию придомо</w:t>
      </w:r>
      <w:r>
        <w:rPr>
          <w:sz w:val="28"/>
          <w:szCs w:val="28"/>
        </w:rPr>
        <w:t>вых территорий                         к любительской, профессиональной практике озеленения и цветочного оформления территорий города;</w:t>
      </w: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участие жителей в благоустройстве территорий города                   и повысить заинтересованность горожа</w:t>
      </w:r>
      <w:r>
        <w:rPr>
          <w:sz w:val="28"/>
          <w:szCs w:val="28"/>
        </w:rPr>
        <w:t>н в озеленении и благоустройстве               родного города.</w:t>
      </w:r>
    </w:p>
    <w:p w:rsidR="006F2DE2" w:rsidRDefault="006F2DE2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конкурса</w:t>
      </w:r>
    </w:p>
    <w:p w:rsidR="006F2DE2" w:rsidRDefault="00BB276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3.1. Конкурс организуется управлением по природопользованию и экологии</w:t>
      </w:r>
      <w:r>
        <w:rPr>
          <w:sz w:val="28"/>
          <w:szCs w:val="28"/>
        </w:rPr>
        <w:t xml:space="preserve"> при участии муниципального казенного учреждения «Наш город». </w:t>
      </w:r>
    </w:p>
    <w:p w:rsidR="006F2DE2" w:rsidRDefault="006F2DE2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6F2DE2" w:rsidRDefault="00BB276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Управление по природопользо</w:t>
      </w:r>
      <w:r>
        <w:rPr>
          <w:sz w:val="28"/>
          <w:szCs w:val="28"/>
        </w:rPr>
        <w:t>ванию и экологии: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заявки на участие в конкурсе согласно приложению 1                  к настоящему положению с 01.07.2016 по 22.07.2016;</w:t>
      </w:r>
    </w:p>
    <w:p w:rsidR="006F2DE2" w:rsidRDefault="00BB276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и формирует состав конкурсной комиссии (далее – комиссия) согласно приложению 2 к настоящему </w:t>
      </w:r>
      <w:r>
        <w:rPr>
          <w:sz w:val="28"/>
          <w:szCs w:val="28"/>
        </w:rPr>
        <w:t>положению;</w:t>
      </w:r>
    </w:p>
    <w:p w:rsidR="006F2DE2" w:rsidRDefault="00BB276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объезд заявленных территорий (</w:t>
      </w:r>
      <w:r>
        <w:rPr>
          <w:color w:val="000000"/>
          <w:sz w:val="28"/>
          <w:szCs w:val="28"/>
        </w:rPr>
        <w:t xml:space="preserve">придомовых территорий, </w:t>
      </w:r>
      <w:r>
        <w:rPr>
          <w:sz w:val="28"/>
          <w:szCs w:val="28"/>
        </w:rPr>
        <w:t>улиц индивидуального жилищного фонда) комиссией для оценки деятельности участников конкурса;</w:t>
      </w:r>
    </w:p>
    <w:p w:rsidR="006F2DE2" w:rsidRDefault="00BB276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подведение итогов и награждение победителей и лауреатов номинаций конкурс</w:t>
      </w:r>
      <w:r>
        <w:rPr>
          <w:sz w:val="28"/>
          <w:szCs w:val="28"/>
        </w:rPr>
        <w:t>а;</w:t>
      </w:r>
    </w:p>
    <w:p w:rsidR="006F2DE2" w:rsidRDefault="00BB276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призовой фонд для награждения победителей и лауреатов               номинаций конкурса согласно смете расходов на проведение городского                 конкурса.</w:t>
      </w:r>
    </w:p>
    <w:p w:rsidR="006F2DE2" w:rsidRDefault="00BB276D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Муниципальное казенное учреждение «Наш город»: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информиров</w:t>
      </w:r>
      <w:r>
        <w:rPr>
          <w:sz w:val="28"/>
          <w:szCs w:val="28"/>
        </w:rPr>
        <w:t>ание горожан о проведении конкурса,                        его целях, порядке и сроках проведения;</w:t>
      </w:r>
    </w:p>
    <w:p w:rsidR="006F2DE2" w:rsidRDefault="00BB276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составе конкурсной комиссии. </w:t>
      </w:r>
    </w:p>
    <w:p w:rsidR="006F2DE2" w:rsidRDefault="00BB276D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Информация о проведении конкурса публикуется в газете «Сургутские ведомости» и размещается на официа</w:t>
      </w:r>
      <w:r>
        <w:rPr>
          <w:sz w:val="28"/>
          <w:szCs w:val="28"/>
        </w:rPr>
        <w:t xml:space="preserve">льном портале Администрации города. </w:t>
      </w:r>
    </w:p>
    <w:p w:rsidR="006F2DE2" w:rsidRDefault="00BB276D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Информационное сообщение о проведении конкурса содержит:</w:t>
      </w:r>
    </w:p>
    <w:p w:rsidR="006F2DE2" w:rsidRDefault="00BB276D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сроки подачи заявок;</w:t>
      </w:r>
    </w:p>
    <w:p w:rsidR="006F2DE2" w:rsidRDefault="00BB276D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и контактные телефоны пункта приема документов;</w:t>
      </w:r>
    </w:p>
    <w:p w:rsidR="006F2DE2" w:rsidRDefault="00BB276D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участия в конкурсе;</w:t>
      </w:r>
    </w:p>
    <w:p w:rsidR="006F2DE2" w:rsidRDefault="00BB276D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подведения </w:t>
      </w:r>
      <w:r>
        <w:rPr>
          <w:sz w:val="28"/>
          <w:szCs w:val="28"/>
        </w:rPr>
        <w:t>итогов конкурса.</w:t>
      </w:r>
    </w:p>
    <w:p w:rsidR="006F2DE2" w:rsidRDefault="006F2DE2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Участники конкурса </w:t>
      </w: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допускаются:</w:t>
      </w: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территориальные общественные самоуправления города Сургута;</w:t>
      </w: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советы многоквартирных домов города Сургута;</w:t>
      </w:r>
    </w:p>
    <w:p w:rsidR="006F2DE2" w:rsidRDefault="00BB276D">
      <w:pPr>
        <w:pStyle w:val="2"/>
        <w:spacing w:after="0" w:line="240" w:lineRule="auto"/>
        <w:ind w:left="0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- товарищества собственников недвижимости, осуществляющие деятельность</w:t>
      </w:r>
      <w:r>
        <w:rPr>
          <w:sz w:val="28"/>
          <w:szCs w:val="28"/>
        </w:rPr>
        <w:t xml:space="preserve"> на территории города Сургута.</w:t>
      </w:r>
    </w:p>
    <w:p w:rsidR="006F2DE2" w:rsidRDefault="006F2DE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6F2DE2" w:rsidRDefault="00BB276D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Порядок проведения конкурса</w:t>
      </w:r>
    </w:p>
    <w:p w:rsidR="006F2DE2" w:rsidRDefault="00BB276D">
      <w:pPr>
        <w:pStyle w:val="3"/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Конкурс проводится в три этапа.</w:t>
      </w:r>
    </w:p>
    <w:p w:rsidR="006F2DE2" w:rsidRDefault="00BB276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Первый этап: представление заявок в управление по </w:t>
      </w:r>
      <w:r>
        <w:rPr>
          <w:spacing w:val="-6"/>
          <w:sz w:val="28"/>
          <w:szCs w:val="28"/>
        </w:rPr>
        <w:t>природопользованию и экологии до 22.07.2016 по адресу: город Сургут, улица Маяковского, 15,</w:t>
      </w:r>
      <w:r>
        <w:rPr>
          <w:sz w:val="28"/>
          <w:szCs w:val="28"/>
        </w:rPr>
        <w:t xml:space="preserve"> кабинет 404 в рабочие дни с 9.00 до 13.00 и с 14.00 до 17.00, а также по электронной почте: </w:t>
      </w:r>
      <w:r>
        <w:rPr>
          <w:sz w:val="28"/>
          <w:szCs w:val="28"/>
          <w:lang w:val="en-US"/>
        </w:rPr>
        <w:t>kravchuk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ir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admsurgut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либо по факсу: 52-45-53.</w:t>
      </w:r>
    </w:p>
    <w:p w:rsidR="006F2DE2" w:rsidRDefault="00BB276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консультирование участников конкурса по выбору посадочного материала, необходимых удобрений, спос</w:t>
      </w:r>
      <w:r>
        <w:rPr>
          <w:sz w:val="28"/>
          <w:szCs w:val="28"/>
        </w:rPr>
        <w:t>обам посадки и ухода             за цветами осуществляется специалистами муниципального бюджетного учреждения «Управление лесопаркового хозяйства и экологической безопасности» по телефону: (3462)95-80-72.</w:t>
      </w:r>
    </w:p>
    <w:p w:rsidR="006F2DE2" w:rsidRDefault="00BB276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Второй этап: комиссия производит просмотр и </w:t>
      </w:r>
      <w:r>
        <w:rPr>
          <w:sz w:val="28"/>
          <w:szCs w:val="28"/>
        </w:rPr>
        <w:t>оценку заявленной            в конкурсе территории с 03 августа по 12 августа 2016 года.</w:t>
      </w:r>
    </w:p>
    <w:p w:rsidR="006F2DE2" w:rsidRDefault="00BB276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комиссии заполняет оценочный лист в соответствии                      с утвержденными критериями. </w:t>
      </w:r>
    </w:p>
    <w:p w:rsidR="006F2DE2" w:rsidRDefault="00BB276D">
      <w:pPr>
        <w:pStyle w:val="3"/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5.1.3. Третий этап: в срок до 22 августа 2016 года комис</w:t>
      </w:r>
      <w:r>
        <w:rPr>
          <w:sz w:val="28"/>
          <w:szCs w:val="28"/>
        </w:rPr>
        <w:t xml:space="preserve">сия определяет                победителей и лауреатов конкурса по каждой номинации в соответствии                      с критериями оценки и количеством набранных баллов. </w:t>
      </w:r>
    </w:p>
    <w:p w:rsidR="006F2DE2" w:rsidRDefault="00BB276D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оформляется протоколом заседания, который </w:t>
      </w:r>
      <w:proofErr w:type="spellStart"/>
      <w:proofErr w:type="gramStart"/>
      <w:r>
        <w:rPr>
          <w:sz w:val="28"/>
          <w:szCs w:val="28"/>
        </w:rPr>
        <w:t>подписы-вают</w:t>
      </w:r>
      <w:proofErr w:type="spellEnd"/>
      <w:proofErr w:type="gramEnd"/>
      <w:r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и все члены комиссии.</w:t>
      </w:r>
    </w:p>
    <w:p w:rsidR="006F2DE2" w:rsidRDefault="00BB276D">
      <w:pPr>
        <w:pStyle w:val="a3"/>
        <w:spacing w:after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5.2. Основанием для отказа в участии в конкурсе служит несоответствие заявки условиям участия в конкурсе и порядку проведения конкурса по составу документов, и (или) содержанию.</w:t>
      </w:r>
    </w:p>
    <w:p w:rsidR="006F2DE2" w:rsidRDefault="00BB276D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Для участия в конкурсе соискатель направляет в упр</w:t>
      </w:r>
      <w:r>
        <w:rPr>
          <w:sz w:val="28"/>
          <w:szCs w:val="28"/>
        </w:rPr>
        <w:t>авление по природопользованию и экологии заявку на участие в конкурсе с приложением                    документов, входящих в состав заявки:</w:t>
      </w:r>
    </w:p>
    <w:p w:rsidR="006F2DE2" w:rsidRDefault="00BB276D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5.3.1. Территориальные общественные самоуправления, товарищества             собственников недвижимости представляю</w:t>
      </w:r>
      <w:r>
        <w:rPr>
          <w:sz w:val="28"/>
          <w:szCs w:val="28"/>
        </w:rPr>
        <w:t>т копию свидетельства о государственной регистрации.</w:t>
      </w:r>
    </w:p>
    <w:p w:rsidR="006F2DE2" w:rsidRDefault="00BB276D">
      <w:pPr>
        <w:numPr>
          <w:ilvl w:val="12"/>
          <w:numId w:val="0"/>
        </w:num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5.3.2. Советы многоквартирных домов города Сургута представляют              копию протокола собрания собственников по созданию совета МКД.</w:t>
      </w:r>
    </w:p>
    <w:p w:rsidR="006F2DE2" w:rsidRDefault="00BB276D">
      <w:pPr>
        <w:pStyle w:val="3"/>
        <w:tabs>
          <w:tab w:val="num" w:pos="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Заявке присваивается номер, который сохраняется за ней в т</w:t>
      </w:r>
      <w:r>
        <w:rPr>
          <w:sz w:val="28"/>
          <w:szCs w:val="28"/>
        </w:rPr>
        <w:t>ечение всего конкурса.</w:t>
      </w:r>
    </w:p>
    <w:p w:rsidR="006F2DE2" w:rsidRDefault="00BB276D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5.5. Поступившие заявки по истечении срока, указанного в информационном</w:t>
      </w:r>
      <w:r>
        <w:rPr>
          <w:sz w:val="28"/>
          <w:szCs w:val="28"/>
        </w:rPr>
        <w:t xml:space="preserve"> сообщении, или представленные без необходимых документов не рассматриваются.</w:t>
      </w:r>
    </w:p>
    <w:p w:rsidR="006F2DE2" w:rsidRDefault="00BB276D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для участия в конкурсе по отдельным номинациям представлено меньшее количество </w:t>
      </w:r>
      <w:r>
        <w:rPr>
          <w:sz w:val="28"/>
          <w:szCs w:val="28"/>
        </w:rPr>
        <w:t>заявок, чем количество призовых мест (три призовых             места в одной номинации), конкурс по данной номинации не проводится.</w:t>
      </w:r>
    </w:p>
    <w:p w:rsidR="006F2DE2" w:rsidRDefault="00BB276D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при осуществлении благоустройства территории должны соблюдать Правила благоустройства территории гор</w:t>
      </w:r>
      <w:r>
        <w:rPr>
          <w:sz w:val="28"/>
          <w:szCs w:val="28"/>
        </w:rPr>
        <w:t>ода Сургута,           утвержденные решением Думы города от 20.06.2013 № 345-ДГ.</w:t>
      </w:r>
    </w:p>
    <w:p w:rsidR="006F2DE2" w:rsidRDefault="006F2DE2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6F2DE2" w:rsidRDefault="00BB276D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Номинации и критерии оценки конкурса</w:t>
      </w:r>
    </w:p>
    <w:p w:rsidR="006F2DE2" w:rsidRDefault="00BB276D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6.1. Оценка участников конкурса производится по следующим показателям: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В номинации «Лучший балкон, лоджия, украшенные </w:t>
      </w:r>
      <w:r>
        <w:rPr>
          <w:sz w:val="28"/>
          <w:szCs w:val="28"/>
        </w:rPr>
        <w:t>декоративно-лиственными, цветочными формами»: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разнообразие цветов и видов растений (оценивается от 1 до 5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архитектурной идеи (оценивается от 1 до 5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гармоничное сочетание цвета и формы (оценивается от 1 до 5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</w:t>
      </w:r>
      <w:r>
        <w:rPr>
          <w:sz w:val="28"/>
          <w:szCs w:val="28"/>
        </w:rPr>
        <w:t xml:space="preserve">гинальность и новизна выполненных работ, в том числе вертикальное </w:t>
      </w:r>
      <w:r>
        <w:rPr>
          <w:spacing w:val="-4"/>
          <w:sz w:val="28"/>
          <w:szCs w:val="28"/>
        </w:rPr>
        <w:t>озеленение с использованием вьющихся растений (оценивается от 1 до 5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балконными ящиками с использованием ампельных и однолетних цветов (оценивается от 1 до 5 баллов).</w:t>
      </w:r>
    </w:p>
    <w:p w:rsidR="006F2DE2" w:rsidRDefault="00BB276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.1.2. В номинации «Лучший цветник-клумба, газон на дворовой </w:t>
      </w:r>
      <w:proofErr w:type="spellStart"/>
      <w:proofErr w:type="gramStart"/>
      <w:r>
        <w:rPr>
          <w:sz w:val="28"/>
          <w:szCs w:val="28"/>
        </w:rPr>
        <w:t>терри</w:t>
      </w:r>
      <w:proofErr w:type="spellEnd"/>
      <w:r>
        <w:rPr>
          <w:sz w:val="28"/>
          <w:szCs w:val="28"/>
        </w:rPr>
        <w:t>-тории</w:t>
      </w:r>
      <w:proofErr w:type="gramEnd"/>
      <w:r>
        <w:rPr>
          <w:sz w:val="28"/>
          <w:szCs w:val="28"/>
        </w:rPr>
        <w:t xml:space="preserve"> многоквартирных домов» по следующим категориям: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производства посадочных работ (оценивается от 1 до 5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разнообразие сортов и видов растений (оценивается от 1 до 5 б</w:t>
      </w:r>
      <w:r>
        <w:rPr>
          <w:sz w:val="28"/>
          <w:szCs w:val="28"/>
        </w:rPr>
        <w:t>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общее количество площади, занятой под посадку цветочной растительности</w:t>
      </w:r>
      <w:r>
        <w:rPr>
          <w:sz w:val="28"/>
          <w:szCs w:val="28"/>
        </w:rPr>
        <w:t xml:space="preserve"> (оценивается от 1 до 5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эстетическое оформление цветников-клумб, газонов с учетом созданной композиции, цветовой гаммы, оригинальности исполнения (оценивается от 1  </w:t>
      </w:r>
      <w:r>
        <w:rPr>
          <w:sz w:val="28"/>
          <w:szCs w:val="28"/>
        </w:rPr>
        <w:t xml:space="preserve">     до 5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строительных норм и правил (оценивается от 1 до 3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новизна выполненных работ, в том числе вертикальное озеленение с использованием вьющихся растений, подвесных и напольных              вазонов (оце</w:t>
      </w:r>
      <w:r>
        <w:rPr>
          <w:sz w:val="28"/>
          <w:szCs w:val="28"/>
        </w:rPr>
        <w:t>нивается от 1 до 5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кладки из бутового (натурального) камня, применение                  декоративных материалов (цветная галька, щебень и так далее), использование скульптур, искусственных водоемов, фонтанов, оформление уголков отд</w:t>
      </w:r>
      <w:r>
        <w:rPr>
          <w:sz w:val="28"/>
          <w:szCs w:val="28"/>
        </w:rPr>
        <w:t>ыха (оценивается от 1 до 5 баллов).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6.1.3. В номинации «Лучший цветник-клумба, газон на территории, прилегающей к частному домовладению»: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производства посадочных работ (оценивается от 1 до 5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разнообразие сортов и видов растений (оценивается от 1 до 5 баллов); 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эстетическое оформление цветников-клумб, газонов с учетом созданной композиции, цветовой гаммы, оригинальности исполнения (оценивается от 1                          до 5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sz w:val="28"/>
          <w:szCs w:val="28"/>
        </w:rPr>
        <w:t>облюдение строительных норм и правил (оценивается от 1 до 3 баллов);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новизна выполненных работ, в том числе вертикальное озеленение с использованием вьющихся растений, подвесных и напольных               вазонов (оценивается от 1 до 5 ба</w:t>
      </w:r>
      <w:r>
        <w:rPr>
          <w:sz w:val="28"/>
          <w:szCs w:val="28"/>
        </w:rPr>
        <w:t>ллов);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кладки из бутового (натурального) камня, применение                     декоративных материалов (цветная галька, щебень и так далее), использование скульптур, искусственных водоемов, фонтанов, оформление уголков отдыха (оценивается о</w:t>
      </w:r>
      <w:r>
        <w:rPr>
          <w:sz w:val="28"/>
          <w:szCs w:val="28"/>
        </w:rPr>
        <w:t>т 1 до 5 баллов).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лауреаты в указанных номинациях определяются               решением комиссии на итоговом заседании в соответствии с количеством             набранных баллов.</w:t>
      </w:r>
    </w:p>
    <w:p w:rsidR="006F2DE2" w:rsidRDefault="00BB276D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6.3. Победителями в конкурсе считаются участники, набравшие на</w:t>
      </w:r>
      <w:r>
        <w:rPr>
          <w:spacing w:val="-4"/>
          <w:sz w:val="28"/>
          <w:szCs w:val="28"/>
        </w:rPr>
        <w:t>ибольшее</w:t>
      </w:r>
      <w:r>
        <w:rPr>
          <w:sz w:val="28"/>
          <w:szCs w:val="28"/>
        </w:rPr>
        <w:t xml:space="preserve"> количество баллов, лауреатами считаются участники, занявшие по количеству набранных баллов второе, третье место.</w:t>
      </w:r>
    </w:p>
    <w:p w:rsidR="006F2DE2" w:rsidRDefault="00BB276D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6.4. Управление по природопользованию и экологии готовит информацию</w:t>
      </w:r>
      <w:r>
        <w:rPr>
          <w:sz w:val="28"/>
          <w:szCs w:val="28"/>
        </w:rPr>
        <w:t xml:space="preserve">               о результатах конкурса для публикации в газете «</w:t>
      </w:r>
      <w:r>
        <w:rPr>
          <w:sz w:val="28"/>
          <w:szCs w:val="28"/>
        </w:rPr>
        <w:t>Сургутские ведомости»                         и на официальном портале Администрации города в течение 8 рабочих дней              с момента подведения итогов.</w:t>
      </w:r>
    </w:p>
    <w:p w:rsidR="006F2DE2" w:rsidRDefault="00BB276D">
      <w:pPr>
        <w:pStyle w:val="3"/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Награждение победителей и лауреатов по каждой номинации конкурса проводится до 31 августа 20</w:t>
      </w:r>
      <w:r>
        <w:rPr>
          <w:sz w:val="28"/>
          <w:szCs w:val="28"/>
        </w:rPr>
        <w:t xml:space="preserve">16 года в соответствии с утвержденной сметой                    расходов на проведение конкурса. </w:t>
      </w:r>
    </w:p>
    <w:p w:rsidR="006F2DE2" w:rsidRDefault="00BB276D">
      <w:r>
        <w:br w:type="page"/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650"/>
      </w:tblGrid>
      <w:tr w:rsidR="006F2DE2">
        <w:tc>
          <w:tcPr>
            <w:tcW w:w="3650" w:type="dxa"/>
            <w:shd w:val="clear" w:color="auto" w:fill="auto"/>
          </w:tcPr>
          <w:p w:rsidR="006F2DE2" w:rsidRDefault="00BB276D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i/>
              </w:rPr>
              <w:br w:type="page"/>
            </w:r>
            <w:r>
              <w:rPr>
                <w:sz w:val="28"/>
                <w:szCs w:val="28"/>
              </w:rPr>
              <w:t>Приложение 1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проведении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конкурса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– подарок Сургуту»</w:t>
            </w:r>
          </w:p>
        </w:tc>
      </w:tr>
    </w:tbl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BB2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6F2DE2" w:rsidRDefault="00BB276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 «Цветы – подарок Сургуту»</w:t>
      </w:r>
    </w:p>
    <w:p w:rsidR="006F2DE2" w:rsidRDefault="006F2DE2">
      <w:pPr>
        <w:jc w:val="center"/>
        <w:rPr>
          <w:sz w:val="28"/>
          <w:szCs w:val="28"/>
        </w:rPr>
      </w:pPr>
    </w:p>
    <w:p w:rsidR="006F2DE2" w:rsidRDefault="00BB276D">
      <w:pPr>
        <w:spacing w:line="360" w:lineRule="auto"/>
      </w:pPr>
      <w:r>
        <w:rPr>
          <w:sz w:val="28"/>
          <w:szCs w:val="28"/>
        </w:rPr>
        <w:t>Наименование участника конкурса «Цветы – подарок Сургуту»</w:t>
      </w:r>
      <w: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6F2DE2" w:rsidRDefault="00BB276D">
      <w:pPr>
        <w:spacing w:line="360" w:lineRule="auto"/>
        <w:jc w:val="both"/>
      </w:pPr>
      <w:r>
        <w:rPr>
          <w:sz w:val="28"/>
          <w:szCs w:val="28"/>
        </w:rPr>
        <w:t>Мес</w:t>
      </w:r>
      <w:r>
        <w:rPr>
          <w:sz w:val="28"/>
          <w:szCs w:val="28"/>
        </w:rPr>
        <w:t xml:space="preserve">тонахождения территории (адрес), определенной для участия в конкурсе </w:t>
      </w:r>
      <w:r>
        <w:t>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6F2DE2" w:rsidRDefault="00BB276D">
      <w:pPr>
        <w:rPr>
          <w:sz w:val="28"/>
          <w:szCs w:val="28"/>
        </w:rPr>
      </w:pPr>
      <w:r>
        <w:rPr>
          <w:sz w:val="28"/>
          <w:szCs w:val="28"/>
        </w:rPr>
        <w:t>Наименование номинации конкурса «Цветы – подарок Сургуту»</w:t>
      </w:r>
    </w:p>
    <w:p w:rsidR="006F2DE2" w:rsidRDefault="00BB27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6F2DE2" w:rsidRDefault="006F2DE2"/>
    <w:p w:rsidR="006F2DE2" w:rsidRDefault="006F2DE2"/>
    <w:p w:rsidR="006F2DE2" w:rsidRDefault="00BB276D"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6F2DE2" w:rsidRDefault="00BB276D">
      <w:r>
        <w:t xml:space="preserve">  (должность заявителя, Ф.И.О.)                                                                                 (подпись)</w:t>
      </w:r>
    </w:p>
    <w:p w:rsidR="006F2DE2" w:rsidRDefault="006F2DE2"/>
    <w:p w:rsidR="006F2DE2" w:rsidRDefault="00BB276D">
      <w:r>
        <w:t>Дата принятия заявки   ___________</w:t>
      </w:r>
      <w:r>
        <w:tab/>
      </w:r>
      <w:r>
        <w:tab/>
      </w:r>
      <w:r>
        <w:tab/>
        <w:t xml:space="preserve">                             </w:t>
      </w:r>
      <w:r>
        <w:t>регистрационный № _______</w:t>
      </w:r>
    </w:p>
    <w:p w:rsidR="006F2DE2" w:rsidRDefault="006F2DE2"/>
    <w:p w:rsidR="006F2DE2" w:rsidRDefault="00BB276D"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6F2DE2" w:rsidRDefault="00BB276D">
      <w:pPr>
        <w:rPr>
          <w:sz w:val="16"/>
          <w:szCs w:val="16"/>
        </w:rPr>
      </w:pPr>
      <w:r>
        <w:rPr>
          <w:sz w:val="16"/>
          <w:szCs w:val="16"/>
        </w:rPr>
        <w:t>(должность специалиста, 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BB2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F2DE2" w:rsidRDefault="006F2DE2">
      <w:pPr>
        <w:jc w:val="center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BB276D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F2DE2" w:rsidRDefault="00BB276D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</w:t>
      </w:r>
    </w:p>
    <w:p w:rsidR="006F2DE2" w:rsidRDefault="00BB276D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городского конкурса </w:t>
      </w:r>
    </w:p>
    <w:p w:rsidR="006F2DE2" w:rsidRDefault="00BB276D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«Цветы – подарок Сургуту»</w:t>
      </w:r>
    </w:p>
    <w:p w:rsidR="006F2DE2" w:rsidRDefault="006F2DE2">
      <w:pPr>
        <w:jc w:val="center"/>
        <w:rPr>
          <w:sz w:val="28"/>
          <w:szCs w:val="28"/>
        </w:rPr>
      </w:pPr>
    </w:p>
    <w:p w:rsidR="006F2DE2" w:rsidRDefault="006F2DE2">
      <w:pPr>
        <w:jc w:val="center"/>
        <w:rPr>
          <w:sz w:val="28"/>
          <w:szCs w:val="28"/>
        </w:rPr>
      </w:pPr>
    </w:p>
    <w:p w:rsidR="006F2DE2" w:rsidRDefault="00BB2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F2DE2" w:rsidRDefault="00BB2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экспертного совета </w:t>
      </w:r>
      <w:r>
        <w:rPr>
          <w:bCs/>
          <w:sz w:val="28"/>
          <w:szCs w:val="28"/>
        </w:rPr>
        <w:t>по проведению</w:t>
      </w:r>
      <w:r>
        <w:rPr>
          <w:sz w:val="28"/>
          <w:szCs w:val="28"/>
        </w:rPr>
        <w:t xml:space="preserve"> городского конкурса </w:t>
      </w:r>
    </w:p>
    <w:p w:rsidR="006F2DE2" w:rsidRDefault="00BB276D">
      <w:pPr>
        <w:jc w:val="center"/>
        <w:rPr>
          <w:sz w:val="28"/>
          <w:szCs w:val="28"/>
        </w:rPr>
      </w:pPr>
      <w:r>
        <w:rPr>
          <w:sz w:val="28"/>
          <w:szCs w:val="28"/>
        </w:rPr>
        <w:t>«Цветы – подарок Сургуту»</w:t>
      </w:r>
    </w:p>
    <w:p w:rsidR="006F2DE2" w:rsidRDefault="006F2DE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4879"/>
      </w:tblGrid>
      <w:tr w:rsidR="006F2DE2">
        <w:trPr>
          <w:trHeight w:val="261"/>
        </w:trPr>
        <w:tc>
          <w:tcPr>
            <w:tcW w:w="4760" w:type="dxa"/>
          </w:tcPr>
          <w:p w:rsidR="006F2DE2" w:rsidRDefault="00BB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состав</w:t>
            </w:r>
          </w:p>
        </w:tc>
        <w:tc>
          <w:tcPr>
            <w:tcW w:w="4879" w:type="dxa"/>
          </w:tcPr>
          <w:p w:rsidR="006F2DE2" w:rsidRDefault="00BB2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состав</w:t>
            </w:r>
          </w:p>
        </w:tc>
      </w:tr>
      <w:tr w:rsidR="006F2DE2">
        <w:trPr>
          <w:trHeight w:val="261"/>
        </w:trPr>
        <w:tc>
          <w:tcPr>
            <w:tcW w:w="4760" w:type="dxa"/>
          </w:tcPr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Анохин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Семенович – начальник управления по природопользованию </w:t>
            </w:r>
          </w:p>
          <w:p w:rsidR="006F2DE2" w:rsidRDefault="00BB276D">
            <w:pPr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экологии, председатель экспертного совета </w:t>
            </w:r>
          </w:p>
          <w:p w:rsidR="006F2DE2" w:rsidRDefault="006F2DE2">
            <w:pPr>
              <w:rPr>
                <w:sz w:val="28"/>
                <w:szCs w:val="28"/>
              </w:rPr>
            </w:pPr>
          </w:p>
        </w:tc>
        <w:tc>
          <w:tcPr>
            <w:tcW w:w="4879" w:type="dxa"/>
          </w:tcPr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Адушкин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Борисович – начальник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по природопользованию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благоустройству городских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территорий управления по природопользованию и экологии, председатель экспертного совета</w:t>
            </w:r>
          </w:p>
        </w:tc>
      </w:tr>
      <w:tr w:rsidR="006F2DE2">
        <w:trPr>
          <w:trHeight w:val="261"/>
        </w:trPr>
        <w:tc>
          <w:tcPr>
            <w:tcW w:w="4760" w:type="dxa"/>
          </w:tcPr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Валиева </w:t>
            </w:r>
          </w:p>
          <w:p w:rsidR="006F2DE2" w:rsidRDefault="00BB2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</w:t>
            </w:r>
            <w:r>
              <w:rPr>
                <w:sz w:val="28"/>
                <w:szCs w:val="28"/>
              </w:rPr>
              <w:t xml:space="preserve">вна – специалист </w:t>
            </w:r>
          </w:p>
          <w:p w:rsidR="006F2DE2" w:rsidRDefault="00BB276D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категории отдела </w:t>
            </w:r>
            <w:r>
              <w:rPr>
                <w:spacing w:val="-4"/>
                <w:sz w:val="28"/>
                <w:szCs w:val="28"/>
              </w:rPr>
              <w:t xml:space="preserve">охраны </w:t>
            </w:r>
          </w:p>
          <w:p w:rsidR="006F2DE2" w:rsidRDefault="00BB276D">
            <w:pPr>
              <w:ind w:right="-108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окружающей среды управления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F2DE2" w:rsidRDefault="00BB276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природопользованию и экологии </w:t>
            </w:r>
          </w:p>
        </w:tc>
        <w:tc>
          <w:tcPr>
            <w:tcW w:w="4879" w:type="dxa"/>
          </w:tcPr>
          <w:p w:rsidR="006F2DE2" w:rsidRDefault="00BB27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Овсянкина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Геннадьевна – главный специалист отдела охраны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окружающей среды управления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природопользованию и экологии </w:t>
            </w:r>
          </w:p>
        </w:tc>
      </w:tr>
      <w:tr w:rsidR="006F2DE2">
        <w:trPr>
          <w:trHeight w:val="261"/>
        </w:trPr>
        <w:tc>
          <w:tcPr>
            <w:tcW w:w="4760" w:type="dxa"/>
          </w:tcPr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Акимова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  <w:r>
              <w:rPr>
                <w:sz w:val="28"/>
                <w:szCs w:val="28"/>
              </w:rPr>
              <w:t xml:space="preserve"> Николаевна – заместитель директора МКУ «Наш город»</w:t>
            </w:r>
          </w:p>
        </w:tc>
        <w:tc>
          <w:tcPr>
            <w:tcW w:w="4879" w:type="dxa"/>
          </w:tcPr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Мельшина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Геннадьевна – начальник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отдела организационной работы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методического обеспечения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казенного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«Наш город»</w:t>
            </w:r>
          </w:p>
        </w:tc>
      </w:tr>
      <w:tr w:rsidR="006F2DE2">
        <w:trPr>
          <w:trHeight w:val="261"/>
        </w:trPr>
        <w:tc>
          <w:tcPr>
            <w:tcW w:w="4760" w:type="dxa"/>
          </w:tcPr>
          <w:p w:rsidR="006F2DE2" w:rsidRDefault="00BB27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Утюмова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Муллаяновна</w:t>
            </w:r>
            <w:proofErr w:type="spellEnd"/>
            <w:r>
              <w:rPr>
                <w:sz w:val="28"/>
                <w:szCs w:val="28"/>
              </w:rPr>
              <w:t xml:space="preserve"> – специалист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</w:t>
            </w:r>
            <w:r>
              <w:rPr>
                <w:sz w:val="28"/>
                <w:szCs w:val="28"/>
              </w:rPr>
              <w:t xml:space="preserve">рии отдела по природопользованию и благоустройству городских территорий управления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природопользованию и экологии</w:t>
            </w:r>
          </w:p>
        </w:tc>
        <w:tc>
          <w:tcPr>
            <w:tcW w:w="4879" w:type="dxa"/>
          </w:tcPr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Владимировна – ведущий инженер отдела паркового хозяйства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озеленения муниципального </w:t>
            </w:r>
          </w:p>
          <w:p w:rsidR="006F2DE2" w:rsidRDefault="00BB2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бюджетного учреждения «Управлен</w:t>
            </w:r>
            <w:r>
              <w:rPr>
                <w:sz w:val="28"/>
                <w:szCs w:val="28"/>
              </w:rPr>
              <w:t>ие лесопаркового хозяйства и экологической безопасности»</w:t>
            </w:r>
          </w:p>
        </w:tc>
      </w:tr>
    </w:tbl>
    <w:p w:rsidR="006F2DE2" w:rsidRDefault="006F2DE2">
      <w:pPr>
        <w:jc w:val="both"/>
        <w:rPr>
          <w:sz w:val="2"/>
          <w:szCs w:val="2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jc w:val="center"/>
        <w:rPr>
          <w:sz w:val="16"/>
          <w:szCs w:val="16"/>
        </w:rPr>
      </w:pPr>
    </w:p>
    <w:p w:rsidR="006F2DE2" w:rsidRDefault="006F2DE2">
      <w:pPr>
        <w:rPr>
          <w:sz w:val="16"/>
          <w:szCs w:val="16"/>
        </w:rPr>
      </w:pPr>
    </w:p>
    <w:p w:rsidR="006F2DE2" w:rsidRDefault="006F2DE2">
      <w:pPr>
        <w:rPr>
          <w:sz w:val="16"/>
          <w:szCs w:val="16"/>
        </w:rPr>
      </w:pPr>
    </w:p>
    <w:p w:rsidR="006F2DE2" w:rsidRDefault="00BB276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F2DE2" w:rsidRDefault="00BB276D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F2DE2" w:rsidRDefault="00BB276D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F2DE2" w:rsidRDefault="00BB276D">
      <w:pPr>
        <w:pStyle w:val="1"/>
        <w:ind w:left="5954"/>
        <w:jc w:val="left"/>
        <w:rPr>
          <w:b/>
        </w:rPr>
      </w:pPr>
      <w:r>
        <w:t>от ____________ № _________</w:t>
      </w:r>
    </w:p>
    <w:p w:rsidR="006F2DE2" w:rsidRDefault="006F2DE2">
      <w:pPr>
        <w:jc w:val="right"/>
        <w:rPr>
          <w:sz w:val="28"/>
          <w:szCs w:val="28"/>
        </w:rPr>
      </w:pPr>
    </w:p>
    <w:p w:rsidR="006F2DE2" w:rsidRDefault="006F2DE2">
      <w:pPr>
        <w:jc w:val="right"/>
        <w:rPr>
          <w:sz w:val="28"/>
          <w:szCs w:val="28"/>
        </w:rPr>
      </w:pPr>
    </w:p>
    <w:p w:rsidR="006F2DE2" w:rsidRDefault="00BB276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Смета расходов</w:t>
      </w:r>
    </w:p>
    <w:p w:rsidR="006F2DE2" w:rsidRDefault="00BB276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проведение</w:t>
      </w:r>
      <w:r>
        <w:rPr>
          <w:sz w:val="28"/>
          <w:szCs w:val="28"/>
        </w:rPr>
        <w:t xml:space="preserve"> городского конкурса «Цветы – подарок Сургуту»</w:t>
      </w:r>
    </w:p>
    <w:p w:rsidR="006F2DE2" w:rsidRDefault="006F2DE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1489"/>
        <w:gridCol w:w="1292"/>
        <w:gridCol w:w="947"/>
        <w:gridCol w:w="1823"/>
      </w:tblGrid>
      <w:tr w:rsidR="006F2DE2">
        <w:trPr>
          <w:trHeight w:val="614"/>
        </w:trPr>
        <w:tc>
          <w:tcPr>
            <w:tcW w:w="4069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489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(руб.)</w:t>
            </w:r>
          </w:p>
        </w:tc>
        <w:tc>
          <w:tcPr>
            <w:tcW w:w="1292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947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Коли-</w:t>
            </w:r>
            <w:proofErr w:type="spellStart"/>
            <w:r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1823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</w:t>
            </w:r>
          </w:p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</w:p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6F2DE2">
        <w:tc>
          <w:tcPr>
            <w:tcW w:w="4069" w:type="dxa"/>
            <w:shd w:val="clear" w:color="auto" w:fill="auto"/>
          </w:tcPr>
          <w:p w:rsidR="006F2DE2" w:rsidRDefault="00BB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услуг по организации  </w:t>
            </w:r>
          </w:p>
          <w:p w:rsidR="006F2DE2" w:rsidRDefault="00BB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проведению городского конкурса «Цветы – подарок Сургуту», в том числе:</w:t>
            </w:r>
          </w:p>
          <w:p w:rsidR="006F2DE2" w:rsidRDefault="00BB27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конкурса призовым фондом:</w:t>
            </w:r>
          </w:p>
          <w:p w:rsidR="006F2DE2" w:rsidRDefault="00BB27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Сертификат на приобретение </w:t>
            </w:r>
          </w:p>
          <w:p w:rsidR="006F2DE2" w:rsidRDefault="00BB27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садового инвентаря и зеленых </w:t>
            </w:r>
          </w:p>
          <w:p w:rsidR="006F2DE2" w:rsidRDefault="00BB276D">
            <w:pPr>
              <w:contextualSpacing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насаждений (комнатных, уличных): </w:t>
            </w:r>
          </w:p>
          <w:p w:rsidR="006F2DE2" w:rsidRDefault="00BB27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номиналом 7 000 рублей – 3 шт.;</w:t>
            </w:r>
          </w:p>
          <w:p w:rsidR="006F2DE2" w:rsidRDefault="00BB27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номиналом 5 000 рублей – 3 шт.;</w:t>
            </w:r>
          </w:p>
          <w:p w:rsidR="006F2DE2" w:rsidRDefault="00BB27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номиналом 3 000 рублей – 3 шт.;</w:t>
            </w:r>
          </w:p>
          <w:p w:rsidR="006F2DE2" w:rsidRDefault="00BB27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Поздравительные букеты цветов – 9 букетов.</w:t>
            </w:r>
          </w:p>
          <w:p w:rsidR="006F2DE2" w:rsidRDefault="00BB276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Дипломы для награждения </w:t>
            </w:r>
            <w:r>
              <w:rPr>
                <w:spacing w:val="-6"/>
                <w:sz w:val="24"/>
                <w:szCs w:val="24"/>
              </w:rPr>
              <w:t>победителей и лау</w:t>
            </w:r>
            <w:r>
              <w:rPr>
                <w:spacing w:val="-6"/>
                <w:sz w:val="24"/>
                <w:szCs w:val="24"/>
              </w:rPr>
              <w:t>реатов конкурса – 80 шт.</w:t>
            </w:r>
          </w:p>
        </w:tc>
        <w:tc>
          <w:tcPr>
            <w:tcW w:w="1489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  <w:p w:rsidR="006F2DE2" w:rsidRDefault="006F2D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947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</w:t>
            </w:r>
          </w:p>
        </w:tc>
      </w:tr>
      <w:tr w:rsidR="006F2DE2">
        <w:tc>
          <w:tcPr>
            <w:tcW w:w="4069" w:type="dxa"/>
            <w:shd w:val="clear" w:color="auto" w:fill="auto"/>
          </w:tcPr>
          <w:p w:rsidR="006F2DE2" w:rsidRDefault="00BB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наград для победителей конкурса (поставка рамок </w:t>
            </w:r>
          </w:p>
          <w:p w:rsidR="006F2DE2" w:rsidRDefault="00BB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дипломов)</w:t>
            </w:r>
          </w:p>
        </w:tc>
        <w:tc>
          <w:tcPr>
            <w:tcW w:w="1489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292" w:type="dxa"/>
            <w:shd w:val="clear" w:color="auto" w:fill="auto"/>
          </w:tcPr>
          <w:p w:rsidR="006F2DE2" w:rsidRDefault="00BB276D">
            <w:pPr>
              <w:tabs>
                <w:tab w:val="left" w:pos="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47" w:type="dxa"/>
            <w:shd w:val="clear" w:color="auto" w:fill="auto"/>
          </w:tcPr>
          <w:p w:rsidR="006F2DE2" w:rsidRDefault="00BB276D">
            <w:pPr>
              <w:tabs>
                <w:tab w:val="left" w:pos="6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  <w:tr w:rsidR="006F2DE2">
        <w:tc>
          <w:tcPr>
            <w:tcW w:w="7797" w:type="dxa"/>
            <w:gridSpan w:val="4"/>
            <w:shd w:val="clear" w:color="auto" w:fill="auto"/>
          </w:tcPr>
          <w:p w:rsidR="006F2DE2" w:rsidRDefault="00BB2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23" w:type="dxa"/>
            <w:shd w:val="clear" w:color="auto" w:fill="auto"/>
          </w:tcPr>
          <w:p w:rsidR="006F2DE2" w:rsidRDefault="00BB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80 240,00</w:t>
            </w:r>
          </w:p>
        </w:tc>
      </w:tr>
    </w:tbl>
    <w:p w:rsidR="006F2DE2" w:rsidRDefault="006F2DE2">
      <w:pPr>
        <w:rPr>
          <w:sz w:val="28"/>
          <w:szCs w:val="28"/>
        </w:rPr>
      </w:pPr>
    </w:p>
    <w:sectPr w:rsidR="006F2D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6D" w:rsidRDefault="00BB276D">
      <w:r>
        <w:separator/>
      </w:r>
    </w:p>
  </w:endnote>
  <w:endnote w:type="continuationSeparator" w:id="0">
    <w:p w:rsidR="00BB276D" w:rsidRDefault="00BB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6D" w:rsidRDefault="00BB276D">
      <w:r>
        <w:separator/>
      </w:r>
    </w:p>
  </w:footnote>
  <w:footnote w:type="continuationSeparator" w:id="0">
    <w:p w:rsidR="00BB276D" w:rsidRDefault="00BB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703"/>
      <w:docPartObj>
        <w:docPartGallery w:val="Page Numbers (Top of Page)"/>
        <w:docPartUnique/>
      </w:docPartObj>
    </w:sdtPr>
    <w:sdtEndPr/>
    <w:sdtContent>
      <w:p w:rsidR="006F2DE2" w:rsidRDefault="00BB27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E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2DE2" w:rsidRDefault="006F2D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E2"/>
    <w:rsid w:val="006F2DE2"/>
    <w:rsid w:val="009611F6"/>
    <w:rsid w:val="00BB276D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15962F-3C1B-4B2F-9A76-D6B2F25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textAlignment w:val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9009202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22522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2016-07-18T05:14:00Z</cp:lastPrinted>
  <dcterms:created xsi:type="dcterms:W3CDTF">2016-07-22T13:02:00Z</dcterms:created>
  <dcterms:modified xsi:type="dcterms:W3CDTF">2016-07-22T13:02:00Z</dcterms:modified>
</cp:coreProperties>
</file>