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5220 от 13.07.2016</w:t>
      </w:r>
    </w:p>
    <w:p w:rsidR="004E074E" w:rsidRDefault="004E074E">
      <w:pPr>
        <w:rPr>
          <w:rFonts w:ascii="Times New Roman" w:hAnsi="Times New Roman" w:cs="Times New Roman"/>
          <w:sz w:val="28"/>
          <w:szCs w:val="28"/>
        </w:rPr>
      </w:pPr>
    </w:p>
    <w:p w:rsidR="004E074E" w:rsidRDefault="004E074E">
      <w:pPr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E074E" w:rsidRDefault="0028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02.03.2016 </w:t>
      </w:r>
    </w:p>
    <w:p w:rsidR="004E074E" w:rsidRDefault="0028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1520 «Об утверждении порядка </w:t>
      </w:r>
    </w:p>
    <w:p w:rsidR="004E074E" w:rsidRDefault="0028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</w:t>
      </w:r>
    </w:p>
    <w:p w:rsidR="004E074E" w:rsidRDefault="0028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4E074E" w:rsidRDefault="0028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E074E" w:rsidRDefault="0028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</w:p>
    <w:p w:rsidR="004E074E" w:rsidRDefault="00285E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среднесрочный период» </w:t>
      </w:r>
    </w:p>
    <w:p w:rsidR="004E074E" w:rsidRDefault="004E07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074E" w:rsidRDefault="004E0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       № 3686 «Об утверждении Регламента Администрации города»: </w:t>
      </w:r>
      <w:bookmarkStart w:id="0" w:name="sub_1"/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02.03.2016 № 1520 «Об утверждении поряд</w:t>
      </w:r>
      <w:r>
        <w:rPr>
          <w:rFonts w:ascii="Times New Roman" w:hAnsi="Times New Roman" w:cs="Times New Roman"/>
          <w:sz w:val="28"/>
          <w:szCs w:val="28"/>
        </w:rPr>
        <w:t>ка разработки прогноза социально-экономического                      развития муниципального образования городской округ город Сургут на среднесрочный период» следующие изменения: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пунктах 2 – 4 постановления слова «департамент по экономической полит</w:t>
      </w:r>
      <w:r>
        <w:rPr>
          <w:rFonts w:ascii="Times New Roman" w:hAnsi="Times New Roman" w:cs="Times New Roman"/>
          <w:color w:val="000000"/>
          <w:sz w:val="28"/>
          <w:szCs w:val="28"/>
        </w:rPr>
        <w:t>ике» заменить словами «управление экономики и стратегического планирования».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 В пункте 7 постановления слова «оставляю за собой»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«возложить на заместителя главы Администрации города Шерстневу А.Ю.».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         главы Администрации города Шерстневу А.Ю.</w:t>
      </w: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0" w:type="dxa"/>
        <w:tblLook w:val="0000" w:firstRow="0" w:lastRow="0" w:firstColumn="0" w:lastColumn="0" w:noHBand="0" w:noVBand="0"/>
      </w:tblPr>
      <w:tblGrid>
        <w:gridCol w:w="10031"/>
        <w:gridCol w:w="2619"/>
      </w:tblGrid>
      <w:tr w:rsidR="004E074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4E074E" w:rsidRDefault="00285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                                                                                          В.Н. Шувалов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74E" w:rsidRDefault="004E074E"/>
        </w:tc>
      </w:tr>
    </w:tbl>
    <w:p w:rsidR="004E074E" w:rsidRDefault="004E074E">
      <w:pPr>
        <w:rPr>
          <w:rFonts w:ascii="Times New Roman" w:hAnsi="Times New Roman" w:cs="Times New Roman"/>
          <w:sz w:val="28"/>
          <w:szCs w:val="28"/>
        </w:rPr>
      </w:pPr>
    </w:p>
    <w:p w:rsidR="004E074E" w:rsidRDefault="004E074E">
      <w:pPr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074E" w:rsidRDefault="00285E4C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</w:t>
      </w:r>
      <w:r>
        <w:rPr>
          <w:rFonts w:ascii="Times New Roman" w:hAnsi="Times New Roman" w:cs="Times New Roman"/>
          <w:sz w:val="28"/>
          <w:szCs w:val="28"/>
        </w:rPr>
        <w:t>ановлению</w:t>
      </w:r>
    </w:p>
    <w:p w:rsidR="004E074E" w:rsidRDefault="00285E4C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E074E" w:rsidRDefault="00285E4C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4E074E" w:rsidRDefault="004E074E">
      <w:pPr>
        <w:rPr>
          <w:rFonts w:ascii="Times New Roman" w:hAnsi="Times New Roman" w:cs="Times New Roman"/>
          <w:sz w:val="28"/>
          <w:szCs w:val="28"/>
        </w:rPr>
      </w:pPr>
    </w:p>
    <w:p w:rsidR="004E074E" w:rsidRDefault="004E074E">
      <w:pPr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E074E" w:rsidRDefault="00285E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муниципального образования городской округ город Сургут на среднесрочный период</w:t>
      </w: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Прогноз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город Сургут на среднесрочный период (далее – среднесрочный прогноз) разрабатывается в соответствии с Бюджетным кодексом        Российской Федерации, Федеральным законом от 28.06.</w:t>
      </w:r>
      <w:r>
        <w:rPr>
          <w:rFonts w:ascii="Times New Roman" w:hAnsi="Times New Roman" w:cs="Times New Roman"/>
          <w:sz w:val="28"/>
          <w:szCs w:val="28"/>
        </w:rPr>
        <w:t xml:space="preserve">2014 № 172-ФЗ                          «О стратегическом планировании в Российской Федерации», социально-экономической политикой, определенной в ежегодном послании Президента </w:t>
      </w:r>
      <w:r>
        <w:rPr>
          <w:rFonts w:ascii="Times New Roman" w:hAnsi="Times New Roman" w:cs="Times New Roman"/>
          <w:spacing w:val="-4"/>
          <w:sz w:val="28"/>
          <w:szCs w:val="28"/>
        </w:rPr>
        <w:t>Российской Федерации, Стратегиями развития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</w:t>
      </w:r>
      <w:r>
        <w:rPr>
          <w:rFonts w:ascii="Times New Roman" w:hAnsi="Times New Roman" w:cs="Times New Roman"/>
          <w:sz w:val="28"/>
          <w:szCs w:val="28"/>
        </w:rPr>
        <w:t xml:space="preserve"> Югры и муниципального образования городской округ город Сургут              и является документом стратегического планирования.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Среднесрочный прогноз разрабатывается ежегодно на период не менее трех лет (прогнозируемый период) – очередной финансовый </w:t>
      </w:r>
      <w:r>
        <w:rPr>
          <w:rFonts w:ascii="Times New Roman" w:hAnsi="Times New Roman" w:cs="Times New Roman"/>
          <w:sz w:val="28"/>
          <w:szCs w:val="28"/>
        </w:rPr>
        <w:t>год и плановый период.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Среднесрочный прогноз разрабатывается путем уточнения параметров планового периода и добавления параметров второго года планового периода.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очередного среднесрочного прогноза по отношению                к предшест</w:t>
      </w:r>
      <w:r>
        <w:rPr>
          <w:rFonts w:ascii="Times New Roman" w:hAnsi="Times New Roman" w:cs="Times New Roman"/>
          <w:sz w:val="28"/>
          <w:szCs w:val="28"/>
        </w:rPr>
        <w:t>вующему обеспечивается путем мониторинга фактического исполнения ранее одобренных показателей и их корректировкой в соответствии                  с изменениями федерального и окружного законодательства и приоритетов              социально-экономического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 муниципального образования городской округ город Сургут на прогнозируемый период.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Среднесрочный прогноз одобряется Администрацией города одновременно с принятием решения о внесении проекта бюджета в Думу города.</w:t>
      </w: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разделы и формы сре</w:t>
      </w:r>
      <w:r>
        <w:rPr>
          <w:rFonts w:ascii="Times New Roman" w:hAnsi="Times New Roman" w:cs="Times New Roman"/>
          <w:sz w:val="28"/>
          <w:szCs w:val="28"/>
        </w:rPr>
        <w:t>днесрочного прогноза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Среднесрочный прогноз разрабатывается по следующим разделам: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Производство товаров и услуг: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промышленное производство;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инвестиции;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и связь.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Рынок товаров и услуг: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и общественное питание;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платные услуги населению.</w:t>
      </w: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Городское хозяйство: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жилищно-коммунальный комплекс;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пассажирский транспорт и дорожное хозяйство;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Отрасли социальной сферы: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</w:t>
      </w:r>
      <w:r>
        <w:rPr>
          <w:rFonts w:ascii="Times New Roman" w:hAnsi="Times New Roman" w:cs="Times New Roman"/>
          <w:sz w:val="28"/>
          <w:szCs w:val="28"/>
        </w:rPr>
        <w:t>вание;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и социальное обслуживание;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культура, молодежная политика, физическая культура и спорт.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Малый бизнес.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Муниципальный сектор.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Демографическая ситуация.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Труд и занятость.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Уровень жизни населения.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Финансы.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Муниципальные закупки.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 Целевые показатели, установленные нормативными правовыми          актами Российской Федерации.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Среднесрочный прогноз разрабатывается в двух вариантах развития: консервативный и базовый.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в</w:t>
      </w:r>
      <w:r>
        <w:rPr>
          <w:rFonts w:ascii="Times New Roman" w:hAnsi="Times New Roman" w:cs="Times New Roman"/>
          <w:sz w:val="28"/>
          <w:szCs w:val="28"/>
        </w:rPr>
        <w:t>ариант среднесрочного прогноза характеризует основные                тенденции и параметры развития экономики муниципального образования               в условиях прогнозируемого изменения внешних и внутренних факторов                  при сохранении основн</w:t>
      </w:r>
      <w:r>
        <w:rPr>
          <w:rFonts w:ascii="Times New Roman" w:hAnsi="Times New Roman" w:cs="Times New Roman"/>
          <w:sz w:val="28"/>
          <w:szCs w:val="28"/>
        </w:rPr>
        <w:t>ых тенденций изменения эффективности использования ресурсов.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Консервативный вариант среднесрочного прогноза разрабатывается               на основе консервативных оценок темпов экономического роста с учетом существенного ухудшения внешнеэкономических и ины</w:t>
      </w:r>
      <w:r>
        <w:rPr>
          <w:rFonts w:ascii="Times New Roman" w:hAnsi="Times New Roman" w:cs="Times New Roman"/>
          <w:sz w:val="28"/>
          <w:szCs w:val="28"/>
        </w:rPr>
        <w:t>х условий.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2.3. Среднесрочный прогноз формируется в составе таблиц,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Администрации города, и пояснительной записки               к ним. 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среднесрочному прогнозу приводятся обоснования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среднесрочного прогноза, в том числе их сопоставление               с ранее утвержденными параметрами с указанием причин и факторов прогнозируемых изменений, взаимосвязь с муниципальными программами.</w:t>
      </w: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разработки и одобрения среднесрочного прогн</w:t>
      </w:r>
      <w:r>
        <w:rPr>
          <w:rFonts w:ascii="Times New Roman" w:hAnsi="Times New Roman" w:cs="Times New Roman"/>
          <w:sz w:val="28"/>
          <w:szCs w:val="28"/>
        </w:rPr>
        <w:t>оза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Исходной базой для разработки среднесрочного прогноза являются: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Основные макроэкономические показатели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городской округ город Сургут за два предыдущих года.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Предварительные</w:t>
      </w:r>
      <w:r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развития                    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Сценарные условия социально-экономического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очередной финансовый год и плановый период с учетом экономической политики, определяемой на региональном уровне.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Дефляторы по видам экономической деятельности.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Уполномоченный орган Администрации города: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Проводит работу по р</w:t>
      </w:r>
      <w:r>
        <w:rPr>
          <w:rFonts w:ascii="Times New Roman" w:hAnsi="Times New Roman" w:cs="Times New Roman"/>
          <w:sz w:val="28"/>
          <w:szCs w:val="28"/>
        </w:rPr>
        <w:t>азработке и формированию среднесрочного прогноза.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Обеспечивает структурные подразделения Администрации города, организации различных организационно-правовых форм, расположенные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на территории города, исходными материалами для составле</w:t>
      </w:r>
      <w:r>
        <w:rPr>
          <w:rFonts w:ascii="Times New Roman" w:hAnsi="Times New Roman" w:cs="Times New Roman"/>
          <w:spacing w:val="-4"/>
          <w:sz w:val="28"/>
          <w:szCs w:val="28"/>
        </w:rPr>
        <w:t>ния среднесрочного</w:t>
      </w:r>
      <w:r>
        <w:rPr>
          <w:rFonts w:ascii="Times New Roman" w:hAnsi="Times New Roman" w:cs="Times New Roman"/>
          <w:sz w:val="28"/>
          <w:szCs w:val="28"/>
        </w:rPr>
        <w:t xml:space="preserve"> прогноза.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Обеспечивает методологическое руководство по разработке среднесрочного прогноза.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Представляет в департамент финансов в срок до 25 июня текущего года основные показатели среднесрочного прогноза.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3.2.5. Готовит прое</w:t>
      </w:r>
      <w:r>
        <w:rPr>
          <w:rFonts w:ascii="Times New Roman" w:hAnsi="Times New Roman" w:cs="Times New Roman"/>
          <w:spacing w:val="-6"/>
          <w:sz w:val="28"/>
          <w:szCs w:val="28"/>
        </w:rPr>
        <w:t>кт постановления Администрации города о среднесрочном</w:t>
      </w:r>
      <w:r>
        <w:rPr>
          <w:rFonts w:ascii="Times New Roman" w:hAnsi="Times New Roman" w:cs="Times New Roman"/>
          <w:sz w:val="28"/>
          <w:szCs w:val="28"/>
        </w:rPr>
        <w:t xml:space="preserve"> прогнозе.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своевременной подготовки среднесрочного прогноза: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Руководители структурных подразделений Администрации города назначают приказом ответственных лиц (с учетом замены на </w:t>
      </w:r>
      <w:r>
        <w:rPr>
          <w:rFonts w:ascii="Times New Roman" w:hAnsi="Times New Roman" w:cs="Times New Roman"/>
          <w:sz w:val="28"/>
          <w:szCs w:val="28"/>
        </w:rPr>
        <w:t>период их отсутствия) за подготовку информации для разработки среднесрочного прогноза.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 представляют информацию в уполномоченный орган Администрации города в соответствии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с формами и срока</w:t>
      </w:r>
      <w:r>
        <w:rPr>
          <w:rFonts w:ascii="Times New Roman" w:hAnsi="Times New Roman" w:cs="Times New Roman"/>
          <w:spacing w:val="-4"/>
          <w:sz w:val="28"/>
          <w:szCs w:val="28"/>
        </w:rPr>
        <w:t>ми, установленными Департаментом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уточнения информации, направленной в уполномоченный орган для разработки среднесрочного прогноза, структурные подразделения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в сроки, установленные муниципальным правовым актом              Администрации города об утверждении сроков составления проекта бюджета городского округа город Сургут, представляют уточненную информацию                 в уполномоченный орган.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</w:t>
      </w:r>
      <w:r>
        <w:rPr>
          <w:rFonts w:ascii="Times New Roman" w:hAnsi="Times New Roman" w:cs="Times New Roman"/>
          <w:sz w:val="28"/>
          <w:szCs w:val="28"/>
        </w:rPr>
        <w:t>сех организационно-правовых форм, расположенные                     на территории города по запросу уполномоченного органа Администрации               города, направляют информацию в соответствии с формами и сроками, установленными Департаментом экономичес</w:t>
      </w:r>
      <w:r>
        <w:rPr>
          <w:rFonts w:ascii="Times New Roman" w:hAnsi="Times New Roman" w:cs="Times New Roman"/>
          <w:sz w:val="28"/>
          <w:szCs w:val="28"/>
        </w:rPr>
        <w:t>кого развития Ханты-Мансийского          автономного округа – Югры.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Уполномоченный орган Администрации города: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3.3.2.1. Разрабатывает и представляет в Департамент экономического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развития Ханты-Мансийского автономного округа – Югры основные </w:t>
      </w:r>
      <w:r>
        <w:rPr>
          <w:rFonts w:ascii="Times New Roman" w:hAnsi="Times New Roman" w:cs="Times New Roman"/>
          <w:spacing w:val="-4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среднесрочного прогноза в соответствии с формами и сроками,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Ханты-Мансийского автономного         округа – Югры.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Организует проведение общественных обсуждений проекта постановления Ад</w:t>
      </w:r>
      <w:r>
        <w:rPr>
          <w:rFonts w:ascii="Times New Roman" w:hAnsi="Times New Roman" w:cs="Times New Roman"/>
          <w:sz w:val="28"/>
          <w:szCs w:val="28"/>
        </w:rPr>
        <w:t>министрации города о среднесрочном прогнозе.</w:t>
      </w:r>
    </w:p>
    <w:p w:rsidR="004E074E" w:rsidRDefault="004E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Администрации города о среднесрочном прогнозе является формой публичных слушаний, проводимых в соответствии с решением городской Думы от 26.10.2005 № 512-III ГД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«Об утверждении Положения о публичных слушаниях в городе Сургуте» (далее –</w:t>
      </w:r>
      <w:r>
        <w:rPr>
          <w:rFonts w:ascii="Times New Roman" w:hAnsi="Times New Roman" w:cs="Times New Roman"/>
          <w:sz w:val="28"/>
          <w:szCs w:val="28"/>
        </w:rPr>
        <w:t xml:space="preserve"> решение городской Думы от 26.10.2005 № 512-III ГД).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Администрации города о среднесрочном прогнозе осуществляется в виде вн</w:t>
      </w:r>
      <w:r>
        <w:rPr>
          <w:rFonts w:ascii="Times New Roman" w:hAnsi="Times New Roman" w:cs="Times New Roman"/>
          <w:sz w:val="28"/>
          <w:szCs w:val="28"/>
        </w:rPr>
        <w:t>есения предложений                      в порядке индивидуальных или коллективных обращений.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Главы города о назначении публичных слушаний формируется уполномоченным органом ежегодно не позднее 10 августа                       и содержи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и вид проведения публичных слушаний;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орган, уполномоченный на проведение публичных слушаний;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период проведения публичных слушаний (пять календарных дней, начиная</w:t>
      </w:r>
      <w:r>
        <w:rPr>
          <w:rFonts w:ascii="Times New Roman" w:hAnsi="Times New Roman" w:cs="Times New Roman"/>
          <w:sz w:val="28"/>
          <w:szCs w:val="28"/>
        </w:rPr>
        <w:t xml:space="preserve"> с даты не позднее 15 сентября);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ознакомления с проектом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 среднесрочном прогнозе, выносимым на публичные слушания (место, время                и (или) ссылка на официальный портал Администрации города, на котором размещен проект);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участия в публичных слушаниях (место, время, спос</w:t>
      </w:r>
      <w:r>
        <w:rPr>
          <w:rFonts w:ascii="Times New Roman" w:hAnsi="Times New Roman" w:cs="Times New Roman"/>
          <w:sz w:val="28"/>
          <w:szCs w:val="28"/>
        </w:rPr>
        <w:t>об принятия предложений);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иную информацию, предусмотренную пунктом 6 статьи 5 приложения               к решению городской Думы от 26.10.2005 № 512-III ГД.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о назначении публичных слушаний подлежит обязательному опубликованию не</w:t>
      </w:r>
      <w:r>
        <w:rPr>
          <w:rFonts w:ascii="Times New Roman" w:hAnsi="Times New Roman" w:cs="Times New Roman"/>
          <w:sz w:val="28"/>
          <w:szCs w:val="28"/>
        </w:rPr>
        <w:t xml:space="preserve"> позднее чем за 15 календарных дней                             до начала проведения публичных слушаний и не позднее 31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в котором осуществляется формирование среднесрочного прогноза. </w:t>
      </w:r>
      <w:r>
        <w:rPr>
          <w:rFonts w:ascii="Times New Roman" w:hAnsi="Times New Roman" w:cs="Times New Roman"/>
          <w:sz w:val="28"/>
          <w:szCs w:val="28"/>
        </w:rPr>
        <w:br/>
        <w:t>О назначении публичных слушаний и об источн</w:t>
      </w:r>
      <w:r>
        <w:rPr>
          <w:rFonts w:ascii="Times New Roman" w:hAnsi="Times New Roman" w:cs="Times New Roman"/>
          <w:sz w:val="28"/>
          <w:szCs w:val="28"/>
        </w:rPr>
        <w:t>ике публикации постановления Главы города о назначении публичных слушаний жители города оповещаются через средства массовой информации.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 Рассматривает замечания и предложения, поступившие в ходе          общественного обсуждения, включает их в прот</w:t>
      </w:r>
      <w:r>
        <w:rPr>
          <w:rFonts w:ascii="Times New Roman" w:hAnsi="Times New Roman" w:cs="Times New Roman"/>
          <w:sz w:val="28"/>
          <w:szCs w:val="28"/>
        </w:rPr>
        <w:t xml:space="preserve">окол публичных слушаний.          В случае необходимости детальной проработки поступившего в ходе общественного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обсуждения замечания (предложения) запрашивает дополнительную         информацию</w:t>
      </w:r>
      <w:r>
        <w:rPr>
          <w:rFonts w:ascii="Times New Roman" w:hAnsi="Times New Roman" w:cs="Times New Roman"/>
          <w:sz w:val="28"/>
          <w:szCs w:val="28"/>
        </w:rPr>
        <w:t xml:space="preserve"> у структурных подразделений Администрации города, организаций р</w:t>
      </w:r>
      <w:r>
        <w:rPr>
          <w:rFonts w:ascii="Times New Roman" w:hAnsi="Times New Roman" w:cs="Times New Roman"/>
          <w:sz w:val="28"/>
          <w:szCs w:val="28"/>
        </w:rPr>
        <w:t>азличных организационно-правовых форм, расположенных на территории города.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3.3.2.4. Направляет не позднее десяти рабочих дней после проведения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публичных слушаний результаты публичных слушаний Главе города для принятия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решения по вопросу публичных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слушаний.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принимает решения по вопросу публичных слушаний путем оформления соответствующей резолюции.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Замечания и предложения, поступившие в ходе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по которым принято положительное решение, учитываются уполномоченным ор</w:t>
      </w:r>
      <w:r>
        <w:rPr>
          <w:rFonts w:ascii="Times New Roman" w:hAnsi="Times New Roman" w:cs="Times New Roman"/>
          <w:sz w:val="28"/>
          <w:szCs w:val="28"/>
        </w:rPr>
        <w:t>ганом в проекте постановления Администрации города о среднесрочном                     прогнозе.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замечаний и предложений, поступивших в ходе общественного обсуждения, не является препятствием для утверждения проекта постановления Администрации г</w:t>
      </w:r>
      <w:r>
        <w:rPr>
          <w:rFonts w:ascii="Times New Roman" w:hAnsi="Times New Roman" w:cs="Times New Roman"/>
          <w:sz w:val="28"/>
          <w:szCs w:val="28"/>
        </w:rPr>
        <w:t>орода о среднесрочном прогнозе.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3.3.2.5. Обеспечивает обнародование результатов публичных слушаний         в порядке, установленном для официального опубликования муниципальных правовых </w:t>
      </w:r>
      <w:r>
        <w:rPr>
          <w:rFonts w:ascii="Times New Roman" w:hAnsi="Times New Roman" w:cs="Times New Roman"/>
          <w:spacing w:val="-4"/>
          <w:sz w:val="28"/>
          <w:szCs w:val="28"/>
        </w:rPr>
        <w:t>актов города, иной официальной информации. Результаты публичных слушан</w:t>
      </w:r>
      <w:r>
        <w:rPr>
          <w:rFonts w:ascii="Times New Roman" w:hAnsi="Times New Roman" w:cs="Times New Roman"/>
          <w:spacing w:val="-4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официальном портале Администрации города.</w:t>
      </w:r>
    </w:p>
    <w:p w:rsidR="004E074E" w:rsidRDefault="0028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Управление информационной политики в десятидневный срок размещает на официальном портале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города и в средствах массовой информации среднесрочный прогноз, одобренный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</w:t>
      </w:r>
      <w:r>
        <w:rPr>
          <w:rFonts w:ascii="Times New Roman" w:hAnsi="Times New Roman" w:cs="Times New Roman"/>
          <w:sz w:val="28"/>
          <w:szCs w:val="28"/>
        </w:rPr>
        <w:t>й города.</w:t>
      </w:r>
    </w:p>
    <w:sectPr w:rsidR="004E07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4C" w:rsidRDefault="00285E4C">
      <w:r>
        <w:separator/>
      </w:r>
    </w:p>
  </w:endnote>
  <w:endnote w:type="continuationSeparator" w:id="0">
    <w:p w:rsidR="00285E4C" w:rsidRDefault="0028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4C" w:rsidRDefault="00285E4C">
      <w:r>
        <w:separator/>
      </w:r>
    </w:p>
  </w:footnote>
  <w:footnote w:type="continuationSeparator" w:id="0">
    <w:p w:rsidR="00285E4C" w:rsidRDefault="0028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074E" w:rsidRDefault="00285E4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3347">
          <w:rPr>
            <w:rFonts w:ascii="Times New Roman" w:hAnsi="Times New Roman" w:cs="Times New Roman"/>
            <w:noProof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4E"/>
    <w:rsid w:val="00285E4C"/>
    <w:rsid w:val="004E074E"/>
    <w:rsid w:val="00B23347"/>
    <w:rsid w:val="00C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8F602C-8296-408D-B46E-C925421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</w:style>
  <w:style w:type="paragraph" w:customStyle="1" w:styleId="a4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2016-07-07T07:37:00Z</cp:lastPrinted>
  <dcterms:created xsi:type="dcterms:W3CDTF">2016-07-22T12:41:00Z</dcterms:created>
  <dcterms:modified xsi:type="dcterms:W3CDTF">2016-07-22T12:41:00Z</dcterms:modified>
</cp:coreProperties>
</file>