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1" w:rsidRDefault="00997E8F">
      <w:pPr>
        <w:ind w:right="-143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997E8F" w:rsidRDefault="00997E8F">
      <w:pPr>
        <w:ind w:right="-143"/>
        <w:rPr>
          <w:sz w:val="28"/>
          <w:szCs w:val="28"/>
        </w:rPr>
      </w:pPr>
      <w:r>
        <w:rPr>
          <w:sz w:val="28"/>
          <w:szCs w:val="28"/>
        </w:rPr>
        <w:t>№ 5216 от 13.07.2016</w:t>
      </w:r>
    </w:p>
    <w:p w:rsidR="00947D31" w:rsidRDefault="00947D31">
      <w:pPr>
        <w:ind w:right="-143"/>
        <w:rPr>
          <w:sz w:val="28"/>
          <w:szCs w:val="28"/>
        </w:rPr>
      </w:pPr>
    </w:p>
    <w:p w:rsidR="00947D31" w:rsidRDefault="00947D31">
      <w:pPr>
        <w:ind w:right="-143"/>
        <w:rPr>
          <w:sz w:val="28"/>
          <w:szCs w:val="28"/>
        </w:rPr>
      </w:pPr>
    </w:p>
    <w:p w:rsidR="00947D31" w:rsidRDefault="00110AEC">
      <w:pPr>
        <w:ind w:right="-143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947D31" w:rsidRDefault="00110AEC">
      <w:pPr>
        <w:pStyle w:val="a3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05.03.2014</w:t>
      </w:r>
    </w:p>
    <w:p w:rsidR="00947D31" w:rsidRDefault="00110AEC">
      <w:pPr>
        <w:pStyle w:val="a3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1480 «О назначении ответственной</w:t>
      </w:r>
    </w:p>
    <w:p w:rsidR="00947D31" w:rsidRDefault="00110AEC">
      <w:pPr>
        <w:pStyle w:val="a3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эксплуатирующей организации»</w:t>
      </w:r>
    </w:p>
    <w:p w:rsidR="00947D31" w:rsidRDefault="00947D31">
      <w:pPr>
        <w:ind w:right="-143" w:firstLine="567"/>
        <w:jc w:val="both"/>
        <w:rPr>
          <w:sz w:val="28"/>
          <w:szCs w:val="28"/>
        </w:rPr>
      </w:pPr>
    </w:p>
    <w:p w:rsidR="00947D31" w:rsidRDefault="00947D31">
      <w:pPr>
        <w:ind w:right="-284" w:firstLine="567"/>
        <w:jc w:val="both"/>
        <w:rPr>
          <w:sz w:val="28"/>
          <w:szCs w:val="28"/>
        </w:rPr>
      </w:pPr>
    </w:p>
    <w:p w:rsidR="00947D31" w:rsidRDefault="00110A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      № 3686 «Об утверждении</w:t>
      </w:r>
      <w:r>
        <w:rPr>
          <w:sz w:val="28"/>
          <w:szCs w:val="28"/>
        </w:rPr>
        <w:t xml:space="preserve"> Регламента Администрации города»:</w:t>
      </w:r>
    </w:p>
    <w:p w:rsidR="00947D31" w:rsidRDefault="0011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05.03.2014 </w:t>
      </w:r>
      <w:r>
        <w:rPr>
          <w:spacing w:val="-4"/>
          <w:sz w:val="28"/>
          <w:szCs w:val="28"/>
        </w:rPr>
        <w:t xml:space="preserve">№ 1480                                   </w:t>
      </w:r>
      <w:r>
        <w:rPr>
          <w:spacing w:val="-6"/>
          <w:sz w:val="28"/>
          <w:szCs w:val="28"/>
        </w:rPr>
        <w:t>«О назначении ответственной эксплуатирующей организации» изменение, изложив</w:t>
      </w:r>
      <w:r>
        <w:rPr>
          <w:sz w:val="28"/>
          <w:szCs w:val="28"/>
        </w:rPr>
        <w:t xml:space="preserve"> приложение к постановлению в новой редакции</w:t>
      </w:r>
      <w:r>
        <w:rPr>
          <w:sz w:val="28"/>
          <w:szCs w:val="28"/>
        </w:rPr>
        <w:t xml:space="preserve"> согласно приложению                             к настоящему постановлению.</w:t>
      </w:r>
    </w:p>
    <w:p w:rsidR="00947D31" w:rsidRDefault="00110AE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947D31" w:rsidRDefault="00110AE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               постановление в </w:t>
      </w:r>
      <w:r>
        <w:rPr>
          <w:sz w:val="28"/>
          <w:szCs w:val="28"/>
        </w:rPr>
        <w:t>средствах массовой информации.</w:t>
      </w:r>
    </w:p>
    <w:p w:rsidR="00947D31" w:rsidRDefault="00110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    главы Администрации города Базарова В.В.</w:t>
      </w:r>
    </w:p>
    <w:p w:rsidR="00947D31" w:rsidRDefault="00947D31">
      <w:pPr>
        <w:ind w:firstLine="567"/>
        <w:jc w:val="both"/>
        <w:rPr>
          <w:sz w:val="28"/>
          <w:szCs w:val="28"/>
        </w:rPr>
      </w:pPr>
    </w:p>
    <w:p w:rsidR="00947D31" w:rsidRDefault="00947D31">
      <w:pPr>
        <w:ind w:left="-142" w:right="-286" w:firstLine="142"/>
        <w:jc w:val="both"/>
        <w:rPr>
          <w:sz w:val="28"/>
          <w:szCs w:val="28"/>
        </w:rPr>
      </w:pPr>
    </w:p>
    <w:p w:rsidR="00947D31" w:rsidRDefault="00110AEC">
      <w:pPr>
        <w:ind w:right="-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В.Н. </w:t>
      </w:r>
      <w:r>
        <w:rPr>
          <w:sz w:val="28"/>
          <w:szCs w:val="28"/>
        </w:rPr>
        <w:t>Шувалов</w:t>
      </w: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110AEC">
      <w:pPr>
        <w:tabs>
          <w:tab w:val="left" w:pos="709"/>
        </w:tabs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947D31" w:rsidRDefault="00110AEC">
      <w:pPr>
        <w:tabs>
          <w:tab w:val="left" w:pos="709"/>
        </w:tabs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947D31" w:rsidRDefault="00110AEC">
      <w:pPr>
        <w:tabs>
          <w:tab w:val="left" w:pos="709"/>
        </w:tabs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947D31" w:rsidRDefault="00110AEC">
      <w:pPr>
        <w:tabs>
          <w:tab w:val="left" w:pos="709"/>
        </w:tabs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</w:t>
      </w:r>
    </w:p>
    <w:p w:rsidR="00947D31" w:rsidRDefault="00947D31">
      <w:pPr>
        <w:tabs>
          <w:tab w:val="left" w:pos="709"/>
        </w:tabs>
        <w:ind w:left="5954"/>
        <w:rPr>
          <w:bCs/>
          <w:sz w:val="28"/>
          <w:szCs w:val="28"/>
        </w:rPr>
      </w:pPr>
    </w:p>
    <w:p w:rsidR="00947D31" w:rsidRDefault="00947D31">
      <w:pPr>
        <w:tabs>
          <w:tab w:val="left" w:pos="709"/>
        </w:tabs>
        <w:ind w:left="5954"/>
        <w:rPr>
          <w:sz w:val="28"/>
          <w:szCs w:val="28"/>
        </w:rPr>
      </w:pPr>
    </w:p>
    <w:p w:rsidR="00947D31" w:rsidRDefault="00110AEC">
      <w:pPr>
        <w:ind w:left="-142" w:right="-2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47D31" w:rsidRDefault="00110AEC">
      <w:pPr>
        <w:ind w:left="-142" w:right="-2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бесхозяйных проездов в жилых микрорайонах города</w:t>
      </w:r>
    </w:p>
    <w:p w:rsidR="00947D31" w:rsidRDefault="00947D31">
      <w:pPr>
        <w:ind w:left="-142" w:right="-286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1435"/>
        <w:gridCol w:w="1418"/>
        <w:gridCol w:w="1399"/>
      </w:tblGrid>
      <w:tr w:rsidR="00947D31">
        <w:trPr>
          <w:trHeight w:val="639"/>
        </w:trPr>
        <w:tc>
          <w:tcPr>
            <w:tcW w:w="540" w:type="dxa"/>
            <w:shd w:val="clear" w:color="auto" w:fill="auto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  <w:p w:rsidR="00947D31" w:rsidRDefault="00947D31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shd w:val="clear" w:color="auto" w:fill="auto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проезда</w:t>
            </w:r>
          </w:p>
          <w:p w:rsidR="00947D31" w:rsidRDefault="00947D3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 проезда</w:t>
            </w:r>
          </w:p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кв. м)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тротуара</w:t>
            </w:r>
          </w:p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кв. м)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 </w:t>
            </w:r>
            <w:r>
              <w:rPr>
                <w:color w:val="000000"/>
              </w:rPr>
              <w:t>всего</w:t>
            </w:r>
          </w:p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кв. м)</w:t>
            </w:r>
          </w:p>
        </w:tc>
      </w:tr>
      <w:tr w:rsidR="00947D31">
        <w:trPr>
          <w:trHeight w:val="651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вдоль территории детского сада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«Белочка» и МКД 23/2 по улице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Университетской в микрорайоне 20 «А»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</w:tr>
      <w:tr w:rsidR="00947D3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за торговым центром «Вершина»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0,941</w:t>
            </w:r>
          </w:p>
        </w:tc>
      </w:tr>
      <w:tr w:rsidR="00947D31">
        <w:trPr>
          <w:trHeight w:val="48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МКД 13 по улице </w:t>
            </w:r>
            <w:proofErr w:type="spellStart"/>
            <w:proofErr w:type="gramStart"/>
            <w:r>
              <w:rPr>
                <w:color w:val="000000"/>
              </w:rPr>
              <w:t>Просве-щения</w:t>
            </w:r>
            <w:proofErr w:type="spellEnd"/>
            <w:proofErr w:type="gramEnd"/>
            <w:r>
              <w:rPr>
                <w:color w:val="000000"/>
              </w:rPr>
              <w:t xml:space="preserve"> и музейным комплексом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</w:tr>
      <w:tr w:rsidR="00947D31">
        <w:trPr>
          <w:trHeight w:val="184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Заезд в микрорайон 23 между зданием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магазина «Славянский» (улица </w:t>
            </w:r>
            <w:proofErr w:type="spellStart"/>
            <w:r>
              <w:rPr>
                <w:color w:val="000000"/>
              </w:rPr>
              <w:t>Геологиче</w:t>
            </w:r>
            <w:proofErr w:type="spellEnd"/>
            <w:r>
              <w:rPr>
                <w:color w:val="000000"/>
              </w:rPr>
              <w:t>-</w:t>
            </w:r>
          </w:p>
          <w:p w:rsidR="00947D31" w:rsidRDefault="00110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, 9) и МКД 64 по улице Мелик-Карамова, проезды между магазином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«Славянский» и МКД 65 и 67 по улице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Федорова, проезд вдоль начальной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школы № 2 со стороны МКД 60 по улице Мелик-Карамова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1,643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1,643</w:t>
            </w:r>
          </w:p>
        </w:tc>
      </w:tr>
      <w:tr w:rsidR="00947D31">
        <w:trPr>
          <w:trHeight w:val="24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вдоль МОУ гимназия № 4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1,163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0,379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1,542</w:t>
            </w:r>
          </w:p>
        </w:tc>
      </w:tr>
      <w:tr w:rsidR="00947D31">
        <w:trPr>
          <w:trHeight w:val="386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от проспекта Пролетарского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до МКД 4/2 по проспекту Пролетарскому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0,252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0,252</w:t>
            </w:r>
          </w:p>
        </w:tc>
      </w:tr>
      <w:tr w:rsidR="00947D31">
        <w:trPr>
          <w:trHeight w:val="11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Участок проезда к МДОУ № 92 «Веснушка»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0,368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0,368</w:t>
            </w:r>
          </w:p>
        </w:tc>
      </w:tr>
      <w:tr w:rsidR="00947D31">
        <w:trPr>
          <w:trHeight w:val="66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Заезд к магазину «Двина» (улица </w:t>
            </w:r>
            <w:proofErr w:type="spellStart"/>
            <w:proofErr w:type="gramStart"/>
            <w:r>
              <w:rPr>
                <w:color w:val="000000"/>
              </w:rPr>
              <w:t>Просве-щения</w:t>
            </w:r>
            <w:proofErr w:type="spellEnd"/>
            <w:proofErr w:type="gramEnd"/>
            <w:r>
              <w:rPr>
                <w:color w:val="000000"/>
              </w:rPr>
              <w:t>, 41/1) со стороны МКД 35 по улице Просвещения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0,402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0,402</w:t>
            </w:r>
          </w:p>
        </w:tc>
      </w:tr>
      <w:tr w:rsidR="00947D31">
        <w:trPr>
          <w:trHeight w:val="69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вдоль МКД 14, 18, 18/1, 22, 26, 30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в пределах «красных линий» по проспекту Пролетарскому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</w:tr>
      <w:tr w:rsidR="00947D31">
        <w:trPr>
          <w:trHeight w:val="91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МКД 18 по улице Югорской, и № 18 по проезду Первопроходцев; проезд между данными МКД и лицеем № 4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(проспект Комсомольский, 29)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</w:tr>
      <w:tr w:rsidR="00947D31">
        <w:trPr>
          <w:trHeight w:val="296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Часть проезда между МКД 14 и 10 по улице Майской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947D31">
        <w:trPr>
          <w:trHeight w:val="1154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Проезд от МКД 46/1 по улице 30 лет Победы до МКД 23 по улице Университетской (вдоль МКД 44/1, между МКД 44/2 по улице 30 лет Победы и 25/2 по улице Университетской) </w:t>
            </w:r>
          </w:p>
          <w:p w:rsidR="00947D31" w:rsidRDefault="00110A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в микрорайоне 20А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2,357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2,357</w:t>
            </w:r>
          </w:p>
        </w:tc>
      </w:tr>
      <w:tr w:rsidR="00947D31">
        <w:trPr>
          <w:trHeight w:val="15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Проезды между гимназией «Лаборатория Салахова» по бульвару Свободы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и МДОУ № 81 детским садом «Мальвина»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выездами на улицу Майскую (МКД 12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по улице Свободы, МКД 33 по проспекту Ленина)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3,697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0,418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4,115</w:t>
            </w:r>
          </w:p>
        </w:tc>
      </w:tr>
      <w:tr w:rsidR="00947D31">
        <w:trPr>
          <w:trHeight w:val="309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между МКД 8 и 6А по улице 50 лет ВЛКСМ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</w:tr>
      <w:tr w:rsidR="00947D31">
        <w:trPr>
          <w:trHeight w:val="94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от улицы Ленинградской, 4Б вдоль объекта по улице Ленинградской, 17/2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и проезды между зданиями ОАО «Сургутнефтегаз» по проспекту Набережному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D31">
        <w:trPr>
          <w:trHeight w:val="378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Проезд между зданием 10/1 и 8 по проспекту Набережному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3,049</w:t>
            </w:r>
          </w:p>
        </w:tc>
      </w:tr>
      <w:tr w:rsidR="00947D31">
        <w:trPr>
          <w:trHeight w:val="669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зданиями 12/1, 10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и зданиями 12/2, 14/2 и 10/1 по проспекту Набережному (магазины)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D31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территорией гостиницы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Полярис</w:t>
            </w:r>
            <w:proofErr w:type="spellEnd"/>
            <w:r>
              <w:rPr>
                <w:color w:val="000000"/>
              </w:rPr>
              <w:t xml:space="preserve">» (проспект Мира, 6/1) и МКД 6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по проспекту Мира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0,863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0,863</w:t>
            </w:r>
          </w:p>
        </w:tc>
      </w:tr>
      <w:tr w:rsidR="00947D31">
        <w:trPr>
          <w:trHeight w:val="69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ind w:right="-108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Участок проезда между МКД 70 по </w:t>
            </w:r>
            <w:r>
              <w:rPr>
                <w:color w:val="000000"/>
                <w:spacing w:val="-4"/>
              </w:rPr>
              <w:t>проспекту</w:t>
            </w:r>
            <w:r>
              <w:rPr>
                <w:color w:val="000000"/>
              </w:rPr>
              <w:t xml:space="preserve"> Набережному и детским садом «Золотой ключик» (улица Энтузиастов, 51/1)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</w:tr>
      <w:tr w:rsidR="00947D31">
        <w:trPr>
          <w:trHeight w:val="138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ind w:right="-10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Проезд вдоль МКД 16 по улице Привокзальной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0,830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0,830</w:t>
            </w:r>
          </w:p>
        </w:tc>
      </w:tr>
      <w:tr w:rsidR="00947D31">
        <w:trPr>
          <w:trHeight w:val="708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от улицы Островского, 21/1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до МКД 9/1 по улице Островского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вдоль детского сада </w:t>
            </w:r>
            <w:r>
              <w:rPr>
                <w:color w:val="000000"/>
              </w:rPr>
              <w:t>«Филиппок»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</w:tr>
      <w:tr w:rsidR="00947D31">
        <w:trPr>
          <w:trHeight w:val="707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47" w:type="dxa"/>
            <w:shd w:val="clear" w:color="auto" w:fill="auto"/>
            <w:hideMark/>
          </w:tcPr>
          <w:p w:rsidR="00947D31" w:rsidRDefault="00110A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зданием банка ОАО «Сургутнефтегаз» по улице Губкина 15А и детским </w:t>
            </w:r>
            <w:r>
              <w:rPr>
                <w:color w:val="000000"/>
                <w:spacing w:val="-6"/>
              </w:rPr>
              <w:t>садом № 7 «</w:t>
            </w:r>
            <w:proofErr w:type="spellStart"/>
            <w:r>
              <w:rPr>
                <w:color w:val="000000"/>
                <w:spacing w:val="-6"/>
              </w:rPr>
              <w:t>Буровичок</w:t>
            </w:r>
            <w:proofErr w:type="spellEnd"/>
            <w:r>
              <w:rPr>
                <w:color w:val="000000"/>
                <w:spacing w:val="-6"/>
              </w:rPr>
              <w:t>» (улица Губкина, 17А)</w:t>
            </w:r>
          </w:p>
        </w:tc>
        <w:tc>
          <w:tcPr>
            <w:tcW w:w="1435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0,463</w:t>
            </w:r>
          </w:p>
        </w:tc>
        <w:tc>
          <w:tcPr>
            <w:tcW w:w="1418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0,463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от входа на территорию школы № 43 (улица 30 лет Победы, 54/1) вдоль </w:t>
            </w:r>
            <w:proofErr w:type="spellStart"/>
            <w:proofErr w:type="gram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>-тории</w:t>
            </w:r>
            <w:proofErr w:type="gramEnd"/>
            <w:r>
              <w:rPr>
                <w:color w:val="000000"/>
              </w:rPr>
              <w:t xml:space="preserve"> детского сада № 5 «</w:t>
            </w:r>
            <w:proofErr w:type="spellStart"/>
            <w:r>
              <w:rPr>
                <w:color w:val="000000"/>
              </w:rPr>
              <w:t>Марьюшка</w:t>
            </w:r>
            <w:proofErr w:type="spellEnd"/>
            <w:r>
              <w:rPr>
                <w:color w:val="000000"/>
              </w:rPr>
              <w:t>»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(улица 30 лет Победы, 54/2)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</w:tr>
      <w:tr w:rsidR="00947D31">
        <w:trPr>
          <w:trHeight w:val="606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между МОУ СОШ № 13 (проспект Комсомольский, 10) и зданием магазина (Первопроходцев, 7/2)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Тротуар между детским садом «</w:t>
            </w:r>
            <w:proofErr w:type="spellStart"/>
            <w:r>
              <w:rPr>
                <w:color w:val="000000"/>
              </w:rPr>
              <w:t>Рябинушка</w:t>
            </w:r>
            <w:proofErr w:type="spellEnd"/>
            <w:r>
              <w:rPr>
                <w:color w:val="000000"/>
              </w:rPr>
              <w:t xml:space="preserve">» (улица Григория </w:t>
            </w:r>
            <w:r>
              <w:rPr>
                <w:color w:val="000000"/>
              </w:rPr>
              <w:t xml:space="preserve">Кукуевицкого, 10/3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МБОУ СОШ № 12 (улица Григория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Кукуевицкого, 12/3) </w:t>
            </w:r>
          </w:p>
        </w:tc>
        <w:tc>
          <w:tcPr>
            <w:tcW w:w="1435" w:type="dxa"/>
            <w:vMerge w:val="restart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0,965</w:t>
            </w:r>
          </w:p>
        </w:tc>
        <w:tc>
          <w:tcPr>
            <w:tcW w:w="1399" w:type="dxa"/>
            <w:vMerge w:val="restart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1,725</w:t>
            </w:r>
          </w:p>
        </w:tc>
      </w:tr>
      <w:tr w:rsidR="00947D31">
        <w:trPr>
          <w:trHeight w:val="63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и тротуар вдоль территории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МОУ СОШ № 12 (улица Григория Кукуевицкого, 12/3) до плановой застройки</w:t>
            </w:r>
          </w:p>
        </w:tc>
        <w:tc>
          <w:tcPr>
            <w:tcW w:w="1435" w:type="dxa"/>
            <w:vMerge/>
            <w:hideMark/>
          </w:tcPr>
          <w:p w:rsidR="00947D31" w:rsidRDefault="00947D3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947D31" w:rsidRDefault="00947D3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vMerge/>
            <w:hideMark/>
          </w:tcPr>
          <w:p w:rsidR="00947D31" w:rsidRDefault="00947D31">
            <w:pPr>
              <w:jc w:val="center"/>
              <w:rPr>
                <w:color w:val="000000"/>
              </w:rPr>
            </w:pPr>
          </w:p>
        </w:tc>
      </w:tr>
      <w:tr w:rsidR="00947D31">
        <w:trPr>
          <w:trHeight w:val="50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Проезд между МОУ СОШ № 20 (улица</w:t>
            </w:r>
          </w:p>
          <w:p w:rsidR="00947D31" w:rsidRDefault="00110A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Толстого, 20А)</w:t>
            </w:r>
            <w:r>
              <w:rPr>
                <w:color w:val="000000"/>
              </w:rPr>
              <w:t xml:space="preserve"> и МКД по улице Крылова, 7/2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947D31">
        <w:trPr>
          <w:trHeight w:val="94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Тротуар между МКД 22/1 по улице </w:t>
            </w:r>
            <w:proofErr w:type="spellStart"/>
            <w:r>
              <w:rPr>
                <w:color w:val="000000"/>
              </w:rPr>
              <w:t>Быстринской</w:t>
            </w:r>
            <w:proofErr w:type="spellEnd"/>
            <w:r>
              <w:rPr>
                <w:color w:val="000000"/>
              </w:rPr>
              <w:t xml:space="preserve"> вдоль территории МБДОУ № 26 детского сада «Золотая рыбка» (улица Быстринская, 20/4)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947D31">
        <w:trPr>
          <w:trHeight w:val="66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МКД по улице Иосифа Каролинского, 16 и МБОУ СШ № </w:t>
            </w:r>
            <w:r>
              <w:rPr>
                <w:color w:val="000000"/>
              </w:rPr>
              <w:t>31 (улица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Каролинского, 18)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от улицы Ивана Захарова (между МКД 27 и зданием 25 (спорт. комплекс)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до детского сада № 20 «</w:t>
            </w:r>
            <w:proofErr w:type="spellStart"/>
            <w:r>
              <w:rPr>
                <w:color w:val="000000"/>
              </w:rPr>
              <w:t>Югорка</w:t>
            </w:r>
            <w:proofErr w:type="spellEnd"/>
            <w:r>
              <w:rPr>
                <w:color w:val="000000"/>
              </w:rPr>
              <w:t>» (улица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лет Победы, 68/1)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0,277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2,004</w:t>
            </w:r>
          </w:p>
        </w:tc>
      </w:tr>
      <w:tr w:rsidR="00947D31">
        <w:trPr>
          <w:trHeight w:val="66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от улицы Университетской между МКД 29/2 и МКД 31 (к МБДОУ № 29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Журавушка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от улицы Университетской между МКД 29 и МКД 11 по проспекту Пролетарскому к МБДОУ № 31 детский сад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Снегирёк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947D31">
        <w:trPr>
          <w:trHeight w:val="48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Заезды от </w:t>
            </w:r>
            <w:r>
              <w:rPr>
                <w:color w:val="000000"/>
              </w:rPr>
              <w:t>проспекта Пролетарского к МОУ СОШ № 44 и МБДОУ № 5 «</w:t>
            </w:r>
            <w:proofErr w:type="spellStart"/>
            <w:r>
              <w:rPr>
                <w:color w:val="000000"/>
              </w:rPr>
              <w:t>Марьюшка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</w:tr>
      <w:tr w:rsidR="00947D31">
        <w:trPr>
          <w:trHeight w:val="618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МКД 12, 20, 14/5, 14/6 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проспекту Комсомольскому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и МБДОУ № 88 детским садом «</w:t>
            </w:r>
            <w:proofErr w:type="spellStart"/>
            <w:r>
              <w:rPr>
                <w:color w:val="000000"/>
              </w:rPr>
              <w:t>Сибирячок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между МКД 59 по улице Федорова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зданием 24 по проспекту Комсомольскому до здания 61/1 по улице Федорова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(Медицинское училище)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к МОУ СОШ № 45 между МКД 32 по улице Югорской и МКД 47/2 по улице Мелик-Карамова до территории МКД 43 </w:t>
            </w:r>
          </w:p>
          <w:p w:rsidR="00947D31" w:rsidRDefault="00110AEC">
            <w:pPr>
              <w:rPr>
                <w:color w:val="000000"/>
              </w:rPr>
            </w:pPr>
            <w:r>
              <w:rPr>
                <w:color w:val="000000"/>
              </w:rPr>
              <w:t>по улице Мелик-Карамова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2,250</w:t>
            </w:r>
          </w:p>
        </w:tc>
      </w:tr>
      <w:tr w:rsidR="00947D31">
        <w:trPr>
          <w:trHeight w:val="691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Заезд в микрорайон 23 между МКД 76  </w:t>
            </w:r>
          </w:p>
          <w:p w:rsidR="00947D31" w:rsidRDefault="00110AEC">
            <w:r>
              <w:t xml:space="preserve">и встроенно-пристроенным помещением  </w:t>
            </w:r>
          </w:p>
          <w:p w:rsidR="00947D31" w:rsidRDefault="00110AEC">
            <w:r>
              <w:t>к МКД 74 по улице Мелик-Карамова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0,300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0,030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0,330</w:t>
            </w:r>
          </w:p>
        </w:tc>
      </w:tr>
      <w:tr w:rsidR="00947D31">
        <w:trPr>
          <w:trHeight w:val="122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к МКД 6 по улице Энергетиков 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0,235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0,235</w:t>
            </w:r>
          </w:p>
        </w:tc>
      </w:tr>
      <w:tr w:rsidR="00947D31">
        <w:trPr>
          <w:trHeight w:val="69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Участок проезда между МКД 12 и зданием 6  (гимназия «Лаборатория Салахова») </w:t>
            </w:r>
          </w:p>
          <w:p w:rsidR="00947D31" w:rsidRDefault="00110AEC">
            <w:r>
              <w:t>по Бульвару Свободы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0,500</w:t>
            </w:r>
          </w:p>
        </w:tc>
      </w:tr>
      <w:tr w:rsidR="00947D31">
        <w:trPr>
          <w:trHeight w:val="279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Участок проезда между МКД 6 по улице Лермонтова до МБДОУ № 89 «Крепыш»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0,535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0,535</w:t>
            </w:r>
          </w:p>
        </w:tc>
      </w:tr>
      <w:tr w:rsidR="00947D31">
        <w:trPr>
          <w:trHeight w:val="71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между Детской поликлиникой </w:t>
            </w:r>
          </w:p>
          <w:p w:rsidR="00947D31" w:rsidRDefault="00110AEC">
            <w:r>
              <w:t xml:space="preserve">(проспект </w:t>
            </w:r>
            <w:r>
              <w:t>Комсомольский, 16) и МКД 12/1  по проспекту Комсомольскому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0,700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0,700</w:t>
            </w:r>
          </w:p>
        </w:tc>
      </w:tr>
      <w:tr w:rsidR="00947D31">
        <w:trPr>
          <w:trHeight w:val="428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ind w:right="-108"/>
            </w:pPr>
            <w:r>
              <w:t>Въезд в микрорайон 34 с улицы Маяковского к МКД 20 по улице Маяковского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0,275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0,275</w:t>
            </w:r>
          </w:p>
        </w:tc>
      </w:tr>
      <w:tr w:rsidR="00947D31">
        <w:trPr>
          <w:trHeight w:val="43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Проезд между МКД 8/3 и 18/1 по улице Пушкина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0,700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0,700</w:t>
            </w:r>
          </w:p>
        </w:tc>
      </w:tr>
      <w:tr w:rsidR="00947D31">
        <w:trPr>
          <w:trHeight w:val="444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и тротуар вдоль </w:t>
            </w:r>
            <w:r>
              <w:t>территории МКД 3А по улице Дзержинского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0,800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0,360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1,160</w:t>
            </w:r>
          </w:p>
        </w:tc>
      </w:tr>
      <w:tr w:rsidR="00947D31">
        <w:trPr>
          <w:trHeight w:val="31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от здания 38/1 до МКД 36 </w:t>
            </w:r>
          </w:p>
          <w:p w:rsidR="00947D31" w:rsidRDefault="00110AEC">
            <w:r>
              <w:t>по проспекту Комсомольскому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1,155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1,155</w:t>
            </w:r>
          </w:p>
        </w:tc>
      </w:tr>
      <w:tr w:rsidR="00947D31">
        <w:trPr>
          <w:trHeight w:val="69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от улицы Профсоюзов между </w:t>
            </w:r>
          </w:p>
          <w:p w:rsidR="00947D31" w:rsidRDefault="00110AEC">
            <w:r>
              <w:t xml:space="preserve">МКД 74 по проспекту Ленина </w:t>
            </w:r>
          </w:p>
          <w:p w:rsidR="00947D31" w:rsidRDefault="00110AEC">
            <w:r>
              <w:t>и 12 по улице Профсоюзов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0,810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0,96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1,770</w:t>
            </w:r>
          </w:p>
        </w:tc>
      </w:tr>
    </w:tbl>
    <w:p w:rsidR="00947D31" w:rsidRDefault="00947D3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1435"/>
        <w:gridCol w:w="1418"/>
        <w:gridCol w:w="1399"/>
      </w:tblGrid>
      <w:tr w:rsidR="00947D31">
        <w:trPr>
          <w:trHeight w:val="41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Заезд в микрорайон 24 между МКД 8 </w:t>
            </w:r>
          </w:p>
          <w:p w:rsidR="00947D31" w:rsidRDefault="00110AEC">
            <w:r>
              <w:t>и 10/1 по проспекту Пролетарскому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0,550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0,550</w:t>
            </w:r>
          </w:p>
        </w:tc>
      </w:tr>
      <w:tr w:rsidR="00947D31">
        <w:trPr>
          <w:trHeight w:val="41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Заезд в микрорайон 18 с улицы Сибирской до здания 20/1 по проспекту Ленина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0,300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0,300</w:t>
            </w:r>
          </w:p>
        </w:tc>
      </w:tr>
      <w:tr w:rsidR="00947D31">
        <w:trPr>
          <w:trHeight w:val="28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между МКД 18 и 24 с выездом </w:t>
            </w:r>
          </w:p>
          <w:p w:rsidR="00947D31" w:rsidRDefault="00110AEC">
            <w:r>
              <w:t>на улицу Югорскую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1,020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1,020</w:t>
            </w:r>
          </w:p>
        </w:tc>
      </w:tr>
      <w:tr w:rsidR="00947D31">
        <w:trPr>
          <w:trHeight w:val="67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Участок (1/2) заезда в микрорайон </w:t>
            </w:r>
          </w:p>
          <w:p w:rsidR="00947D31" w:rsidRDefault="00110AEC">
            <w:r>
              <w:t>Центральный между МКД 19 и зданием 21 по проспекту Ленина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0,155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0,155</w:t>
            </w:r>
          </w:p>
        </w:tc>
      </w:tr>
      <w:tr w:rsidR="00947D31">
        <w:trPr>
          <w:trHeight w:val="93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Проезды между зданием 4В по улице </w:t>
            </w:r>
          </w:p>
          <w:p w:rsidR="00947D31" w:rsidRDefault="00110AEC">
            <w:r>
              <w:t xml:space="preserve">Привокзальной и МКД 13 по улице Мечникова до территории МОУ СОШ № 20 </w:t>
            </w:r>
          </w:p>
          <w:p w:rsidR="00947D31" w:rsidRDefault="00110AEC">
            <w:r>
              <w:t>и вдоль МКД 13 и 11 по улице Мечникова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1,300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1,300</w:t>
            </w:r>
          </w:p>
        </w:tc>
      </w:tr>
      <w:tr w:rsidR="00947D3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Площадь между МКД № 9 по улице Мечникова и МДОУ № 22 «Сказка»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3,367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3,367</w:t>
            </w:r>
          </w:p>
        </w:tc>
      </w:tr>
      <w:tr w:rsidR="00947D31">
        <w:trPr>
          <w:trHeight w:val="324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Заезд в микрорайон 27 между МКД 39 </w:t>
            </w:r>
          </w:p>
          <w:p w:rsidR="00947D31" w:rsidRDefault="00110AEC">
            <w:r>
              <w:t>и ТЦ по улице Мелик-Карамова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0,730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0,730</w:t>
            </w:r>
          </w:p>
        </w:tc>
      </w:tr>
      <w:tr w:rsidR="00947D31">
        <w:trPr>
          <w:trHeight w:val="61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Проезд от улицы Юности до МКД 11</w:t>
            </w:r>
          </w:p>
          <w:p w:rsidR="00947D31" w:rsidRDefault="00110AEC">
            <w:r>
              <w:t xml:space="preserve">по улице Университетской и 9/2 по улице </w:t>
            </w:r>
            <w:r>
              <w:t>Маяковского в микрорайоне 20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0,855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0,855</w:t>
            </w:r>
          </w:p>
        </w:tc>
      </w:tr>
      <w:tr w:rsidR="00947D31">
        <w:trPr>
          <w:trHeight w:val="626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Проезд от улицы Юности до территории Тюменского государственного университета по улице Рабочей, 43/1 в микрорайоне 19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0,595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0,595</w:t>
            </w:r>
          </w:p>
        </w:tc>
      </w:tr>
      <w:tr w:rsidR="00947D31">
        <w:trPr>
          <w:trHeight w:val="355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от проспекта Набережного между МКД 6, 6/1 и 4В по проспекту </w:t>
            </w:r>
            <w:r>
              <w:t>Набережному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0,720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0,720</w:t>
            </w:r>
          </w:p>
        </w:tc>
      </w:tr>
      <w:tr w:rsidR="00947D31">
        <w:trPr>
          <w:trHeight w:val="491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pPr>
              <w:ind w:right="-108"/>
            </w:pPr>
            <w:r>
              <w:t xml:space="preserve">Заезд в микрорайон А с улицы </w:t>
            </w:r>
            <w:proofErr w:type="gramStart"/>
            <w:r>
              <w:t>Дзержинского  между</w:t>
            </w:r>
            <w:proofErr w:type="gramEnd"/>
            <w:r>
              <w:t xml:space="preserve"> МКД 4 по проспекту Набережному</w:t>
            </w:r>
          </w:p>
          <w:p w:rsidR="00947D31" w:rsidRDefault="00110AEC">
            <w:pPr>
              <w:ind w:right="-108"/>
            </w:pPr>
            <w:r>
              <w:t>и 1 по улице Ленинградской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0,530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0,530</w:t>
            </w:r>
          </w:p>
        </w:tc>
      </w:tr>
      <w:tr w:rsidR="00947D31">
        <w:trPr>
          <w:trHeight w:val="659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Заезд в микрорайон 7 с улицы Декабристов между зданием 9А и МКД 7 до территории МКД 7/1 по улице </w:t>
            </w:r>
            <w:r>
              <w:t>Декабристов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0,314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0,314</w:t>
            </w:r>
          </w:p>
        </w:tc>
      </w:tr>
      <w:tr w:rsidR="00947D31">
        <w:trPr>
          <w:trHeight w:val="60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Участок заезда от улицы Декабристов </w:t>
            </w:r>
          </w:p>
          <w:p w:rsidR="00947D31" w:rsidRDefault="00110AEC">
            <w:r>
              <w:t xml:space="preserve">к входу на территорию МДОУ детского </w:t>
            </w:r>
          </w:p>
          <w:p w:rsidR="00947D31" w:rsidRDefault="00110AEC">
            <w:r>
              <w:t>сада № 78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0,160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0,160</w:t>
            </w:r>
          </w:p>
        </w:tc>
      </w:tr>
      <w:tr w:rsidR="00947D31">
        <w:trPr>
          <w:trHeight w:val="668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от улицы </w:t>
            </w:r>
            <w:proofErr w:type="spellStart"/>
            <w:r>
              <w:t>Быстринской</w:t>
            </w:r>
            <w:proofErr w:type="spellEnd"/>
            <w:r>
              <w:t xml:space="preserve"> между </w:t>
            </w:r>
          </w:p>
          <w:p w:rsidR="00947D31" w:rsidRDefault="00110AEC">
            <w:r>
              <w:t xml:space="preserve">МКД 20/1 и МБДОУ № 26 детским садом </w:t>
            </w:r>
          </w:p>
          <w:p w:rsidR="00947D31" w:rsidRDefault="00110AEC">
            <w:r>
              <w:t>«Золотая рыбка» (улица Быстринская, 20/4)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1,500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1,500</w:t>
            </w:r>
          </w:p>
        </w:tc>
      </w:tr>
      <w:tr w:rsidR="00947D31">
        <w:trPr>
          <w:trHeight w:val="27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от улицы Югорской до МКД 13 </w:t>
            </w:r>
          </w:p>
          <w:p w:rsidR="00947D31" w:rsidRDefault="00110AEC">
            <w:r>
              <w:t>по улице Нагорной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2,000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2,000</w:t>
            </w:r>
          </w:p>
        </w:tc>
      </w:tr>
      <w:tr w:rsidR="00947D31">
        <w:trPr>
          <w:trHeight w:val="406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>Часть проезда между МКД 64 и зданием 56 по улице 30 лет Победы (ТЦ ООО «Рост»)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0,280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0,280</w:t>
            </w:r>
          </w:p>
        </w:tc>
      </w:tr>
      <w:tr w:rsidR="00947D31">
        <w:trPr>
          <w:trHeight w:val="413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Проезд между МКД 60 и зданием 58 </w:t>
            </w:r>
          </w:p>
          <w:p w:rsidR="00947D31" w:rsidRDefault="00110AEC">
            <w:r>
              <w:t>по улице 30 лет Победы (ТЦ «Исток»)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0,500</w:t>
            </w:r>
          </w:p>
        </w:tc>
      </w:tr>
      <w:tr w:rsidR="00947D31">
        <w:trPr>
          <w:trHeight w:val="280"/>
        </w:trPr>
        <w:tc>
          <w:tcPr>
            <w:tcW w:w="540" w:type="dxa"/>
            <w:shd w:val="clear" w:color="auto" w:fill="auto"/>
            <w:hideMark/>
          </w:tcPr>
          <w:p w:rsidR="00947D31" w:rsidRDefault="00110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847" w:type="dxa"/>
            <w:shd w:val="clear" w:color="000000" w:fill="FFFFFF"/>
            <w:hideMark/>
          </w:tcPr>
          <w:p w:rsidR="00947D31" w:rsidRDefault="00110AEC">
            <w:r>
              <w:t xml:space="preserve">Заезд в микрорайон 11А между МКД 7 </w:t>
            </w:r>
          </w:p>
          <w:p w:rsidR="00947D31" w:rsidRDefault="00110AEC">
            <w:r>
              <w:t>и зданием 15 по проспекту Мира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0,394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-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947D31" w:rsidRDefault="00110AEC">
            <w:pPr>
              <w:jc w:val="center"/>
            </w:pPr>
            <w:r>
              <w:t>0,394</w:t>
            </w:r>
          </w:p>
        </w:tc>
      </w:tr>
      <w:tr w:rsidR="00947D31">
        <w:trPr>
          <w:trHeight w:val="52"/>
        </w:trPr>
        <w:tc>
          <w:tcPr>
            <w:tcW w:w="5387" w:type="dxa"/>
            <w:gridSpan w:val="2"/>
            <w:shd w:val="clear" w:color="000000" w:fill="FFFFFF"/>
            <w:hideMark/>
          </w:tcPr>
          <w:p w:rsidR="00947D31" w:rsidRDefault="00110AE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35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53,129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3,929</w:t>
            </w:r>
          </w:p>
        </w:tc>
        <w:tc>
          <w:tcPr>
            <w:tcW w:w="1399" w:type="dxa"/>
            <w:shd w:val="clear" w:color="000000" w:fill="FFFFFF"/>
            <w:hideMark/>
          </w:tcPr>
          <w:p w:rsidR="00947D31" w:rsidRDefault="00110AEC">
            <w:pPr>
              <w:jc w:val="center"/>
            </w:pPr>
            <w:r>
              <w:t>57,058</w:t>
            </w:r>
          </w:p>
        </w:tc>
      </w:tr>
    </w:tbl>
    <w:p w:rsidR="00947D31" w:rsidRDefault="00947D31">
      <w:pPr>
        <w:ind w:left="-142" w:right="-286"/>
        <w:jc w:val="both"/>
        <w:rPr>
          <w:sz w:val="28"/>
          <w:szCs w:val="28"/>
        </w:rPr>
      </w:pPr>
    </w:p>
    <w:p w:rsidR="00947D31" w:rsidRDefault="00110AEC">
      <w:pPr>
        <w:ind w:firstLine="567"/>
        <w:rPr>
          <w:sz w:val="28"/>
          <w:szCs w:val="28"/>
        </w:rPr>
      </w:pPr>
      <w:r>
        <w:rPr>
          <w:color w:val="000000"/>
        </w:rPr>
        <w:t>Примечание: МКД – многоквартирный дом.</w:t>
      </w:r>
    </w:p>
    <w:sectPr w:rsidR="00947D3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EC" w:rsidRDefault="00110AEC">
      <w:r>
        <w:separator/>
      </w:r>
    </w:p>
  </w:endnote>
  <w:endnote w:type="continuationSeparator" w:id="0">
    <w:p w:rsidR="00110AEC" w:rsidRDefault="001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EC" w:rsidRDefault="00110AEC">
      <w:r>
        <w:separator/>
      </w:r>
    </w:p>
  </w:footnote>
  <w:footnote w:type="continuationSeparator" w:id="0">
    <w:p w:rsidR="00110AEC" w:rsidRDefault="0011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9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7D31" w:rsidRDefault="00110AEC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97E8F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947D31" w:rsidRDefault="00947D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1"/>
    <w:rsid w:val="00110AEC"/>
    <w:rsid w:val="00947D31"/>
    <w:rsid w:val="00997E8F"/>
    <w:rsid w:val="00B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2EA843-6EC8-4A58-976B-F2CB1C0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2016-07-07T10:39:00Z</cp:lastPrinted>
  <dcterms:created xsi:type="dcterms:W3CDTF">2016-07-22T12:40:00Z</dcterms:created>
  <dcterms:modified xsi:type="dcterms:W3CDTF">2016-07-22T12:40:00Z</dcterms:modified>
</cp:coreProperties>
</file>