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69" w:rsidRPr="00103790" w:rsidRDefault="000D4C90" w:rsidP="00EE6A8A">
      <w:pPr>
        <w:jc w:val="right"/>
      </w:pPr>
      <w:r w:rsidRPr="00103790">
        <w:t>Проект</w:t>
      </w:r>
    </w:p>
    <w:p w:rsidR="00F30669" w:rsidRPr="00103790" w:rsidRDefault="00F30669" w:rsidP="00EE6A8A">
      <w:pPr>
        <w:jc w:val="right"/>
      </w:pPr>
    </w:p>
    <w:p w:rsidR="000D4C90" w:rsidRDefault="008D3147" w:rsidP="00F30669">
      <w:pPr>
        <w:jc w:val="right"/>
      </w:pPr>
      <w:r>
        <w:t>п</w:t>
      </w:r>
      <w:r w:rsidR="000D4C90" w:rsidRPr="00103790">
        <w:t>одготовлен</w:t>
      </w:r>
      <w:r>
        <w:t xml:space="preserve"> </w:t>
      </w:r>
      <w:r w:rsidR="000D4C90" w:rsidRPr="00103790">
        <w:t>МКУ «Наш город»</w:t>
      </w:r>
    </w:p>
    <w:p w:rsidR="009F2FEF" w:rsidRDefault="009F2FEF" w:rsidP="00F30669">
      <w:pPr>
        <w:jc w:val="right"/>
      </w:pPr>
    </w:p>
    <w:p w:rsidR="00F460FF" w:rsidRPr="00103790" w:rsidRDefault="00F460FF" w:rsidP="00F30669">
      <w:pPr>
        <w:jc w:val="right"/>
      </w:pPr>
    </w:p>
    <w:p w:rsidR="000D4C90" w:rsidRPr="00103790" w:rsidRDefault="000D4C90" w:rsidP="000D4C90">
      <w:pPr>
        <w:jc w:val="right"/>
      </w:pPr>
    </w:p>
    <w:p w:rsidR="0098660F" w:rsidRDefault="0098660F" w:rsidP="000D4C90">
      <w:pPr>
        <w:jc w:val="center"/>
        <w:rPr>
          <w:sz w:val="28"/>
        </w:rPr>
      </w:pPr>
    </w:p>
    <w:p w:rsidR="000D4C90" w:rsidRPr="00103790" w:rsidRDefault="000D4C90" w:rsidP="000D4C90">
      <w:pPr>
        <w:jc w:val="center"/>
        <w:rPr>
          <w:sz w:val="28"/>
        </w:rPr>
      </w:pPr>
      <w:r w:rsidRPr="00103790">
        <w:rPr>
          <w:sz w:val="28"/>
        </w:rPr>
        <w:t>МУНИЦИПАЛЬНОЕ ОБРАЗОВАНИЕ</w:t>
      </w:r>
    </w:p>
    <w:p w:rsidR="000D4C90" w:rsidRPr="00103790" w:rsidRDefault="000D4C90" w:rsidP="000D4C90">
      <w:pPr>
        <w:jc w:val="center"/>
        <w:rPr>
          <w:sz w:val="28"/>
        </w:rPr>
      </w:pPr>
      <w:r w:rsidRPr="00103790">
        <w:rPr>
          <w:sz w:val="28"/>
        </w:rPr>
        <w:t>ГОРОДСКОЙ ОКРУГ ГОРОД СУРГУТ</w:t>
      </w:r>
    </w:p>
    <w:p w:rsidR="000D4C90" w:rsidRPr="00103790" w:rsidRDefault="000D4C90" w:rsidP="000D4C90">
      <w:pPr>
        <w:jc w:val="center"/>
        <w:rPr>
          <w:sz w:val="28"/>
        </w:rPr>
      </w:pPr>
    </w:p>
    <w:p w:rsidR="000D4C90" w:rsidRPr="00103790" w:rsidRDefault="000D4C90" w:rsidP="000D4C90">
      <w:pPr>
        <w:jc w:val="center"/>
        <w:rPr>
          <w:sz w:val="28"/>
          <w:szCs w:val="28"/>
        </w:rPr>
      </w:pPr>
      <w:r w:rsidRPr="00103790">
        <w:rPr>
          <w:sz w:val="28"/>
          <w:szCs w:val="28"/>
        </w:rPr>
        <w:t>АДМИНИСТРАЦИЯ ГОРОДА</w:t>
      </w:r>
    </w:p>
    <w:p w:rsidR="000D4C90" w:rsidRPr="00103790" w:rsidRDefault="000D4C90" w:rsidP="000D4C90">
      <w:pPr>
        <w:jc w:val="center"/>
        <w:rPr>
          <w:sz w:val="28"/>
          <w:szCs w:val="28"/>
        </w:rPr>
      </w:pPr>
    </w:p>
    <w:p w:rsidR="000D4C90" w:rsidRPr="00103790" w:rsidRDefault="000D4C90" w:rsidP="000D4C90">
      <w:pPr>
        <w:jc w:val="center"/>
        <w:rPr>
          <w:sz w:val="28"/>
          <w:szCs w:val="28"/>
        </w:rPr>
      </w:pPr>
      <w:r w:rsidRPr="00103790">
        <w:rPr>
          <w:sz w:val="28"/>
          <w:szCs w:val="28"/>
        </w:rPr>
        <w:t>ПОСТАНОВЛЕНИЕ</w:t>
      </w:r>
    </w:p>
    <w:p w:rsidR="000D4C90" w:rsidRPr="00103790" w:rsidRDefault="000D4C90" w:rsidP="000D4C90">
      <w:pPr>
        <w:jc w:val="center"/>
        <w:rPr>
          <w:sz w:val="28"/>
          <w:szCs w:val="28"/>
        </w:rPr>
      </w:pPr>
    </w:p>
    <w:p w:rsidR="000D4C90" w:rsidRPr="00103790" w:rsidRDefault="005C3DC1" w:rsidP="000D4C90">
      <w:pPr>
        <w:rPr>
          <w:sz w:val="28"/>
          <w:szCs w:val="28"/>
        </w:rPr>
      </w:pPr>
      <w:r>
        <w:rPr>
          <w:sz w:val="28"/>
          <w:szCs w:val="28"/>
        </w:rPr>
        <w:t>«_____»_____________2015</w:t>
      </w:r>
      <w:r w:rsidR="000D4C90" w:rsidRPr="00103790">
        <w:rPr>
          <w:sz w:val="28"/>
          <w:szCs w:val="28"/>
        </w:rPr>
        <w:t xml:space="preserve">                                                                     №________</w:t>
      </w:r>
    </w:p>
    <w:p w:rsidR="000D4C90" w:rsidRPr="00103790" w:rsidRDefault="000D4C90" w:rsidP="000D4C90">
      <w:pPr>
        <w:rPr>
          <w:sz w:val="28"/>
          <w:szCs w:val="28"/>
        </w:rPr>
      </w:pPr>
    </w:p>
    <w:p w:rsidR="000D4C90" w:rsidRPr="00103790" w:rsidRDefault="000D4C90" w:rsidP="000D4C90">
      <w:pPr>
        <w:tabs>
          <w:tab w:val="left" w:pos="1900"/>
        </w:tabs>
        <w:rPr>
          <w:sz w:val="20"/>
          <w:szCs w:val="20"/>
        </w:rPr>
      </w:pPr>
    </w:p>
    <w:p w:rsidR="000D4C90" w:rsidRPr="00103790" w:rsidRDefault="000D4C90" w:rsidP="000D4C90">
      <w:pPr>
        <w:tabs>
          <w:tab w:val="left" w:pos="1900"/>
        </w:tabs>
        <w:jc w:val="center"/>
        <w:rPr>
          <w:sz w:val="20"/>
          <w:szCs w:val="20"/>
        </w:rPr>
      </w:pP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 xml:space="preserve">О внесении изменений в постановление 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 xml:space="preserve">Администрации города от 12.12.2013 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 xml:space="preserve">№ 8954 «Об утверждении </w:t>
      </w:r>
      <w:proofErr w:type="gramStart"/>
      <w:r w:rsidRPr="00103790">
        <w:rPr>
          <w:b w:val="0"/>
          <w:sz w:val="28"/>
          <w:szCs w:val="28"/>
        </w:rPr>
        <w:t>муниципальной</w:t>
      </w:r>
      <w:proofErr w:type="gramEnd"/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>программы «Развитие гражданского общества</w:t>
      </w:r>
    </w:p>
    <w:p w:rsidR="000D4C90" w:rsidRPr="00103790" w:rsidRDefault="008D3147" w:rsidP="000D4C90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городе Сургуте на 2014 – 2020</w:t>
      </w:r>
      <w:r w:rsidR="000D4C90" w:rsidRPr="00103790">
        <w:rPr>
          <w:b w:val="0"/>
          <w:sz w:val="28"/>
          <w:szCs w:val="28"/>
        </w:rPr>
        <w:t xml:space="preserve"> годы»</w:t>
      </w:r>
    </w:p>
    <w:p w:rsidR="000D4C90" w:rsidRPr="00103790" w:rsidRDefault="000D4C90" w:rsidP="000D4C90">
      <w:pPr>
        <w:tabs>
          <w:tab w:val="left" w:pos="1900"/>
        </w:tabs>
        <w:rPr>
          <w:sz w:val="28"/>
          <w:szCs w:val="28"/>
        </w:rPr>
      </w:pP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>В соответствии с постановл</w:t>
      </w:r>
      <w:r w:rsidR="00762674" w:rsidRPr="00103790">
        <w:rPr>
          <w:sz w:val="28"/>
          <w:szCs w:val="28"/>
        </w:rPr>
        <w:t>ением Администрации города от 17.07.2013</w:t>
      </w:r>
      <w:r w:rsidR="008A3F46">
        <w:rPr>
          <w:sz w:val="28"/>
          <w:szCs w:val="28"/>
        </w:rPr>
        <w:t xml:space="preserve">                </w:t>
      </w:r>
      <w:r w:rsidR="00762674" w:rsidRPr="00103790">
        <w:rPr>
          <w:sz w:val="28"/>
          <w:szCs w:val="28"/>
        </w:rPr>
        <w:t xml:space="preserve">№ 5159 «Об утверждении порядка принятия решений о разработке, формирования и реализации муниципальных программ </w:t>
      </w:r>
      <w:r w:rsidRPr="00103790">
        <w:rPr>
          <w:sz w:val="28"/>
          <w:szCs w:val="28"/>
        </w:rPr>
        <w:t>городского округа город Сургут» (</w:t>
      </w:r>
      <w:r w:rsidRPr="00103790">
        <w:rPr>
          <w:bCs/>
          <w:sz w:val="28"/>
          <w:szCs w:val="28"/>
        </w:rPr>
        <w:t xml:space="preserve">с </w:t>
      </w:r>
      <w:r w:rsidR="00EA5F53">
        <w:rPr>
          <w:bCs/>
          <w:sz w:val="28"/>
          <w:szCs w:val="28"/>
        </w:rPr>
        <w:t>последующими изменениями</w:t>
      </w:r>
      <w:r w:rsidRPr="00103790">
        <w:rPr>
          <w:sz w:val="28"/>
          <w:szCs w:val="28"/>
        </w:rPr>
        <w:t xml:space="preserve">), распоряжением Администрации города от 30.12.2005 № 3686 «Об утверждении Регламента Администрации города» </w:t>
      </w:r>
      <w:r w:rsidRPr="00A7353E">
        <w:rPr>
          <w:sz w:val="28"/>
          <w:szCs w:val="28"/>
        </w:rPr>
        <w:t>(</w:t>
      </w:r>
      <w:r w:rsidR="00A7353E" w:rsidRPr="00A7353E">
        <w:rPr>
          <w:sz w:val="28"/>
          <w:szCs w:val="28"/>
        </w:rPr>
        <w:t xml:space="preserve">с </w:t>
      </w:r>
      <w:r w:rsidR="005A2A0F">
        <w:rPr>
          <w:sz w:val="28"/>
          <w:szCs w:val="28"/>
        </w:rPr>
        <w:t xml:space="preserve">последующими </w:t>
      </w:r>
      <w:r w:rsidR="00A7353E" w:rsidRPr="00A7353E">
        <w:rPr>
          <w:sz w:val="28"/>
          <w:szCs w:val="28"/>
        </w:rPr>
        <w:t>изменениями</w:t>
      </w:r>
      <w:r w:rsidRPr="00103790">
        <w:rPr>
          <w:sz w:val="28"/>
          <w:szCs w:val="28"/>
        </w:rPr>
        <w:t xml:space="preserve">), в целях корректировки целевых показателей реализации </w:t>
      </w:r>
      <w:r w:rsidR="00762674" w:rsidRPr="00103790">
        <w:rPr>
          <w:sz w:val="28"/>
          <w:szCs w:val="28"/>
        </w:rPr>
        <w:t xml:space="preserve">муниципальной </w:t>
      </w:r>
      <w:r w:rsidRPr="00103790">
        <w:rPr>
          <w:sz w:val="28"/>
          <w:szCs w:val="28"/>
        </w:rPr>
        <w:t>программы:</w:t>
      </w:r>
    </w:p>
    <w:p w:rsidR="00A4764C" w:rsidRDefault="000D4C90" w:rsidP="000D4C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790">
        <w:rPr>
          <w:sz w:val="28"/>
          <w:szCs w:val="28"/>
        </w:rPr>
        <w:t xml:space="preserve">Внести в постановление Администрации города от 12.12.2013 </w:t>
      </w:r>
      <w:r w:rsidR="008F5D65" w:rsidRPr="00103790">
        <w:rPr>
          <w:sz w:val="28"/>
          <w:szCs w:val="28"/>
        </w:rPr>
        <w:t xml:space="preserve">               № 8954</w:t>
      </w:r>
      <w:r w:rsidRPr="00103790">
        <w:rPr>
          <w:sz w:val="28"/>
          <w:szCs w:val="28"/>
        </w:rPr>
        <w:t xml:space="preserve"> «Об утверждении муниципальной программы «Развитие гражданского общест</w:t>
      </w:r>
      <w:r w:rsidR="005A2A0F">
        <w:rPr>
          <w:sz w:val="28"/>
          <w:szCs w:val="28"/>
        </w:rPr>
        <w:t>ва в городе Сургуте на 2014-2020</w:t>
      </w:r>
      <w:r w:rsidRPr="00103790">
        <w:rPr>
          <w:sz w:val="28"/>
          <w:szCs w:val="28"/>
        </w:rPr>
        <w:t xml:space="preserve"> годы»</w:t>
      </w:r>
      <w:r w:rsidR="007524A0" w:rsidRPr="00103790">
        <w:rPr>
          <w:sz w:val="28"/>
          <w:szCs w:val="28"/>
        </w:rPr>
        <w:t xml:space="preserve"> (с изменениями </w:t>
      </w:r>
      <w:r w:rsidR="008A3F46">
        <w:rPr>
          <w:sz w:val="28"/>
          <w:szCs w:val="28"/>
        </w:rPr>
        <w:t xml:space="preserve">                                         </w:t>
      </w:r>
      <w:hyperlink r:id="rId8" w:history="1">
        <w:r w:rsidR="00EA5F53" w:rsidRPr="00EA5F53">
          <w:rPr>
            <w:sz w:val="28"/>
            <w:szCs w:val="28"/>
          </w:rPr>
          <w:t xml:space="preserve">от 20.03.2014 </w:t>
        </w:r>
        <w:r w:rsidR="00EA5F53" w:rsidRPr="00103790">
          <w:rPr>
            <w:sz w:val="28"/>
            <w:szCs w:val="28"/>
          </w:rPr>
          <w:t>№</w:t>
        </w:r>
        <w:r w:rsidR="00EA5F53" w:rsidRPr="00EA5F53">
          <w:rPr>
            <w:sz w:val="28"/>
            <w:szCs w:val="28"/>
          </w:rPr>
          <w:t>1852</w:t>
        </w:r>
      </w:hyperlink>
      <w:r w:rsidR="00EA5F53" w:rsidRPr="00EA5F53">
        <w:rPr>
          <w:sz w:val="28"/>
          <w:szCs w:val="28"/>
        </w:rPr>
        <w:t xml:space="preserve">, </w:t>
      </w:r>
      <w:hyperlink r:id="rId9" w:history="1">
        <w:r w:rsidR="00EA5F53" w:rsidRPr="00EA5F53">
          <w:rPr>
            <w:sz w:val="28"/>
            <w:szCs w:val="28"/>
          </w:rPr>
          <w:t xml:space="preserve">16.07.2014 </w:t>
        </w:r>
        <w:r w:rsidR="00EA5F53" w:rsidRPr="00103790">
          <w:rPr>
            <w:sz w:val="28"/>
            <w:szCs w:val="28"/>
          </w:rPr>
          <w:t>№</w:t>
        </w:r>
        <w:r w:rsidR="00EA5F53" w:rsidRPr="00EA5F53">
          <w:rPr>
            <w:sz w:val="28"/>
            <w:szCs w:val="28"/>
          </w:rPr>
          <w:t>4949</w:t>
        </w:r>
      </w:hyperlink>
      <w:r w:rsidR="00EA5F53" w:rsidRPr="00EA5F53">
        <w:rPr>
          <w:sz w:val="28"/>
          <w:szCs w:val="28"/>
        </w:rPr>
        <w:t xml:space="preserve">, </w:t>
      </w:r>
      <w:hyperlink r:id="rId10" w:history="1">
        <w:r w:rsidR="00EA5F53" w:rsidRPr="00EA5F53">
          <w:rPr>
            <w:sz w:val="28"/>
            <w:szCs w:val="28"/>
          </w:rPr>
          <w:t xml:space="preserve">21.08.2014 </w:t>
        </w:r>
        <w:r w:rsidR="00EA5F53" w:rsidRPr="00103790">
          <w:rPr>
            <w:sz w:val="28"/>
            <w:szCs w:val="28"/>
          </w:rPr>
          <w:t>№</w:t>
        </w:r>
        <w:r w:rsidR="00EA5F53" w:rsidRPr="00EA5F53">
          <w:rPr>
            <w:sz w:val="28"/>
            <w:szCs w:val="28"/>
          </w:rPr>
          <w:t>5811</w:t>
        </w:r>
      </w:hyperlink>
      <w:r w:rsidR="00EA5F53" w:rsidRPr="00EA5F53">
        <w:rPr>
          <w:sz w:val="28"/>
          <w:szCs w:val="28"/>
        </w:rPr>
        <w:t xml:space="preserve">, </w:t>
      </w:r>
      <w:hyperlink r:id="rId11" w:history="1">
        <w:r w:rsidR="00EA5F53" w:rsidRPr="00EA5F53">
          <w:rPr>
            <w:sz w:val="28"/>
            <w:szCs w:val="28"/>
          </w:rPr>
          <w:t>12.12.2014</w:t>
        </w:r>
        <w:r w:rsidR="00EA5F53">
          <w:rPr>
            <w:sz w:val="28"/>
            <w:szCs w:val="28"/>
          </w:rPr>
          <w:t xml:space="preserve"> </w:t>
        </w:r>
        <w:r w:rsidR="00EA5F53" w:rsidRPr="00103790">
          <w:rPr>
            <w:sz w:val="28"/>
            <w:szCs w:val="28"/>
          </w:rPr>
          <w:t>№</w:t>
        </w:r>
        <w:r w:rsidR="00EA5F53" w:rsidRPr="00EA5F53">
          <w:rPr>
            <w:sz w:val="28"/>
            <w:szCs w:val="28"/>
          </w:rPr>
          <w:t xml:space="preserve"> 8380</w:t>
        </w:r>
      </w:hyperlink>
      <w:r w:rsidR="00EA5F53" w:rsidRPr="00EA5F53">
        <w:rPr>
          <w:sz w:val="28"/>
          <w:szCs w:val="28"/>
        </w:rPr>
        <w:t xml:space="preserve">, </w:t>
      </w:r>
      <w:hyperlink r:id="rId12" w:history="1">
        <w:r w:rsidR="00EA5F53" w:rsidRPr="00EA5F53">
          <w:rPr>
            <w:sz w:val="28"/>
            <w:szCs w:val="28"/>
          </w:rPr>
          <w:t xml:space="preserve">15.12.2014 </w:t>
        </w:r>
        <w:r w:rsidR="00EA5F53" w:rsidRPr="00103790">
          <w:rPr>
            <w:sz w:val="28"/>
            <w:szCs w:val="28"/>
          </w:rPr>
          <w:t>№</w:t>
        </w:r>
        <w:r w:rsidR="00EA5F53" w:rsidRPr="00EA5F53">
          <w:rPr>
            <w:sz w:val="28"/>
            <w:szCs w:val="28"/>
          </w:rPr>
          <w:t>8416</w:t>
        </w:r>
      </w:hyperlink>
      <w:r w:rsidR="00EA5F53" w:rsidRPr="00EA5F53">
        <w:rPr>
          <w:rFonts w:ascii="Arial" w:hAnsi="Arial" w:cs="Arial"/>
          <w:sz w:val="26"/>
          <w:szCs w:val="26"/>
        </w:rPr>
        <w:t>,</w:t>
      </w:r>
      <w:r w:rsidR="007524A0" w:rsidRPr="00103790">
        <w:rPr>
          <w:sz w:val="28"/>
          <w:szCs w:val="28"/>
        </w:rPr>
        <w:t xml:space="preserve">от </w:t>
      </w:r>
      <w:r w:rsidR="005A2A0F">
        <w:rPr>
          <w:sz w:val="28"/>
          <w:szCs w:val="28"/>
        </w:rPr>
        <w:t>23.03.2015</w:t>
      </w:r>
      <w:r w:rsidR="00EA5F53">
        <w:rPr>
          <w:sz w:val="28"/>
          <w:szCs w:val="28"/>
        </w:rPr>
        <w:t xml:space="preserve"> </w:t>
      </w:r>
      <w:r w:rsidR="007524A0" w:rsidRPr="00103790">
        <w:rPr>
          <w:sz w:val="28"/>
          <w:szCs w:val="28"/>
        </w:rPr>
        <w:t>№</w:t>
      </w:r>
      <w:r w:rsidR="005A2A0F">
        <w:rPr>
          <w:sz w:val="28"/>
          <w:szCs w:val="28"/>
        </w:rPr>
        <w:t>1890</w:t>
      </w:r>
      <w:r w:rsidR="007524A0" w:rsidRPr="00103790">
        <w:rPr>
          <w:sz w:val="28"/>
          <w:szCs w:val="28"/>
        </w:rPr>
        <w:t>)</w:t>
      </w:r>
      <w:r w:rsidR="008A3F46">
        <w:rPr>
          <w:sz w:val="28"/>
          <w:szCs w:val="28"/>
        </w:rPr>
        <w:t xml:space="preserve"> </w:t>
      </w:r>
      <w:r w:rsidR="009B5E72">
        <w:rPr>
          <w:sz w:val="28"/>
          <w:szCs w:val="28"/>
        </w:rPr>
        <w:t>следующие изменения:</w:t>
      </w:r>
    </w:p>
    <w:p w:rsidR="00A4764C" w:rsidRDefault="00167812" w:rsidP="001678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1.1</w:t>
      </w:r>
      <w:r w:rsidR="006960BB">
        <w:rPr>
          <w:color w:val="000000"/>
          <w:sz w:val="28"/>
          <w:szCs w:val="28"/>
        </w:rPr>
        <w:t>. Изложить абзац 5 раздела 4</w:t>
      </w:r>
      <w:r w:rsidR="00A4764C" w:rsidRPr="009B5E72">
        <w:rPr>
          <w:color w:val="000000"/>
          <w:sz w:val="28"/>
          <w:szCs w:val="28"/>
        </w:rPr>
        <w:t xml:space="preserve"> «</w:t>
      </w:r>
      <w:r w:rsidR="00A4764C" w:rsidRPr="009B5E72">
        <w:rPr>
          <w:rFonts w:eastAsia="Calibri"/>
          <w:color w:val="000000"/>
          <w:sz w:val="28"/>
          <w:szCs w:val="28"/>
          <w:lang w:eastAsia="en-US"/>
        </w:rPr>
        <w:t xml:space="preserve">Механизм реализации муниципальной программы, система организации </w:t>
      </w:r>
      <w:proofErr w:type="gramStart"/>
      <w:r w:rsidR="00A4764C" w:rsidRPr="009B5E7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A4764C" w:rsidRPr="009B5E72">
        <w:rPr>
          <w:rFonts w:eastAsia="Calibri"/>
          <w:color w:val="000000"/>
          <w:sz w:val="28"/>
          <w:szCs w:val="28"/>
          <w:lang w:eastAsia="en-US"/>
        </w:rPr>
        <w:t xml:space="preserve"> исполнением муниципальной программы» </w:t>
      </w:r>
      <w:r w:rsidR="00EA5F53">
        <w:rPr>
          <w:rFonts w:eastAsia="Calibri"/>
          <w:color w:val="000000"/>
          <w:sz w:val="28"/>
          <w:szCs w:val="28"/>
          <w:lang w:eastAsia="en-US"/>
        </w:rPr>
        <w:t xml:space="preserve">приложения к постановлению </w:t>
      </w:r>
      <w:r w:rsidR="006960BB">
        <w:rPr>
          <w:rFonts w:eastAsia="Calibri"/>
          <w:color w:val="000000"/>
          <w:sz w:val="28"/>
          <w:szCs w:val="28"/>
          <w:lang w:eastAsia="en-US"/>
        </w:rPr>
        <w:t>в следующей редакции:</w:t>
      </w:r>
    </w:p>
    <w:p w:rsidR="006960BB" w:rsidRPr="009B5E72" w:rsidRDefault="006960BB" w:rsidP="00A4764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6"/>
          <w:sz w:val="28"/>
          <w:szCs w:val="28"/>
          <w:lang w:eastAsia="en-US"/>
        </w:rPr>
        <w:t>«</w:t>
      </w:r>
      <w:r w:rsidRPr="006960BB">
        <w:rPr>
          <w:rFonts w:eastAsia="Calibri"/>
          <w:color w:val="000000"/>
          <w:spacing w:val="6"/>
          <w:sz w:val="28"/>
          <w:szCs w:val="28"/>
          <w:lang w:eastAsia="en-US"/>
        </w:rPr>
        <w:t>-путем предоставления субсидии ТОС</w:t>
      </w:r>
      <w:r w:rsidRPr="006960B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на реализацию собственных инициатив по вопросам местного значения в соответствии</w:t>
      </w:r>
      <w:r w:rsidRPr="006960BB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с </w:t>
      </w:r>
      <w:hyperlink r:id="rId13" w:history="1">
        <w:r w:rsidRPr="006960BB">
          <w:rPr>
            <w:rFonts w:eastAsia="Calibri"/>
            <w:color w:val="000000"/>
            <w:spacing w:val="-6"/>
            <w:sz w:val="28"/>
            <w:szCs w:val="28"/>
            <w:lang w:eastAsia="en-US"/>
          </w:rPr>
          <w:t>постановлением</w:t>
        </w:r>
      </w:hyperlink>
      <w:r w:rsidRPr="006960BB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Администрации города    от 03.09.2014 № 6086</w:t>
      </w:r>
      <w:r w:rsidR="002750CB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="009515ED" w:rsidRPr="009515ED">
        <w:rPr>
          <w:color w:val="000000"/>
          <w:spacing w:val="-6"/>
          <w:sz w:val="28"/>
          <w:szCs w:val="28"/>
        </w:rPr>
        <w:t>«Об утверждении Пор</w:t>
      </w:r>
      <w:r w:rsidR="009515ED">
        <w:rPr>
          <w:color w:val="000000"/>
          <w:spacing w:val="-6"/>
          <w:sz w:val="28"/>
          <w:szCs w:val="28"/>
        </w:rPr>
        <w:t>ядка определения объема и предо</w:t>
      </w:r>
      <w:r w:rsidR="009515ED" w:rsidRPr="009515ED">
        <w:rPr>
          <w:color w:val="000000"/>
          <w:spacing w:val="-6"/>
          <w:sz w:val="28"/>
          <w:szCs w:val="28"/>
        </w:rPr>
        <w:t>ставления субсидий</w:t>
      </w:r>
      <w:r w:rsidR="009515ED" w:rsidRPr="009515ED">
        <w:rPr>
          <w:color w:val="000000"/>
          <w:sz w:val="28"/>
          <w:szCs w:val="28"/>
        </w:rPr>
        <w:t xml:space="preserve"> территориальным общественным самоуправлениям города Сургута на осущест</w:t>
      </w:r>
      <w:r w:rsidR="009515ED" w:rsidRPr="009515ED">
        <w:rPr>
          <w:color w:val="000000"/>
          <w:spacing w:val="-2"/>
          <w:sz w:val="28"/>
          <w:szCs w:val="28"/>
        </w:rPr>
        <w:t>вление собственных инициатив</w:t>
      </w:r>
      <w:r w:rsidR="009515ED">
        <w:rPr>
          <w:color w:val="000000"/>
          <w:spacing w:val="-2"/>
          <w:sz w:val="28"/>
          <w:szCs w:val="28"/>
        </w:rPr>
        <w:t xml:space="preserve"> по вопросам местного значения»</w:t>
      </w:r>
      <w:r w:rsidR="002750CB">
        <w:rPr>
          <w:color w:val="000000"/>
          <w:spacing w:val="-2"/>
          <w:sz w:val="28"/>
          <w:szCs w:val="28"/>
        </w:rPr>
        <w:t xml:space="preserve"> </w:t>
      </w:r>
      <w:r w:rsidRPr="006960BB">
        <w:rPr>
          <w:color w:val="000000"/>
          <w:spacing w:val="-2"/>
          <w:sz w:val="28"/>
          <w:szCs w:val="28"/>
        </w:rPr>
        <w:t>(с последующими изменениями)</w:t>
      </w:r>
      <w:proofErr w:type="gramStart"/>
      <w:r w:rsidRPr="006960BB">
        <w:rPr>
          <w:color w:val="000000"/>
          <w:spacing w:val="-2"/>
          <w:sz w:val="28"/>
          <w:szCs w:val="28"/>
        </w:rPr>
        <w:t>;</w:t>
      </w:r>
      <w:r>
        <w:rPr>
          <w:color w:val="000000"/>
          <w:spacing w:val="-2"/>
          <w:sz w:val="28"/>
          <w:szCs w:val="28"/>
        </w:rPr>
        <w:t>»</w:t>
      </w:r>
      <w:proofErr w:type="gramEnd"/>
    </w:p>
    <w:p w:rsidR="00324CD5" w:rsidRDefault="00167812" w:rsidP="00167812">
      <w:pPr>
        <w:tabs>
          <w:tab w:val="center" w:pos="7284"/>
          <w:tab w:val="left" w:pos="1116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1.2</w:t>
      </w:r>
      <w:r w:rsidR="009B5E72" w:rsidRPr="009B5E7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24CD5">
        <w:rPr>
          <w:rFonts w:eastAsia="Calibri"/>
          <w:color w:val="000000"/>
          <w:sz w:val="28"/>
          <w:szCs w:val="28"/>
          <w:lang w:eastAsia="en-US"/>
        </w:rPr>
        <w:t xml:space="preserve">Изложить абзац 6 раздела </w:t>
      </w:r>
      <w:r w:rsidR="00324CD5">
        <w:rPr>
          <w:color w:val="000000"/>
          <w:sz w:val="28"/>
          <w:szCs w:val="28"/>
        </w:rPr>
        <w:t>4</w:t>
      </w:r>
      <w:r w:rsidR="00324CD5" w:rsidRPr="009B5E72">
        <w:rPr>
          <w:color w:val="000000"/>
          <w:sz w:val="28"/>
          <w:szCs w:val="28"/>
        </w:rPr>
        <w:t xml:space="preserve"> «</w:t>
      </w:r>
      <w:r w:rsidR="00324CD5" w:rsidRPr="009B5E72">
        <w:rPr>
          <w:rFonts w:eastAsia="Calibri"/>
          <w:color w:val="000000"/>
          <w:sz w:val="28"/>
          <w:szCs w:val="28"/>
          <w:lang w:eastAsia="en-US"/>
        </w:rPr>
        <w:t xml:space="preserve">Механизм реализации муниципальной программы, система организации </w:t>
      </w:r>
      <w:proofErr w:type="gramStart"/>
      <w:r w:rsidR="00324CD5" w:rsidRPr="009B5E7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324CD5" w:rsidRPr="009B5E72">
        <w:rPr>
          <w:rFonts w:eastAsia="Calibri"/>
          <w:color w:val="000000"/>
          <w:sz w:val="28"/>
          <w:szCs w:val="28"/>
          <w:lang w:eastAsia="en-US"/>
        </w:rPr>
        <w:t xml:space="preserve"> исполнением муниципальной программы» </w:t>
      </w:r>
      <w:r w:rsidR="00EA5F53">
        <w:rPr>
          <w:rFonts w:eastAsia="Calibri"/>
          <w:color w:val="000000"/>
          <w:sz w:val="28"/>
          <w:szCs w:val="28"/>
          <w:lang w:eastAsia="en-US"/>
        </w:rPr>
        <w:t xml:space="preserve">приложения к постановлению </w:t>
      </w:r>
      <w:r w:rsidR="00324CD5">
        <w:rPr>
          <w:rFonts w:eastAsia="Calibri"/>
          <w:color w:val="000000"/>
          <w:sz w:val="28"/>
          <w:szCs w:val="28"/>
          <w:lang w:eastAsia="en-US"/>
        </w:rPr>
        <w:t>в следующей редакции:</w:t>
      </w:r>
    </w:p>
    <w:p w:rsidR="00324CD5" w:rsidRDefault="0053767E" w:rsidP="009B5E72">
      <w:pPr>
        <w:tabs>
          <w:tab w:val="center" w:pos="7284"/>
          <w:tab w:val="left" w:pos="1116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324CD5">
        <w:rPr>
          <w:rFonts w:eastAsia="Calibri"/>
          <w:color w:val="000000"/>
          <w:sz w:val="28"/>
          <w:szCs w:val="28"/>
          <w:lang w:eastAsia="en-US"/>
        </w:rPr>
        <w:t>-</w:t>
      </w:r>
      <w:r w:rsidR="00324CD5" w:rsidRPr="00D871DB">
        <w:rPr>
          <w:rFonts w:eastAsia="Calibri"/>
          <w:color w:val="000000"/>
          <w:sz w:val="28"/>
          <w:szCs w:val="28"/>
          <w:lang w:eastAsia="en-US"/>
        </w:rPr>
        <w:t>на основе соглашений о предоставлении субсидий в соотв</w:t>
      </w:r>
      <w:r w:rsidR="00324CD5">
        <w:rPr>
          <w:rFonts w:eastAsia="Calibri"/>
          <w:color w:val="000000"/>
          <w:sz w:val="28"/>
          <w:szCs w:val="28"/>
          <w:lang w:eastAsia="en-US"/>
        </w:rPr>
        <w:t xml:space="preserve">етствии </w:t>
      </w:r>
      <w:r w:rsidR="008A3F46"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="00324CD5" w:rsidRPr="00D871DB">
        <w:rPr>
          <w:rFonts w:eastAsia="Calibri"/>
          <w:color w:val="000000"/>
          <w:sz w:val="28"/>
          <w:szCs w:val="28"/>
          <w:lang w:eastAsia="en-US"/>
        </w:rPr>
        <w:t>с постановлением Администрации города от</w:t>
      </w:r>
      <w:r w:rsidR="00324CD5" w:rsidRPr="006960BB">
        <w:rPr>
          <w:rFonts w:eastAsia="Calibri"/>
          <w:color w:val="000000"/>
          <w:spacing w:val="-6"/>
          <w:sz w:val="28"/>
          <w:szCs w:val="28"/>
          <w:lang w:eastAsia="en-US"/>
        </w:rPr>
        <w:t>03.09.2014 № 6086</w:t>
      </w:r>
      <w:r w:rsidR="00324CD5">
        <w:rPr>
          <w:color w:val="000000"/>
          <w:sz w:val="28"/>
          <w:szCs w:val="28"/>
        </w:rPr>
        <w:t>«Об утвер</w:t>
      </w:r>
      <w:r w:rsidR="00324CD5" w:rsidRPr="00D871DB">
        <w:rPr>
          <w:color w:val="000000"/>
          <w:sz w:val="28"/>
          <w:szCs w:val="28"/>
        </w:rPr>
        <w:t xml:space="preserve">ждении Порядка определения объема и предоставления субсидий </w:t>
      </w:r>
      <w:r w:rsidR="00324CD5">
        <w:rPr>
          <w:color w:val="000000"/>
          <w:spacing w:val="-6"/>
          <w:sz w:val="28"/>
          <w:szCs w:val="28"/>
        </w:rPr>
        <w:t>террито</w:t>
      </w:r>
      <w:r w:rsidR="00324CD5" w:rsidRPr="00D871DB">
        <w:rPr>
          <w:color w:val="000000"/>
          <w:spacing w:val="-6"/>
          <w:sz w:val="28"/>
          <w:szCs w:val="28"/>
        </w:rPr>
        <w:t>риальным общественным самоуправлениям города Сургута на осуществление</w:t>
      </w:r>
      <w:r w:rsidR="00324CD5" w:rsidRPr="00D871DB">
        <w:rPr>
          <w:color w:val="000000"/>
          <w:spacing w:val="-2"/>
          <w:sz w:val="28"/>
          <w:szCs w:val="28"/>
        </w:rPr>
        <w:t xml:space="preserve"> собственных инициатив по вопросам местного значения» (с последующими изменениями)</w:t>
      </w:r>
      <w:r w:rsidR="00324CD5" w:rsidRPr="00D871DB">
        <w:rPr>
          <w:color w:val="000000"/>
          <w:sz w:val="28"/>
          <w:szCs w:val="28"/>
        </w:rPr>
        <w:t>,</w:t>
      </w:r>
      <w:r w:rsidR="00FD651C">
        <w:rPr>
          <w:color w:val="000000"/>
          <w:sz w:val="28"/>
          <w:szCs w:val="28"/>
        </w:rPr>
        <w:t xml:space="preserve"> </w:t>
      </w:r>
      <w:r w:rsidR="00FC52F9">
        <w:rPr>
          <w:sz w:val="28"/>
          <w:szCs w:val="28"/>
        </w:rPr>
        <w:t xml:space="preserve">соглашений о предоставлении грантов (субсидии) в соответствии </w:t>
      </w:r>
      <w:r w:rsidR="008A3F46">
        <w:rPr>
          <w:sz w:val="28"/>
          <w:szCs w:val="28"/>
        </w:rPr>
        <w:t xml:space="preserve">                                  </w:t>
      </w:r>
      <w:r w:rsidR="00FC52F9">
        <w:rPr>
          <w:sz w:val="28"/>
          <w:szCs w:val="28"/>
        </w:rPr>
        <w:t xml:space="preserve">с </w:t>
      </w:r>
      <w:r w:rsidR="00FC52F9" w:rsidRPr="00D871DB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города</w:t>
      </w:r>
      <w:r w:rsidR="00FC52F9">
        <w:rPr>
          <w:rFonts w:eastAsia="Calibri"/>
          <w:color w:val="000000"/>
          <w:sz w:val="28"/>
          <w:szCs w:val="28"/>
          <w:lang w:eastAsia="en-US"/>
        </w:rPr>
        <w:t xml:space="preserve"> от 19.02.2014 № 1127 </w:t>
      </w:r>
      <w:r w:rsidR="008A3F46">
        <w:rPr>
          <w:rFonts w:eastAsia="Calibri"/>
          <w:color w:val="000000"/>
          <w:sz w:val="28"/>
          <w:szCs w:val="28"/>
          <w:lang w:eastAsia="en-US"/>
        </w:rPr>
        <w:t xml:space="preserve">                               </w:t>
      </w:r>
      <w:r w:rsidR="00FC52F9">
        <w:rPr>
          <w:rFonts w:eastAsia="Calibri"/>
          <w:color w:val="000000"/>
          <w:sz w:val="28"/>
          <w:szCs w:val="28"/>
          <w:lang w:eastAsia="en-US"/>
        </w:rPr>
        <w:t>«Об утверждении порядка предоставления грантов в форме</w:t>
      </w:r>
      <w:proofErr w:type="gramEnd"/>
      <w:r w:rsidR="00FC52F9">
        <w:rPr>
          <w:rFonts w:eastAsia="Calibri"/>
          <w:color w:val="000000"/>
          <w:sz w:val="28"/>
          <w:szCs w:val="28"/>
          <w:lang w:eastAsia="en-US"/>
        </w:rPr>
        <w:t xml:space="preserve">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</w:t>
      </w:r>
      <w:r w:rsidR="008A3F46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="00FC52F9">
        <w:rPr>
          <w:rFonts w:eastAsia="Calibri"/>
          <w:color w:val="000000"/>
          <w:sz w:val="28"/>
          <w:szCs w:val="28"/>
          <w:lang w:eastAsia="en-US"/>
        </w:rPr>
        <w:t>в городе Сургуте на 2014-2020 годы</w:t>
      </w:r>
      <w:proofErr w:type="gramStart"/>
      <w:r w:rsidR="00FC52F9">
        <w:rPr>
          <w:rFonts w:eastAsia="Calibri"/>
          <w:color w:val="000000"/>
          <w:sz w:val="28"/>
          <w:szCs w:val="28"/>
          <w:lang w:eastAsia="en-US"/>
        </w:rPr>
        <w:t>;»</w:t>
      </w:r>
      <w:proofErr w:type="gramEnd"/>
    </w:p>
    <w:p w:rsidR="00A4764C" w:rsidRPr="00167812" w:rsidRDefault="00A4764C" w:rsidP="0016781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7812">
        <w:rPr>
          <w:sz w:val="28"/>
          <w:szCs w:val="28"/>
        </w:rPr>
        <w:t>Изложить Приложение 1 к муниципал</w:t>
      </w:r>
      <w:r w:rsidR="009B5E72" w:rsidRPr="00167812">
        <w:rPr>
          <w:sz w:val="28"/>
          <w:szCs w:val="28"/>
        </w:rPr>
        <w:t xml:space="preserve">ьной программе в новой редакции </w:t>
      </w:r>
      <w:r w:rsidRPr="00167812">
        <w:rPr>
          <w:sz w:val="28"/>
          <w:szCs w:val="28"/>
        </w:rPr>
        <w:t>согласно приложению к настоящему постановлению.</w:t>
      </w: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</w:t>
      </w:r>
      <w:r w:rsidR="008A3F46">
        <w:rPr>
          <w:sz w:val="28"/>
          <w:szCs w:val="28"/>
        </w:rPr>
        <w:t xml:space="preserve">ации и разместить </w:t>
      </w:r>
      <w:r w:rsidRPr="00103790">
        <w:rPr>
          <w:sz w:val="28"/>
          <w:szCs w:val="28"/>
        </w:rPr>
        <w:t>на официальном интернет-сайте Администрации города.</w:t>
      </w: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 xml:space="preserve">3. </w:t>
      </w:r>
      <w:proofErr w:type="gramStart"/>
      <w:r w:rsidRPr="00103790">
        <w:rPr>
          <w:sz w:val="28"/>
          <w:szCs w:val="28"/>
        </w:rPr>
        <w:t>Контроль за</w:t>
      </w:r>
      <w:proofErr w:type="gramEnd"/>
      <w:r w:rsidRPr="00103790">
        <w:rPr>
          <w:sz w:val="28"/>
          <w:szCs w:val="28"/>
        </w:rPr>
        <w:t xml:space="preserve"> выполнением постановле</w:t>
      </w:r>
      <w:r w:rsidR="00DE28B3" w:rsidRPr="00103790">
        <w:rPr>
          <w:sz w:val="28"/>
          <w:szCs w:val="28"/>
        </w:rPr>
        <w:t xml:space="preserve">ния возложить на заместителя </w:t>
      </w:r>
      <w:r w:rsidRPr="00103790">
        <w:rPr>
          <w:sz w:val="28"/>
          <w:szCs w:val="28"/>
        </w:rPr>
        <w:t xml:space="preserve"> главы Администрации города Алешкову Н.П.</w:t>
      </w:r>
    </w:p>
    <w:p w:rsidR="000D4C90" w:rsidRPr="00103790" w:rsidRDefault="000D4C90" w:rsidP="000D4C9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D4C90" w:rsidRPr="00103790" w:rsidRDefault="000D4C90" w:rsidP="000D4C9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E174F" w:rsidRDefault="000D4C90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3790">
        <w:rPr>
          <w:sz w:val="28"/>
          <w:szCs w:val="28"/>
        </w:rPr>
        <w:t>Главы города                                                                                              Д.В. Попов</w:t>
      </w:r>
    </w:p>
    <w:p w:rsidR="00EA5F53" w:rsidRDefault="00EA5F53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5F53" w:rsidRDefault="00EA5F53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5F53" w:rsidRDefault="00EA5F53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13E" w:rsidRP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013E">
        <w:rPr>
          <w:sz w:val="22"/>
          <w:szCs w:val="22"/>
        </w:rPr>
        <w:t>Акимова М.Н.</w:t>
      </w:r>
    </w:p>
    <w:p w:rsidR="00C0013E" w:rsidRPr="00C0013E" w:rsidRDefault="00C0013E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013E">
        <w:rPr>
          <w:sz w:val="22"/>
          <w:szCs w:val="22"/>
        </w:rPr>
        <w:t>28-03-39</w:t>
      </w:r>
    </w:p>
    <w:p w:rsidR="00FE174F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EA5F53" w:rsidRDefault="00EA5F53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EA5F53" w:rsidRDefault="00EA5F53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EA5F53" w:rsidRDefault="00EA5F53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EA5F53" w:rsidRPr="00103790" w:rsidRDefault="00EA5F53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  <w:sectPr w:rsidR="00EA5F53" w:rsidRPr="00103790" w:rsidSect="008A3F46">
          <w:footerReference w:type="default" r:id="rId1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167812" w:rsidRPr="008A3F46" w:rsidRDefault="00167812" w:rsidP="001678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rPr>
          <w:rFonts w:eastAsia="Calibri"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lastRenderedPageBreak/>
        <w:t>Приложение</w:t>
      </w:r>
    </w:p>
    <w:p w:rsidR="00167812" w:rsidRPr="008A3F46" w:rsidRDefault="00167812" w:rsidP="001678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rPr>
          <w:rFonts w:eastAsia="Calibri"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t xml:space="preserve">к муниципальной  программе «Развитие гражданского общества </w:t>
      </w:r>
    </w:p>
    <w:p w:rsidR="00167812" w:rsidRPr="008A3F46" w:rsidRDefault="00167812" w:rsidP="001678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rPr>
          <w:rFonts w:eastAsia="Calibri"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t>в городе Сургуте на 2014 – 2020 годы»</w:t>
      </w:r>
    </w:p>
    <w:p w:rsidR="00167812" w:rsidRPr="008A3F46" w:rsidRDefault="00167812" w:rsidP="001678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rPr>
          <w:rFonts w:eastAsia="Calibri"/>
          <w:color w:val="000000"/>
          <w:szCs w:val="28"/>
        </w:rPr>
      </w:pPr>
    </w:p>
    <w:p w:rsidR="00167812" w:rsidRPr="008A3F46" w:rsidRDefault="00167812" w:rsidP="00167812">
      <w:pPr>
        <w:tabs>
          <w:tab w:val="center" w:pos="7284"/>
          <w:tab w:val="left" w:pos="11160"/>
        </w:tabs>
        <w:jc w:val="center"/>
        <w:rPr>
          <w:rFonts w:eastAsia="Calibri"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t xml:space="preserve">Программные мероприятия, </w:t>
      </w:r>
    </w:p>
    <w:p w:rsidR="00167812" w:rsidRPr="008A3F46" w:rsidRDefault="00167812" w:rsidP="00167812">
      <w:pPr>
        <w:tabs>
          <w:tab w:val="center" w:pos="7284"/>
          <w:tab w:val="left" w:pos="11160"/>
        </w:tabs>
        <w:jc w:val="center"/>
        <w:rPr>
          <w:rFonts w:eastAsia="Calibri"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t xml:space="preserve">объем ассигнований на реализацию муниципальной программы «Развитие гражданского общества в городе Сургуте </w:t>
      </w:r>
    </w:p>
    <w:p w:rsidR="00167812" w:rsidRPr="008A3F46" w:rsidRDefault="00167812" w:rsidP="00167812">
      <w:pPr>
        <w:tabs>
          <w:tab w:val="center" w:pos="7284"/>
          <w:tab w:val="left" w:pos="11160"/>
        </w:tabs>
        <w:jc w:val="center"/>
        <w:rPr>
          <w:rFonts w:eastAsia="Calibri"/>
          <w:bCs/>
          <w:color w:val="000000"/>
          <w:szCs w:val="28"/>
        </w:rPr>
      </w:pPr>
      <w:r w:rsidRPr="008A3F46">
        <w:rPr>
          <w:rFonts w:eastAsia="Calibri"/>
          <w:color w:val="000000"/>
          <w:szCs w:val="28"/>
        </w:rPr>
        <w:t>на 2014 – 2020 годы» и показатели результатов реализации муниципальной программы</w:t>
      </w:r>
    </w:p>
    <w:p w:rsidR="00167812" w:rsidRPr="008A3F46" w:rsidRDefault="00167812" w:rsidP="00167812">
      <w:pPr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/>
      </w:tblPr>
      <w:tblGrid>
        <w:gridCol w:w="1343"/>
        <w:gridCol w:w="925"/>
        <w:gridCol w:w="1102"/>
        <w:gridCol w:w="569"/>
        <w:gridCol w:w="172"/>
        <w:gridCol w:w="395"/>
        <w:gridCol w:w="314"/>
        <w:gridCol w:w="253"/>
        <w:gridCol w:w="456"/>
        <w:gridCol w:w="111"/>
        <w:gridCol w:w="567"/>
        <w:gridCol w:w="30"/>
        <w:gridCol w:w="537"/>
        <w:gridCol w:w="314"/>
        <w:gridCol w:w="253"/>
        <w:gridCol w:w="456"/>
        <w:gridCol w:w="709"/>
        <w:gridCol w:w="253"/>
        <w:gridCol w:w="911"/>
        <w:gridCol w:w="1245"/>
        <w:gridCol w:w="10"/>
        <w:gridCol w:w="557"/>
        <w:gridCol w:w="31"/>
        <w:gridCol w:w="536"/>
        <w:gridCol w:w="31"/>
        <w:gridCol w:w="536"/>
        <w:gridCol w:w="31"/>
        <w:gridCol w:w="536"/>
        <w:gridCol w:w="31"/>
        <w:gridCol w:w="536"/>
        <w:gridCol w:w="31"/>
        <w:gridCol w:w="536"/>
        <w:gridCol w:w="31"/>
        <w:gridCol w:w="536"/>
        <w:gridCol w:w="31"/>
        <w:gridCol w:w="962"/>
      </w:tblGrid>
      <w:tr w:rsidR="00167812" w:rsidRPr="008A3F46" w:rsidTr="00EC75BB">
        <w:trPr>
          <w:trHeight w:val="8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25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0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финансиро-вания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(всего, руб.)</w:t>
            </w:r>
          </w:p>
        </w:tc>
        <w:tc>
          <w:tcPr>
            <w:tcW w:w="3971" w:type="dxa"/>
            <w:gridSpan w:val="1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1418" w:type="dxa"/>
            <w:gridSpan w:val="3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Ответственный (администратор или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соадминистра-тор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156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Наименование </w:t>
            </w:r>
            <w:r w:rsidRPr="008A3F46">
              <w:rPr>
                <w:color w:val="000000"/>
                <w:sz w:val="14"/>
                <w:szCs w:val="14"/>
              </w:rPr>
              <w:br/>
              <w:t xml:space="preserve">показателя, </w:t>
            </w:r>
            <w:r w:rsidRPr="008A3F46">
              <w:rPr>
                <w:color w:val="000000"/>
                <w:sz w:val="14"/>
                <w:szCs w:val="14"/>
              </w:rPr>
              <w:br/>
              <w:t xml:space="preserve">ед.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измер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969" w:type="dxa"/>
            <w:gridSpan w:val="14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Значение показателя, в том числе:</w:t>
            </w:r>
          </w:p>
        </w:tc>
        <w:tc>
          <w:tcPr>
            <w:tcW w:w="993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Итоговое значение показателя</w:t>
            </w:r>
          </w:p>
        </w:tc>
      </w:tr>
      <w:tr w:rsidR="00167812" w:rsidRPr="008A3F46" w:rsidTr="00EC75BB">
        <w:trPr>
          <w:cantSplit/>
          <w:trHeight w:val="891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418" w:type="dxa"/>
            <w:gridSpan w:val="3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gridSpan w:val="2"/>
            <w:shd w:val="clear" w:color="000000" w:fill="auto"/>
            <w:textDirection w:val="btLr"/>
            <w:vAlign w:val="center"/>
            <w:hideMark/>
          </w:tcPr>
          <w:p w:rsidR="00167812" w:rsidRPr="008A3F46" w:rsidRDefault="00167812" w:rsidP="0016781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93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2750CB">
        <w:trPr>
          <w:trHeight w:val="6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Комплексная цель программы: создание условий для развития гражданского общества в городе Сургуте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EC75BB">
        <w:trPr>
          <w:trHeight w:val="1567"/>
        </w:trPr>
        <w:tc>
          <w:tcPr>
            <w:tcW w:w="8759" w:type="dxa"/>
            <w:gridSpan w:val="18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жителей, участвующих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мероприятиях по правовому просвещению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пропаганде социально ответственного поведения (посещение бесплатных юридических консультаций</w:t>
            </w:r>
            <w:r w:rsidR="009467E7" w:rsidRPr="008A3F46">
              <w:rPr>
                <w:color w:val="000000"/>
                <w:sz w:val="14"/>
                <w:szCs w:val="14"/>
              </w:rPr>
              <w:t xml:space="preserve"> и семинаров</w:t>
            </w:r>
            <w:r w:rsidRPr="008A3F46">
              <w:rPr>
                <w:color w:val="000000"/>
                <w:sz w:val="14"/>
                <w:szCs w:val="14"/>
              </w:rPr>
              <w:t xml:space="preserve">),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noWrap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z w:val="14"/>
                <w:szCs w:val="14"/>
              </w:rPr>
              <w:t xml:space="preserve"> 240</w:t>
            </w:r>
          </w:p>
        </w:tc>
      </w:tr>
      <w:tr w:rsidR="00167812" w:rsidRPr="008A3F46" w:rsidTr="00EC75BB">
        <w:trPr>
          <w:trHeight w:val="708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жителей, вовлеченных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организацию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проведение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совместных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органами местного самоуправления мероприятий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обсуждению социально значимых проблем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вопросов местного значения,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2 950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3 200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 xml:space="preserve">23 </w:t>
            </w:r>
            <w:r w:rsidRPr="008A3F46">
              <w:rPr>
                <w:color w:val="000000"/>
                <w:sz w:val="14"/>
                <w:szCs w:val="14"/>
              </w:rPr>
              <w:t>650</w:t>
            </w:r>
          </w:p>
        </w:tc>
      </w:tr>
      <w:tr w:rsidR="00167812" w:rsidRPr="008A3F46" w:rsidTr="00EC75BB">
        <w:trPr>
          <w:trHeight w:val="1155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число реализованных гражданских инициатив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месту жительства (созданные советы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много-квартирных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домов),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  <w:noWrap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</w:tr>
      <w:tr w:rsidR="00167812" w:rsidRPr="008A3F46" w:rsidTr="00EC75BB">
        <w:trPr>
          <w:trHeight w:val="900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социологических исследований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актуальным вопросам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жизне-обеспечения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города,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noWrap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91</w:t>
            </w:r>
          </w:p>
        </w:tc>
      </w:tr>
      <w:tr w:rsidR="00167812" w:rsidRPr="008A3F46" w:rsidTr="00EC75BB">
        <w:trPr>
          <w:trHeight w:val="1500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5832C9" w:rsidP="001678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распростра</w:t>
            </w:r>
            <w:r w:rsidR="00167812" w:rsidRPr="008A3F46">
              <w:rPr>
                <w:color w:val="000000"/>
                <w:sz w:val="14"/>
                <w:szCs w:val="14"/>
              </w:rPr>
              <w:t xml:space="preserve">ненных по месту жительства </w:t>
            </w:r>
            <w:proofErr w:type="spellStart"/>
            <w:proofErr w:type="gramStart"/>
            <w:r w:rsidR="00167812" w:rsidRPr="008A3F46">
              <w:rPr>
                <w:color w:val="000000"/>
                <w:sz w:val="14"/>
                <w:szCs w:val="14"/>
              </w:rPr>
              <w:t>информа-ционных</w:t>
            </w:r>
            <w:proofErr w:type="spellEnd"/>
            <w:proofErr w:type="gramEnd"/>
            <w:r w:rsidR="00167812" w:rsidRPr="008A3F46">
              <w:rPr>
                <w:color w:val="000000"/>
                <w:sz w:val="14"/>
                <w:szCs w:val="14"/>
              </w:rPr>
              <w:t xml:space="preserve"> материалов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</w:t>
            </w:r>
            <w:r w:rsidR="005832C9">
              <w:rPr>
                <w:color w:val="000000"/>
                <w:sz w:val="14"/>
                <w:szCs w:val="14"/>
              </w:rPr>
              <w:t>актуальным вопросам жизнеобеспе</w:t>
            </w:r>
            <w:r w:rsidRPr="008A3F46">
              <w:rPr>
                <w:color w:val="000000"/>
                <w:sz w:val="14"/>
                <w:szCs w:val="14"/>
              </w:rPr>
              <w:t>чения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вопросам местного значения,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iCs/>
                <w:color w:val="000000"/>
                <w:sz w:val="14"/>
                <w:szCs w:val="14"/>
              </w:rPr>
              <w:t>тыс. листов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678</w:t>
            </w:r>
          </w:p>
        </w:tc>
      </w:tr>
      <w:tr w:rsidR="00167812" w:rsidRPr="008A3F46" w:rsidTr="00EC75BB">
        <w:trPr>
          <w:trHeight w:val="1035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реализованных социально значимых проектов </w:t>
            </w:r>
            <w:r w:rsidR="005832C9">
              <w:rPr>
                <w:color w:val="000000"/>
                <w:sz w:val="14"/>
                <w:szCs w:val="14"/>
              </w:rPr>
              <w:t>терри</w:t>
            </w:r>
            <w:r w:rsidRPr="008A3F46">
              <w:rPr>
                <w:color w:val="000000"/>
                <w:sz w:val="14"/>
                <w:szCs w:val="14"/>
              </w:rPr>
              <w:t xml:space="preserve">ториальных общественных самоуправлений,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  <w:noWrap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3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</w:tr>
      <w:tr w:rsidR="00167812" w:rsidRPr="008A3F46" w:rsidTr="00EC75BB">
        <w:trPr>
          <w:trHeight w:val="283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5832C9" w:rsidP="001678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уровень удовлет</w:t>
            </w:r>
            <w:r w:rsidR="00167812" w:rsidRPr="008A3F46">
              <w:rPr>
                <w:color w:val="000000"/>
                <w:sz w:val="14"/>
                <w:szCs w:val="14"/>
              </w:rPr>
              <w:t xml:space="preserve">воренности населения доступностью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качеством получаемой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средствах массовой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(на основе социологических исследований), </w:t>
            </w:r>
            <w:r w:rsidRPr="008A3F46">
              <w:rPr>
                <w:iCs/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</w:tr>
      <w:tr w:rsidR="00167812" w:rsidRPr="008A3F46" w:rsidTr="00EC75BB">
        <w:trPr>
          <w:trHeight w:val="600"/>
        </w:trPr>
        <w:tc>
          <w:tcPr>
            <w:tcW w:w="8759" w:type="dxa"/>
            <w:gridSpan w:val="18"/>
            <w:vMerge w:val="restart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br w:type="page"/>
            </w:r>
          </w:p>
        </w:tc>
        <w:tc>
          <w:tcPr>
            <w:tcW w:w="2156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подписчиков муниципального печатного издания,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740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</w:tr>
      <w:tr w:rsidR="00167812" w:rsidRPr="008A3F46" w:rsidTr="00EC75BB">
        <w:trPr>
          <w:trHeight w:val="605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проектов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созданию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продвижению социальной рекламы,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  <w:noWrap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993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</w:tr>
      <w:tr w:rsidR="00167812" w:rsidRPr="008A3F46" w:rsidTr="00EC75BB">
        <w:trPr>
          <w:trHeight w:val="926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реализованных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краеведческих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презента-ционных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издательских проектов,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46</w:t>
            </w:r>
          </w:p>
        </w:tc>
      </w:tr>
      <w:tr w:rsidR="00167812" w:rsidRPr="008A3F46" w:rsidTr="00EC75BB">
        <w:trPr>
          <w:trHeight w:val="2100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количество заключенных договоров </w:t>
            </w:r>
          </w:p>
          <w:p w:rsidR="00167812" w:rsidRPr="008A3F46" w:rsidRDefault="005832C9" w:rsidP="00167812">
            <w:pPr>
              <w:rPr>
                <w:rFonts w:eastAsia="Calibri"/>
                <w:sz w:val="14"/>
                <w:szCs w:val="20"/>
              </w:rPr>
            </w:pPr>
            <w:r>
              <w:rPr>
                <w:rFonts w:eastAsia="Calibri"/>
                <w:sz w:val="14"/>
                <w:szCs w:val="20"/>
              </w:rPr>
              <w:t>на предостав</w:t>
            </w:r>
            <w:r w:rsidR="00167812" w:rsidRPr="008A3F46">
              <w:rPr>
                <w:rFonts w:eastAsia="Calibri"/>
                <w:sz w:val="14"/>
                <w:szCs w:val="20"/>
              </w:rPr>
              <w:t xml:space="preserve">ление субсидий </w:t>
            </w:r>
          </w:p>
          <w:p w:rsidR="00167812" w:rsidRPr="008A3F46" w:rsidRDefault="005832C9" w:rsidP="00167812">
            <w:pPr>
              <w:rPr>
                <w:rFonts w:eastAsia="Calibri"/>
                <w:sz w:val="14"/>
                <w:szCs w:val="20"/>
              </w:rPr>
            </w:pPr>
            <w:r>
              <w:rPr>
                <w:rFonts w:eastAsia="Calibri"/>
                <w:sz w:val="14"/>
                <w:szCs w:val="20"/>
              </w:rPr>
              <w:t>социально ориентиро</w:t>
            </w:r>
            <w:r w:rsidR="00167812" w:rsidRPr="008A3F46">
              <w:rPr>
                <w:rFonts w:eastAsia="Calibri"/>
                <w:sz w:val="14"/>
                <w:szCs w:val="20"/>
              </w:rPr>
              <w:t>ванным</w:t>
            </w:r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>некоммерческим организациям</w:t>
            </w:r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в целях поддержки общественно </w:t>
            </w:r>
          </w:p>
          <w:p w:rsidR="00167812" w:rsidRPr="008A3F46" w:rsidRDefault="00167812" w:rsidP="00167812">
            <w:pPr>
              <w:ind w:right="-186"/>
              <w:rPr>
                <w:rFonts w:eastAsia="Calibri"/>
                <w:spacing w:val="-6"/>
                <w:sz w:val="14"/>
                <w:szCs w:val="20"/>
              </w:rPr>
            </w:pPr>
            <w:r w:rsidRPr="008A3F46">
              <w:rPr>
                <w:rFonts w:eastAsia="Calibri"/>
                <w:spacing w:val="-6"/>
                <w:sz w:val="14"/>
                <w:szCs w:val="20"/>
              </w:rPr>
              <w:t>значимых инициатив, ед.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0A0EAE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4E576F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141</w:t>
            </w:r>
          </w:p>
        </w:tc>
      </w:tr>
      <w:tr w:rsidR="00167812" w:rsidRPr="008A3F46" w:rsidTr="00EC75BB">
        <w:trPr>
          <w:trHeight w:val="743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городской выставки социально значимых проектов,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</w:tr>
      <w:tr w:rsidR="00167812" w:rsidRPr="008A3F46" w:rsidTr="00EC75BB">
        <w:trPr>
          <w:trHeight w:val="900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семинаров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для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-</w:t>
            </w:r>
          </w:p>
          <w:p w:rsidR="00167812" w:rsidRPr="008A3F46" w:rsidRDefault="005832C9" w:rsidP="001678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ванных неком</w:t>
            </w:r>
            <w:r w:rsidR="00167812" w:rsidRPr="008A3F46">
              <w:rPr>
                <w:color w:val="000000"/>
                <w:sz w:val="14"/>
                <w:szCs w:val="14"/>
              </w:rPr>
              <w:t xml:space="preserve">мерческих организаций,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="00167812"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755</w:t>
            </w:r>
          </w:p>
        </w:tc>
      </w:tr>
      <w:tr w:rsidR="00167812" w:rsidRPr="008A3F46" w:rsidTr="00EC75BB">
        <w:trPr>
          <w:trHeight w:val="141"/>
        </w:trPr>
        <w:tc>
          <w:tcPr>
            <w:tcW w:w="8759" w:type="dxa"/>
            <w:gridSpan w:val="18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  <w:p w:rsidR="00167812" w:rsidRPr="008A3F46" w:rsidRDefault="005832C9" w:rsidP="001678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 участием социально </w:t>
            </w:r>
            <w:proofErr w:type="spellStart"/>
            <w:r>
              <w:rPr>
                <w:color w:val="000000"/>
                <w:sz w:val="14"/>
                <w:szCs w:val="14"/>
              </w:rPr>
              <w:t>ориентиро</w:t>
            </w:r>
            <w:bookmarkStart w:id="0" w:name="_GoBack"/>
            <w:bookmarkEnd w:id="0"/>
            <w:r w:rsidR="00167812" w:rsidRPr="008A3F46">
              <w:rPr>
                <w:color w:val="000000"/>
                <w:sz w:val="14"/>
                <w:szCs w:val="14"/>
              </w:rPr>
              <w:t>ванныхнеком-мерческих</w:t>
            </w:r>
            <w:proofErr w:type="spellEnd"/>
            <w:r w:rsidR="00167812" w:rsidRPr="008A3F46">
              <w:rPr>
                <w:color w:val="000000"/>
                <w:sz w:val="14"/>
                <w:szCs w:val="14"/>
              </w:rPr>
              <w:t xml:space="preserve"> организаций, </w:t>
            </w:r>
            <w:r w:rsidR="00167812"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noWrap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25</w:t>
            </w: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  <w:r w:rsidRPr="008A3F46">
              <w:br w:type="page"/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Подпрограмма 1 «Взаимодействие органов местного самоуправления с институтами гражданского общества в решении вопросов местного значения»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Цель подпрограммы 1: совершенствование механизма взаимодействия органов местного самоуправления с институтами гражданского общества в решении вопросов местного значения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1458"/>
        </w:trPr>
        <w:tc>
          <w:tcPr>
            <w:tcW w:w="9670" w:type="dxa"/>
            <w:gridSpan w:val="19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подпрограммы 1</w:t>
            </w: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жителей, участвующих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мероприятиях по правовому просвещению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пропаганде социально ответственного поведения (посещение бесплатных юридических консультаций</w:t>
            </w:r>
            <w:r w:rsidR="009467E7" w:rsidRPr="008A3F46">
              <w:rPr>
                <w:color w:val="000000"/>
                <w:sz w:val="14"/>
                <w:szCs w:val="14"/>
              </w:rPr>
              <w:t xml:space="preserve"> и семинаров</w:t>
            </w:r>
            <w:r w:rsidRPr="008A3F46">
              <w:rPr>
                <w:color w:val="000000"/>
                <w:sz w:val="14"/>
                <w:szCs w:val="14"/>
              </w:rPr>
              <w:t xml:space="preserve">),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z w:val="14"/>
                <w:szCs w:val="14"/>
              </w:rPr>
              <w:t xml:space="preserve"> 240</w:t>
            </w:r>
          </w:p>
        </w:tc>
      </w:tr>
      <w:tr w:rsidR="00167812" w:rsidRPr="008A3F46" w:rsidTr="00636C64">
        <w:trPr>
          <w:trHeight w:val="416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жителей, вовлеченных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организацию и проведение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совместных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органами местного </w:t>
            </w: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самоуправления мероприятий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обсуждению социально значимых проблем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и вопросов местного значения,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2 950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3 200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 xml:space="preserve">23 </w:t>
            </w:r>
            <w:r w:rsidRPr="008A3F46">
              <w:rPr>
                <w:color w:val="000000"/>
                <w:sz w:val="14"/>
                <w:szCs w:val="14"/>
              </w:rPr>
              <w:t>650</w:t>
            </w:r>
          </w:p>
        </w:tc>
      </w:tr>
      <w:tr w:rsidR="00167812" w:rsidRPr="008A3F46" w:rsidTr="00636C64">
        <w:trPr>
          <w:trHeight w:val="141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число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реализо-ванных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гражданских инициатив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месту жительства (созданные советы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много-квартирных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домов),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96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</w:tr>
      <w:tr w:rsidR="00167812" w:rsidRPr="008A3F46" w:rsidTr="00636C64">
        <w:trPr>
          <w:trHeight w:val="141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социологических исследований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актуальным вопросам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жизне-обеспечения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города,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91</w:t>
            </w:r>
          </w:p>
        </w:tc>
      </w:tr>
      <w:tr w:rsidR="00167812" w:rsidRPr="008A3F46" w:rsidTr="00636C64">
        <w:trPr>
          <w:trHeight w:val="1515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распростра-ненных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по месту жительства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информа-ционных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материалов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актуальным вопросам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жизнеобеспе-чения</w:t>
            </w:r>
            <w:proofErr w:type="spellEnd"/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вопросам местного значения,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iCs/>
                <w:color w:val="000000"/>
                <w:sz w:val="14"/>
                <w:szCs w:val="14"/>
              </w:rPr>
              <w:t>тыс. листов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678</w:t>
            </w:r>
          </w:p>
        </w:tc>
      </w:tr>
      <w:tr w:rsidR="00167812" w:rsidRPr="008A3F46" w:rsidTr="00636C64">
        <w:trPr>
          <w:trHeight w:val="973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реализованных социально значимых проектов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террито-риальных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общественных самоуправлений,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1. Повышение эффективности взаимодействия органов местного самоуправления с гражданами в реализации социально значимых инициатив (мероприятий)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613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Мероприятие 1.1. Обеспечение выполнения функций МКУ «Наш город»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рамках комплексной работы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с населением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221 436 049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35 642 949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31 177 700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30 908 200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8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30 926 800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МКУ «Наш город»</w:t>
            </w: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жителей, участвующих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мероприятиях по правовому просвещению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пропаганде социально ответственного поведения (посещение бесплатных юридических консультаций</w:t>
            </w:r>
            <w:r w:rsidR="009467E7" w:rsidRPr="008A3F46">
              <w:rPr>
                <w:color w:val="000000"/>
                <w:sz w:val="14"/>
                <w:szCs w:val="14"/>
              </w:rPr>
              <w:t xml:space="preserve"> и семинаров</w:t>
            </w:r>
            <w:r w:rsidRPr="008A3F46">
              <w:rPr>
                <w:color w:val="000000"/>
                <w:sz w:val="14"/>
                <w:szCs w:val="14"/>
              </w:rPr>
              <w:t xml:space="preserve">),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z w:val="14"/>
                <w:szCs w:val="14"/>
              </w:rPr>
              <w:t xml:space="preserve"> 240</w:t>
            </w:r>
          </w:p>
        </w:tc>
      </w:tr>
      <w:tr w:rsidR="00167812" w:rsidRPr="008A3F46" w:rsidTr="00636C64">
        <w:trPr>
          <w:trHeight w:val="141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221 436 049</w:t>
            </w:r>
          </w:p>
        </w:tc>
        <w:tc>
          <w:tcPr>
            <w:tcW w:w="741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35 642 949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31 177 700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30 908 200</w:t>
            </w:r>
          </w:p>
        </w:tc>
        <w:tc>
          <w:tcPr>
            <w:tcW w:w="708" w:type="dxa"/>
            <w:gridSpan w:val="3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851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30 926 800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709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30 926 800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жителей,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вовле-ченных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орга-низацию</w:t>
            </w:r>
            <w:proofErr w:type="spell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проведение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совместных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органами местного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само-управления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мероприятия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обсуждению социально значимых проблем </w:t>
            </w:r>
          </w:p>
          <w:p w:rsidR="00167812" w:rsidRPr="008A3F46" w:rsidRDefault="00167812" w:rsidP="000A0EAE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вопросов местного значения, </w:t>
            </w:r>
            <w:r w:rsidR="000A0EAE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2 950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3 200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3 500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35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 xml:space="preserve">23 </w:t>
            </w:r>
            <w:r w:rsidRPr="008A3F46">
              <w:rPr>
                <w:color w:val="000000"/>
                <w:sz w:val="14"/>
                <w:szCs w:val="14"/>
              </w:rPr>
              <w:t>650</w:t>
            </w:r>
          </w:p>
        </w:tc>
      </w:tr>
      <w:tr w:rsidR="00167812" w:rsidRPr="008A3F46" w:rsidTr="00636C64">
        <w:trPr>
          <w:trHeight w:val="1227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0A0EAE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ч</w:t>
            </w:r>
            <w:r w:rsidR="00167812" w:rsidRPr="008A3F46">
              <w:rPr>
                <w:color w:val="000000"/>
                <w:sz w:val="14"/>
                <w:szCs w:val="14"/>
              </w:rPr>
              <w:t xml:space="preserve">исло </w:t>
            </w:r>
            <w:proofErr w:type="spellStart"/>
            <w:proofErr w:type="gramStart"/>
            <w:r w:rsidR="00167812" w:rsidRPr="008A3F46">
              <w:rPr>
                <w:color w:val="000000"/>
                <w:sz w:val="14"/>
                <w:szCs w:val="14"/>
              </w:rPr>
              <w:t>реализо-ванных</w:t>
            </w:r>
            <w:proofErr w:type="spellEnd"/>
            <w:proofErr w:type="gramEnd"/>
            <w:r w:rsidR="00167812" w:rsidRPr="008A3F46">
              <w:rPr>
                <w:color w:val="000000"/>
                <w:sz w:val="14"/>
                <w:szCs w:val="14"/>
              </w:rPr>
              <w:t xml:space="preserve"> гражданских инициатив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месту жительства (созданные советы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много-квартирных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домов),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229</w:t>
            </w:r>
          </w:p>
        </w:tc>
      </w:tr>
      <w:tr w:rsidR="00167812" w:rsidRPr="008A3F46" w:rsidTr="00636C64">
        <w:trPr>
          <w:trHeight w:val="39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Мероприятие 1.2. Строительство объекта «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Общест-венный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центр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п. Снежный»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56 334 068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34 906 216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21 427 852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A3F46">
              <w:rPr>
                <w:color w:val="000000"/>
                <w:sz w:val="14"/>
                <w:szCs w:val="14"/>
              </w:rPr>
              <w:t>ДАиГ</w:t>
            </w:r>
            <w:proofErr w:type="spellEnd"/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ввод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эксплуатацию, </w:t>
            </w:r>
            <w:r w:rsidRPr="008A3F46">
              <w:rPr>
                <w:iCs/>
                <w:color w:val="000000"/>
                <w:sz w:val="14"/>
                <w:szCs w:val="14"/>
              </w:rPr>
              <w:t>ед</w:t>
            </w:r>
            <w:r w:rsidRPr="008A3F4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67812" w:rsidRPr="008A3F46" w:rsidTr="00636C64">
        <w:trPr>
          <w:trHeight w:val="765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56 334 068</w:t>
            </w:r>
          </w:p>
        </w:tc>
        <w:tc>
          <w:tcPr>
            <w:tcW w:w="741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34 906 216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21 427 852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площадь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введенного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эксплуатацию общественного центра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п. Снежный,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520,4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520,4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520,4</w:t>
            </w:r>
          </w:p>
        </w:tc>
      </w:tr>
      <w:tr w:rsidR="00167812" w:rsidRPr="008A3F46" w:rsidTr="00636C64">
        <w:trPr>
          <w:trHeight w:val="1007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доля населения, получившая доступ к услугам общественного центра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п. Снежный, </w:t>
            </w:r>
            <w:r w:rsidRPr="008A3F46">
              <w:rPr>
                <w:iCs/>
                <w:color w:val="000000"/>
                <w:sz w:val="14"/>
                <w:szCs w:val="14"/>
              </w:rPr>
              <w:t>%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67812" w:rsidRPr="008A3F46" w:rsidTr="00636C64">
        <w:trPr>
          <w:trHeight w:val="315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1.3. Акция среди детей и подростков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месту жительства «Автобус добра»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1 400</w:t>
            </w:r>
            <w:r w:rsidRPr="008A3F46">
              <w:rPr>
                <w:color w:val="000000"/>
                <w:sz w:val="14"/>
                <w:szCs w:val="14"/>
              </w:rPr>
              <w:t xml:space="preserve">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A3F46">
              <w:rPr>
                <w:color w:val="000000"/>
                <w:sz w:val="14"/>
                <w:szCs w:val="14"/>
              </w:rPr>
              <w:t>ДКМПиС</w:t>
            </w:r>
            <w:proofErr w:type="spellEnd"/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количество проведенных акций по месту жительства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для детей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и подростков,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14</w:t>
            </w:r>
          </w:p>
        </w:tc>
      </w:tr>
      <w:tr w:rsidR="00167812" w:rsidRPr="008A3F46" w:rsidTr="00636C64">
        <w:trPr>
          <w:trHeight w:val="637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 xml:space="preserve">1 400 </w:t>
            </w:r>
            <w:r w:rsidRPr="008A3F4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858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Мероприятие 1.4. Предоставление услуг МКУ «Наш город» в сфере информационных технологий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A54A81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УИТС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количество сетевых портов подключения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 транспортной сети передачи данных муниципальной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информа-ционной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системы, 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27</w:t>
            </w:r>
          </w:p>
        </w:tc>
      </w:tr>
      <w:tr w:rsidR="00167812" w:rsidRPr="008A3F46" w:rsidTr="00636C64">
        <w:trPr>
          <w:trHeight w:val="1253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обслуживаемых средств вычислительной, копировально-множительной техники и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пери-ферийного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оборудования МКУ «Наш город»,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180</w:t>
            </w:r>
          </w:p>
        </w:tc>
      </w:tr>
      <w:tr w:rsidR="00167812" w:rsidRPr="008A3F46" w:rsidTr="00636C64">
        <w:trPr>
          <w:trHeight w:val="208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br w:type="page"/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>Мероприятие 1.5. Обеспечение деятельности МКУ «Наш город» в сфере коммунального обслуживания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24 700 157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3 418 493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3 994 978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3  891 801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pacing w:val="-8"/>
                <w:sz w:val="14"/>
                <w:szCs w:val="14"/>
              </w:rPr>
              <w:t> 976 877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3 139 336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ДГХ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обслуживаемых помещений МКУ «Наш город»,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26</w:t>
            </w:r>
          </w:p>
        </w:tc>
      </w:tr>
      <w:tr w:rsidR="00167812" w:rsidRPr="008A3F46" w:rsidTr="00636C64">
        <w:trPr>
          <w:trHeight w:val="656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24 700 157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3 418 493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3 994 978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3  891 801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pacing w:val="-8"/>
                <w:sz w:val="14"/>
                <w:szCs w:val="14"/>
              </w:rPr>
              <w:t> 976 877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3 139 336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439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Итого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по мероприятиям задачи 1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sz w:val="14"/>
                <w:szCs w:val="14"/>
              </w:rPr>
              <w:t>303 870 274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74 167 658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56 800 530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35 000 001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35 103 677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636C64">
        <w:trPr>
          <w:trHeight w:val="545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sz w:val="14"/>
                <w:szCs w:val="14"/>
              </w:rPr>
              <w:t>303 870 274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74 167 658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56 800 530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35 000 001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35 103 677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34 266 136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338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Задача 2. Совершенствование системы изучения и формирования общественного мнения (информирование населения)  по актуальным вопросам жизнеобеспечения, предоставление органам местного самоуправления аналитической информации о ситуации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городе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761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lastRenderedPageBreak/>
              <w:t xml:space="preserve">Мероприятие 2.1. Организация социологических исследований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информиро-вание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населения города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по социально значимым вопросам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8 792 693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502 193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1 524 000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1  353 300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1 353 300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1 353 300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1 353 300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1 353 300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МКУ «Наш город»</w:t>
            </w: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количество социологических исследований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по актуальным вопросам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жизнеобеспе-чения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города, </w:t>
            </w:r>
            <w:r w:rsidRPr="008A3F46">
              <w:rPr>
                <w:rFonts w:eastAsia="Calibri"/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91</w:t>
            </w:r>
          </w:p>
        </w:tc>
      </w:tr>
      <w:tr w:rsidR="00167812" w:rsidRPr="008A3F46" w:rsidTr="00636C64">
        <w:trPr>
          <w:trHeight w:val="1532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8 792 693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502 193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1 524 000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1  353 300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1 353 300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1 353 300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1 353 300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1 353 300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распростр-аненных</w:t>
            </w:r>
            <w:proofErr w:type="spellEnd"/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месту жительства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информа-ционных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материалов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актуальным вопросам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жизнеобеспе-чения</w:t>
            </w:r>
            <w:proofErr w:type="spellEnd"/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вопросам местного значения,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iCs/>
                <w:color w:val="000000"/>
                <w:sz w:val="14"/>
                <w:szCs w:val="14"/>
              </w:rPr>
              <w:t>тыс. листов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1</w:t>
            </w:r>
            <w:r w:rsidRPr="008A3F4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678</w:t>
            </w: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noWrap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3. Совершенствование механизма поддержки территориальных общественных самоуправлений и вовлечение граждан по месту жительства в решение проблем местного сообщества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935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3.1. Методическая, организационная, материально-техническая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финансовая поддержка деятельности ТОС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167 646 144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20 916 744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МКУ «Наш город»</w:t>
            </w: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количество реализованных социально значимых проектов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терри-ториальных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общественных самоуправлений, </w:t>
            </w:r>
            <w:r w:rsidRPr="008A3F46">
              <w:rPr>
                <w:rFonts w:eastAsia="Calibri"/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6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</w:t>
            </w:r>
          </w:p>
        </w:tc>
      </w:tr>
      <w:tr w:rsidR="00167812" w:rsidRPr="008A3F46" w:rsidTr="00636C64">
        <w:trPr>
          <w:trHeight w:val="552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167 646 144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20 916 744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проведенных городских конкурсов «Лучший совет ТОС»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</w:tr>
      <w:tr w:rsidR="00167812" w:rsidRPr="008A3F46" w:rsidTr="00636C64">
        <w:trPr>
          <w:trHeight w:val="127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3.2. Организация дополнительного образования активистов ТОС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и специалистов пунктов по работе с населением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МКУ «МФЦ 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г. Сургута»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участников мероприятий дополнительного образования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proofErr w:type="gramStart"/>
            <w:r w:rsidRPr="008A3F46">
              <w:rPr>
                <w:color w:val="000000"/>
                <w:sz w:val="14"/>
                <w:szCs w:val="14"/>
              </w:rPr>
              <w:t xml:space="preserve">(активистов ТОС и специалистов пунктов 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работе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населением),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человеко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/ посещения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125</w:t>
            </w:r>
          </w:p>
        </w:tc>
      </w:tr>
      <w:tr w:rsidR="00167812" w:rsidRPr="008A3F46" w:rsidTr="00636C64">
        <w:trPr>
          <w:trHeight w:val="839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454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Итого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по мероприятиям задачи 3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167 990 144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21 260 744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636C64">
        <w:trPr>
          <w:trHeight w:val="596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167 990 144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21 260 744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24 454 900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Всего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4"/>
                <w:sz w:val="14"/>
                <w:szCs w:val="14"/>
              </w:rPr>
              <w:t>по подпрограмме 1</w:t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«Взаимодействие органов местного самоуправления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с институтами гражданского общества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в решении вопросов местного значения»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480 653 111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95 930 595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82 779 430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60 808 201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60 911 877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60 074 336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60 074 336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60 074 336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636C64">
        <w:trPr>
          <w:trHeight w:val="801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480 653 111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95 930 595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82 779 430</w:t>
            </w:r>
          </w:p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60 808 201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60 911 877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60 074 336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60 074 336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60 074 336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Подпрограмма 2 «Создание условий для расширения доступа населения к информации о деятельности органов местного самоуправления»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Цель подпрограммы 2: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и социально-экономическом развитии муниципального образования городской округ город Сургут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1729"/>
        </w:trPr>
        <w:tc>
          <w:tcPr>
            <w:tcW w:w="9670" w:type="dxa"/>
            <w:gridSpan w:val="19"/>
            <w:vMerge w:val="restart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уровень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удовлетворен-ности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населения доступностью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качеством получаемой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средствах массовой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(на основе социологических исследований), </w:t>
            </w:r>
            <w:r w:rsidRPr="008A3F46">
              <w:rPr>
                <w:iCs/>
                <w:color w:val="000000"/>
                <w:sz w:val="14"/>
                <w:szCs w:val="14"/>
              </w:rPr>
              <w:t>%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</w:t>
            </w:r>
          </w:p>
        </w:tc>
      </w:tr>
      <w:tr w:rsidR="00167812" w:rsidRPr="008A3F46" w:rsidTr="00636C64">
        <w:trPr>
          <w:trHeight w:val="555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подписчиков муни</w:t>
            </w:r>
            <w:r w:rsidR="000A0EAE" w:rsidRPr="008A3F46">
              <w:rPr>
                <w:color w:val="000000"/>
                <w:sz w:val="14"/>
                <w:szCs w:val="14"/>
              </w:rPr>
              <w:t>ципального печатного издания, чел</w:t>
            </w:r>
            <w:r w:rsidRPr="008A3F4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740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900</w:t>
            </w:r>
          </w:p>
        </w:tc>
      </w:tr>
      <w:tr w:rsidR="00167812" w:rsidRPr="008A3F46" w:rsidTr="00636C64">
        <w:trPr>
          <w:trHeight w:val="593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проектов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созданию и пр</w:t>
            </w:r>
            <w:r w:rsidR="000A0EAE" w:rsidRPr="008A3F46">
              <w:rPr>
                <w:color w:val="000000"/>
                <w:sz w:val="14"/>
                <w:szCs w:val="14"/>
              </w:rPr>
              <w:t>одвижению социальной рекламы, чел</w:t>
            </w:r>
            <w:r w:rsidRPr="008A3F4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</w:tr>
      <w:tr w:rsidR="00167812" w:rsidRPr="008A3F46" w:rsidTr="00636C64">
        <w:trPr>
          <w:trHeight w:val="885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реализованных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краеведческих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презента-ционных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издательских проектов, 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46</w:t>
            </w: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noWrap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1. Обеспечение и реализация информационной политики органов муниципальной власти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D00339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1.1. Организация </w:t>
            </w:r>
          </w:p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proofErr w:type="gramStart"/>
            <w:r w:rsidRPr="008A3F46">
              <w:rPr>
                <w:color w:val="000000"/>
                <w:sz w:val="14"/>
                <w:szCs w:val="14"/>
              </w:rPr>
              <w:t>и проведение информационных мероприятий (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пресс-конфе-ренций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, брифингов, выходов к прессе, пресс-туров </w:t>
            </w:r>
            <w:proofErr w:type="gramEnd"/>
          </w:p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так далее),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специализиро-ванныхжурна-листских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профес-сиональных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>) конкурсов</w:t>
            </w:r>
          </w:p>
        </w:tc>
        <w:tc>
          <w:tcPr>
            <w:tcW w:w="925" w:type="dxa"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02" w:type="dxa"/>
            <w:shd w:val="clear" w:color="000000" w:fill="auto"/>
          </w:tcPr>
          <w:p w:rsidR="00D00339" w:rsidRPr="008A3F46" w:rsidRDefault="00325DED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5 744 000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1 250 000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709" w:type="dxa"/>
            <w:shd w:val="clear" w:color="000000" w:fill="auto"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проведенных мероприятий,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130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140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140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140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140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140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950</w:t>
            </w:r>
          </w:p>
        </w:tc>
      </w:tr>
      <w:tr w:rsidR="00167812" w:rsidRPr="008A3F46" w:rsidTr="00636C64">
        <w:trPr>
          <w:trHeight w:val="1968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546BB1" w:rsidRPr="008A3F46" w:rsidRDefault="00546BB1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5 744 000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1 250 000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610A7C" w:rsidRPr="008A3F46" w:rsidRDefault="00610A7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610A7C" w:rsidRPr="008A3F46" w:rsidRDefault="00610A7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610A7C" w:rsidRPr="008A3F46" w:rsidRDefault="00610A7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949 000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549 000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noWrap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2. Формирование и использование информационных ресурсов для обеспечения жителей города общественно  значимой информацией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8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2.1. Информационное обеспечение органов местного самоуправления 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в электронных СМИ (телевидение)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546BB1" w:rsidRPr="008A3F46" w:rsidRDefault="00546BB1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194 333 900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610A7C" w:rsidRPr="008A3F46" w:rsidRDefault="00610A7C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30 247 700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</w:t>
            </w:r>
            <w:r w:rsidR="00610A7C" w:rsidRPr="008A3F46">
              <w:rPr>
                <w:rFonts w:eastAsia="Calibri"/>
                <w:color w:val="000000"/>
                <w:spacing w:val="-14"/>
                <w:sz w:val="14"/>
              </w:rPr>
              <w:t> </w:t>
            </w:r>
            <w:r w:rsidRPr="008A3F46">
              <w:rPr>
                <w:rFonts w:eastAsia="Calibri"/>
                <w:color w:val="000000"/>
                <w:spacing w:val="-14"/>
                <w:sz w:val="14"/>
              </w:rPr>
              <w:t>700</w:t>
            </w:r>
          </w:p>
          <w:p w:rsidR="00610A7C" w:rsidRPr="008A3F46" w:rsidRDefault="00610A7C" w:rsidP="00167812">
            <w:pPr>
              <w:jc w:val="center"/>
              <w:rPr>
                <w:rFonts w:eastAsia="Calibri"/>
                <w:color w:val="000000"/>
                <w:spacing w:val="-14"/>
                <w:sz w:val="14"/>
              </w:rPr>
            </w:pPr>
          </w:p>
          <w:p w:rsidR="00610A7C" w:rsidRPr="008A3F46" w:rsidRDefault="00610A7C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27 347 700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вышедших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эфир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информа-ционных</w:t>
            </w:r>
            <w:proofErr w:type="spellEnd"/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информа-ционно-аналити-ческих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программ,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605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620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4320</w:t>
            </w:r>
          </w:p>
        </w:tc>
      </w:tr>
      <w:tr w:rsidR="00167812" w:rsidRPr="008A3F46" w:rsidTr="00E265B7">
        <w:trPr>
          <w:trHeight w:val="129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194 333 900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E265B7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7E4103" w:rsidP="00E265B7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30 247 700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E265B7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E265B7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E265B7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27 347 700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E265B7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E265B7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27 347 700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br w:type="page"/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2.2. Информационное обеспечение органов местного самоуправления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в электронных СМИ (радиовещание)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7350000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</w:rPr>
              <w:t>1 050 000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proofErr w:type="gramStart"/>
            <w:r w:rsidRPr="008A3F46">
              <w:rPr>
                <w:color w:val="000000"/>
                <w:sz w:val="14"/>
                <w:szCs w:val="14"/>
              </w:rPr>
              <w:t xml:space="preserve">количество минут вышедшей </w:t>
            </w:r>
            <w:proofErr w:type="gram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эфир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инфор-мации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деятель-ности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органов местного самоуправления,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2 910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3 000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3 100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3 100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3 100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3 100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3 100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21 410</w:t>
            </w:r>
          </w:p>
        </w:tc>
      </w:tr>
      <w:tr w:rsidR="00167812" w:rsidRPr="008A3F46" w:rsidTr="00636C64">
        <w:trPr>
          <w:trHeight w:val="474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7350000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rFonts w:eastAsia="Calibri"/>
                <w:color w:val="000000"/>
                <w:sz w:val="14"/>
              </w:rPr>
              <w:t>1 050 000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1 050 000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4103" w:rsidRPr="008A3F46" w:rsidTr="00636C64">
        <w:trPr>
          <w:trHeight w:val="63"/>
        </w:trPr>
        <w:tc>
          <w:tcPr>
            <w:tcW w:w="1343" w:type="dxa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2.3. Информационное обеспечение органов местного самоуправления  </w:t>
            </w:r>
          </w:p>
          <w:p w:rsidR="007E4103" w:rsidRPr="008A3F46" w:rsidRDefault="007E4103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печатных СМИ</w:t>
            </w:r>
          </w:p>
        </w:tc>
        <w:tc>
          <w:tcPr>
            <w:tcW w:w="925" w:type="dxa"/>
            <w:shd w:val="clear" w:color="000000" w:fill="auto"/>
            <w:hideMark/>
          </w:tcPr>
          <w:p w:rsidR="007E4103" w:rsidRPr="008A3F46" w:rsidRDefault="007E4103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7E4103" w:rsidRPr="008A3F46" w:rsidRDefault="007E4103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7E4103" w:rsidRPr="008A3F46" w:rsidRDefault="00C76CE8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16 750 000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7E4103" w:rsidRPr="008A3F46" w:rsidRDefault="007E4103" w:rsidP="00B51E9E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7E4103" w:rsidRPr="008A3F46" w:rsidRDefault="007E4103" w:rsidP="00B51E9E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7E4103" w:rsidRPr="008A3F46" w:rsidRDefault="007E4103" w:rsidP="00B51E9E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7E4103" w:rsidRPr="008A3F46" w:rsidRDefault="007E4103" w:rsidP="00167812">
            <w:pPr>
              <w:jc w:val="center"/>
            </w:pPr>
            <w:r w:rsidRPr="008A3F46">
              <w:rPr>
                <w:rFonts w:eastAsia="Calibri"/>
                <w:color w:val="000000"/>
                <w:sz w:val="14"/>
              </w:rPr>
              <w:t>2 650 000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7E4103" w:rsidRPr="008A3F46" w:rsidRDefault="007E4103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2 650 000</w:t>
            </w:r>
          </w:p>
        </w:tc>
        <w:tc>
          <w:tcPr>
            <w:tcW w:w="709" w:type="dxa"/>
            <w:shd w:val="clear" w:color="000000" w:fill="auto"/>
          </w:tcPr>
          <w:p w:rsidR="007E4103" w:rsidRPr="008A3F46" w:rsidRDefault="007E4103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2 650 000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vAlign w:val="center"/>
            <w:hideMark/>
          </w:tcPr>
          <w:p w:rsidR="007E4103" w:rsidRPr="008A3F46" w:rsidRDefault="007E4103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полос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опублико-ваннойинфор-мации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деятель-ности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органов местного самоуправления,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60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70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80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7E4103" w:rsidRPr="008A3F46" w:rsidRDefault="007E410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530</w:t>
            </w:r>
          </w:p>
        </w:tc>
      </w:tr>
      <w:tr w:rsidR="00167812" w:rsidRPr="008A3F46" w:rsidTr="00636C64">
        <w:trPr>
          <w:trHeight w:val="268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715CE8" w:rsidRPr="008A3F46" w:rsidRDefault="00715CE8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16 750 000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2 050 000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610A7C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</w:t>
            </w:r>
            <w:r w:rsidR="00167812" w:rsidRPr="008A3F46">
              <w:rPr>
                <w:rFonts w:eastAsia="Calibri"/>
                <w:color w:val="000000"/>
                <w:spacing w:val="-12"/>
                <w:sz w:val="14"/>
              </w:rPr>
              <w:t>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610A7C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</w:t>
            </w:r>
            <w:r w:rsidR="00167812" w:rsidRPr="008A3F46">
              <w:rPr>
                <w:rFonts w:eastAsia="Calibri"/>
                <w:color w:val="000000"/>
                <w:spacing w:val="-12"/>
                <w:sz w:val="14"/>
              </w:rPr>
              <w:t>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610A7C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2 2</w:t>
            </w:r>
            <w:r w:rsidR="00167812" w:rsidRPr="008A3F46">
              <w:rPr>
                <w:rFonts w:eastAsia="Calibri"/>
                <w:color w:val="000000"/>
                <w:spacing w:val="-12"/>
                <w:sz w:val="14"/>
              </w:rPr>
              <w:t>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rFonts w:eastAsia="Calibri"/>
                <w:color w:val="000000"/>
                <w:sz w:val="14"/>
              </w:rPr>
              <w:t>2 650 000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2 650 000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2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2 650 000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2.4. Подготовка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издание еженедельной официальной газеты органов местного самоуправления</w:t>
            </w: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57 227 300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7 739 300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полос, вышедших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номерах еженедельной официальной газеты,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1 572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1 630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1 700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1 700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1 700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1 700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1 700</w:t>
            </w:r>
          </w:p>
        </w:tc>
        <w:tc>
          <w:tcPr>
            <w:tcW w:w="962" w:type="dxa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11 702</w:t>
            </w:r>
          </w:p>
        </w:tc>
      </w:tr>
      <w:tr w:rsidR="00167812" w:rsidRPr="008A3F46" w:rsidTr="00636C64">
        <w:trPr>
          <w:trHeight w:val="557"/>
        </w:trPr>
        <w:tc>
          <w:tcPr>
            <w:tcW w:w="1343" w:type="dxa"/>
            <w:vMerge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57 227 300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pacing w:val="-12"/>
                <w:sz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</w:rPr>
              <w:t>7 739 300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8 248 000</w:t>
            </w:r>
          </w:p>
        </w:tc>
        <w:tc>
          <w:tcPr>
            <w:tcW w:w="1164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617"/>
        </w:trPr>
        <w:tc>
          <w:tcPr>
            <w:tcW w:w="1343" w:type="dxa"/>
            <w:vMerge w:val="restart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Мероприятие 2.5.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 xml:space="preserve">Осуществление отдельных государственных полномочий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</w:rPr>
            </w:pPr>
            <w:proofErr w:type="gramStart"/>
            <w:r w:rsidRPr="008A3F46">
              <w:rPr>
                <w:rFonts w:eastAsia="Calibri"/>
                <w:color w:val="000000"/>
                <w:sz w:val="14"/>
              </w:rPr>
              <w:t xml:space="preserve">по обеспечению составления (изменения </w:t>
            </w:r>
            <w:proofErr w:type="gramEnd"/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 xml:space="preserve">и дополнения) списков кандидатов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в присяжные заседатели федеральных судов общей юрисдикции</w:t>
            </w: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полос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опублико-ванной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по спискам кандидатов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присяжные заседатели федеральных судов общей юрисдикции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  <w:lang w:val="en-US"/>
              </w:rPr>
            </w:pPr>
            <w:r w:rsidRPr="008A3F46">
              <w:rPr>
                <w:rFonts w:eastAsia="Calibri"/>
                <w:color w:val="000000"/>
                <w:sz w:val="14"/>
                <w:lang w:val="en-US"/>
              </w:rPr>
              <w:t>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962" w:type="dxa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167812" w:rsidRPr="008A3F46" w:rsidTr="00636C64">
        <w:trPr>
          <w:trHeight w:val="64"/>
        </w:trPr>
        <w:tc>
          <w:tcPr>
            <w:tcW w:w="1343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1184"/>
        </w:trPr>
        <w:tc>
          <w:tcPr>
            <w:tcW w:w="1343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из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2.5.1.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Опублико-вание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списков кандидатов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 присяжные заседатели федеральных судов общей юрисдикции </w:t>
            </w: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noWrap/>
            <w:vAlign w:val="bottom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973"/>
        </w:trPr>
        <w:tc>
          <w:tcPr>
            <w:tcW w:w="1343" w:type="dxa"/>
            <w:vMerge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из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rFonts w:eastAsia="Calibri"/>
                <w:color w:val="000000"/>
                <w:sz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noWrap/>
            <w:vAlign w:val="bottom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3F8B">
        <w:trPr>
          <w:trHeight w:val="133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Итого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мероприятиям задачи 2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D559A3" w:rsidRPr="008A3F46" w:rsidRDefault="00D559A3" w:rsidP="00633F8B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276 006 530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633F8B">
            <w:pPr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8A3F46">
              <w:rPr>
                <w:color w:val="000000"/>
                <w:spacing w:val="-6"/>
                <w:sz w:val="14"/>
                <w:szCs w:val="14"/>
              </w:rPr>
              <w:t>38219030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7E4103" w:rsidRPr="008A3F46" w:rsidRDefault="007E4103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41 795 700</w:t>
            </w:r>
          </w:p>
          <w:p w:rsidR="007E4103" w:rsidRPr="008A3F46" w:rsidRDefault="007E4103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D559A3" w:rsidRPr="008A3F46" w:rsidRDefault="00D559A3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39 209 000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D559A3" w:rsidRPr="008A3F46" w:rsidRDefault="00D559A3" w:rsidP="00633F8B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38 895 700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39 295 700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39 295 700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39 295 700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633F8B">
        <w:trPr>
          <w:trHeight w:val="618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633F8B" w:rsidP="00633F8B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276 006 530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633F8B">
            <w:pPr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8A3F46">
              <w:rPr>
                <w:color w:val="000000"/>
                <w:spacing w:val="-6"/>
                <w:sz w:val="14"/>
                <w:szCs w:val="14"/>
              </w:rPr>
              <w:t>38187000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633F8B" w:rsidRPr="008A3F46" w:rsidRDefault="00633F8B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41 795 700</w:t>
            </w:r>
          </w:p>
          <w:p w:rsidR="00167812" w:rsidRPr="008A3F46" w:rsidRDefault="00167812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000000" w:fill="auto"/>
          </w:tcPr>
          <w:p w:rsidR="00D559A3" w:rsidRPr="008A3F46" w:rsidRDefault="00D559A3" w:rsidP="00633F8B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38 895 700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633F8B" w:rsidP="00633F8B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38 895 700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39 295 700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39 295 700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39 295 700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1094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из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noWrap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3. Поддержка и развитие социальной рекламы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8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3.1. Подготовка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 проведение конкурса социальной рекламы «Простые </w:t>
            </w:r>
            <w:r w:rsidRPr="008A3F46">
              <w:rPr>
                <w:color w:val="000000"/>
                <w:sz w:val="14"/>
                <w:szCs w:val="14"/>
              </w:rPr>
              <w:lastRenderedPageBreak/>
              <w:t>правила»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1 000 000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количество участников проектов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по созданию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и пр</w:t>
            </w:r>
            <w:r w:rsidR="000A0EAE" w:rsidRPr="008A3F46">
              <w:rPr>
                <w:rFonts w:eastAsia="Calibri"/>
                <w:color w:val="000000"/>
                <w:sz w:val="14"/>
                <w:szCs w:val="14"/>
              </w:rPr>
              <w:t>одвижению социальной рекламы, чел</w:t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96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62</w:t>
            </w:r>
          </w:p>
        </w:tc>
      </w:tr>
      <w:tr w:rsidR="00167812" w:rsidRPr="008A3F46" w:rsidTr="00636C64">
        <w:trPr>
          <w:trHeight w:val="709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1 000 000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проектов социальной рекламы, представленных на конкурс, 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96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722</w:t>
            </w: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Мероприятие 3.2. Создание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реализация проектов социальной рекламы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2 000 000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количество реализованных проектов социальной рекламы,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39</w:t>
            </w:r>
          </w:p>
        </w:tc>
      </w:tr>
      <w:tr w:rsidR="00167812" w:rsidRPr="008A3F46" w:rsidTr="00636C64">
        <w:trPr>
          <w:trHeight w:val="731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2 000 000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300 000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Итого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мероприятиям задачи 3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3 000 000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636C64">
        <w:trPr>
          <w:trHeight w:val="372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3 000 000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21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4. Поддержка издательской деятельности в части издания презентационной и краеведческой  литературы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Мероприятие 4.1. Создание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реализация презентационных и краеведческих издательских проектов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10 796 800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1 582 800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8A3F46">
              <w:rPr>
                <w:color w:val="000000"/>
                <w:sz w:val="14"/>
                <w:szCs w:val="14"/>
              </w:rPr>
              <w:t>реализованных</w:t>
            </w:r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презента-ционных</w:t>
            </w:r>
            <w:proofErr w:type="spellEnd"/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и краеведческих издательских проектов,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46</w:t>
            </w:r>
          </w:p>
        </w:tc>
      </w:tr>
      <w:tr w:rsidR="00167812" w:rsidRPr="008A3F46" w:rsidTr="00636C64">
        <w:trPr>
          <w:trHeight w:val="209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10 796 800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</w:rPr>
              <w:t>1 582 800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</w:rPr>
              <w:t>1 582 800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УИП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895034">
        <w:trPr>
          <w:trHeight w:val="48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br w:type="page"/>
            </w:r>
            <w:r w:rsidRPr="008A3F4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pacing w:val="-6"/>
                <w:sz w:val="14"/>
                <w:szCs w:val="14"/>
              </w:rPr>
              <w:t>по подпрограмме 2</w:t>
            </w:r>
            <w:r w:rsidRPr="008A3F46">
              <w:rPr>
                <w:color w:val="000000"/>
                <w:sz w:val="14"/>
                <w:szCs w:val="14"/>
              </w:rPr>
              <w:t xml:space="preserve"> «Создание условий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для расширения доступа населения к информации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о деятельности органов местного самоуправления»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690FD8" w:rsidRPr="008A3F46" w:rsidRDefault="00690FD8" w:rsidP="00895034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295 547 330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895034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41 069 030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350320" w:rsidRPr="008A3F46" w:rsidRDefault="00350320" w:rsidP="00895034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44 777 500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442A8B" w:rsidRPr="008A3F46" w:rsidRDefault="00442A8B" w:rsidP="00895034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42190 800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895034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895034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895034" w:rsidRPr="008A3F46" w:rsidTr="00636C64">
        <w:trPr>
          <w:trHeight w:val="673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295 202 000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41037000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895034" w:rsidRPr="008A3F46" w:rsidRDefault="00895034" w:rsidP="00B51E9E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44 777 500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895034" w:rsidRPr="008A3F46" w:rsidRDefault="00895034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shd w:val="clear" w:color="000000" w:fill="auto"/>
          </w:tcPr>
          <w:p w:rsidR="00895034" w:rsidRPr="008A3F46" w:rsidRDefault="00895034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895034" w:rsidRPr="008A3F46" w:rsidRDefault="00895034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1109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из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Подпрограмма 3. «Поддержка социально ориентированных некоммерческих организаций»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Цель подпрограммы 3: создание условий для развития социально ориентированных некоммерческих организаций в городском округе город Сургут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636C64">
        <w:trPr>
          <w:trHeight w:val="1760"/>
        </w:trPr>
        <w:tc>
          <w:tcPr>
            <w:tcW w:w="9670" w:type="dxa"/>
            <w:gridSpan w:val="19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Целевые показатели результатов реализации муниципальной подпрограммы 3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количество заключенных договоров </w:t>
            </w:r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на </w:t>
            </w:r>
            <w:proofErr w:type="spellStart"/>
            <w:proofErr w:type="gramStart"/>
            <w:r w:rsidRPr="008A3F46">
              <w:rPr>
                <w:rFonts w:eastAsia="Calibri"/>
                <w:sz w:val="14"/>
                <w:szCs w:val="20"/>
              </w:rPr>
              <w:t>предостав-ление</w:t>
            </w:r>
            <w:proofErr w:type="spellEnd"/>
            <w:proofErr w:type="gramEnd"/>
            <w:r w:rsidRPr="008A3F46">
              <w:rPr>
                <w:rFonts w:eastAsia="Calibri"/>
                <w:sz w:val="14"/>
                <w:szCs w:val="20"/>
              </w:rPr>
              <w:t xml:space="preserve"> субсидий </w:t>
            </w:r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социально </w:t>
            </w:r>
            <w:proofErr w:type="spellStart"/>
            <w:proofErr w:type="gramStart"/>
            <w:r w:rsidRPr="008A3F46">
              <w:rPr>
                <w:rFonts w:eastAsia="Calibri"/>
                <w:sz w:val="14"/>
                <w:szCs w:val="20"/>
              </w:rPr>
              <w:t>ориентиро-ванным</w:t>
            </w:r>
            <w:proofErr w:type="spellEnd"/>
            <w:proofErr w:type="gramEnd"/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>некоммерческим организациям</w:t>
            </w:r>
          </w:p>
          <w:p w:rsidR="00167812" w:rsidRPr="008A3F46" w:rsidRDefault="00167812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в целях поддержки общественно </w:t>
            </w:r>
          </w:p>
          <w:p w:rsidR="00167812" w:rsidRPr="008A3F46" w:rsidRDefault="00167812" w:rsidP="00167812">
            <w:pPr>
              <w:ind w:right="-186"/>
              <w:rPr>
                <w:rFonts w:eastAsia="Calibri"/>
                <w:spacing w:val="-6"/>
                <w:sz w:val="14"/>
                <w:szCs w:val="20"/>
              </w:rPr>
            </w:pPr>
            <w:r w:rsidRPr="008A3F46">
              <w:rPr>
                <w:rFonts w:eastAsia="Calibri"/>
                <w:spacing w:val="-6"/>
                <w:sz w:val="14"/>
                <w:szCs w:val="20"/>
              </w:rPr>
              <w:t>значимых инициатив, 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0A07F1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140</w:t>
            </w:r>
          </w:p>
        </w:tc>
      </w:tr>
      <w:tr w:rsidR="00167812" w:rsidRPr="008A3F46" w:rsidTr="00636C64">
        <w:trPr>
          <w:trHeight w:val="329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городской выставки социально значимых проектов, </w:t>
            </w:r>
            <w:r w:rsidR="000A07F1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</w:tr>
      <w:tr w:rsidR="00167812" w:rsidRPr="008A3F46" w:rsidTr="00636C64">
        <w:trPr>
          <w:trHeight w:val="879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семинаров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для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-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ванных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неком-мерческих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организаций, </w:t>
            </w:r>
            <w:r w:rsidR="000A07F1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755</w:t>
            </w:r>
          </w:p>
        </w:tc>
      </w:tr>
      <w:tr w:rsidR="00167812" w:rsidRPr="008A3F46" w:rsidTr="00636C64">
        <w:trPr>
          <w:trHeight w:val="1035"/>
        </w:trPr>
        <w:tc>
          <w:tcPr>
            <w:tcW w:w="9670" w:type="dxa"/>
            <w:gridSpan w:val="19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участием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-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ванных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неком-мерческих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организаций,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25</w:t>
            </w:r>
          </w:p>
        </w:tc>
      </w:tr>
      <w:tr w:rsidR="00167812" w:rsidRPr="008A3F46" w:rsidTr="00636C64">
        <w:trPr>
          <w:trHeight w:val="225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1. Содействие формированию открытой и конкурентной системы поддержки социально ориентированных некоммерческих организаций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D00339" w:rsidRPr="008A3F46" w:rsidTr="008A3F46">
        <w:trPr>
          <w:trHeight w:val="273"/>
        </w:trPr>
        <w:tc>
          <w:tcPr>
            <w:tcW w:w="1343" w:type="dxa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1.1. Оказание финансовой поддержки социально ориентированным некоммерческим организациям путем предоставления субсидий </w:t>
            </w:r>
          </w:p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на конкурсной основе</w:t>
            </w:r>
          </w:p>
        </w:tc>
        <w:tc>
          <w:tcPr>
            <w:tcW w:w="925" w:type="dxa"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18 596 730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D00339" w:rsidRPr="008A3F46" w:rsidRDefault="00D00339" w:rsidP="009D6DD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2 716 500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количество заключенных договоров </w:t>
            </w:r>
          </w:p>
          <w:p w:rsidR="00D00339" w:rsidRPr="008A3F46" w:rsidRDefault="00D00339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на </w:t>
            </w:r>
            <w:proofErr w:type="spellStart"/>
            <w:proofErr w:type="gramStart"/>
            <w:r w:rsidRPr="008A3F46">
              <w:rPr>
                <w:rFonts w:eastAsia="Calibri"/>
                <w:sz w:val="14"/>
                <w:szCs w:val="20"/>
              </w:rPr>
              <w:t>предостав-ление</w:t>
            </w:r>
            <w:proofErr w:type="spellEnd"/>
            <w:proofErr w:type="gramEnd"/>
            <w:r w:rsidRPr="008A3F46">
              <w:rPr>
                <w:rFonts w:eastAsia="Calibri"/>
                <w:sz w:val="14"/>
                <w:szCs w:val="20"/>
              </w:rPr>
              <w:t xml:space="preserve"> субсидий </w:t>
            </w:r>
          </w:p>
          <w:p w:rsidR="00D00339" w:rsidRPr="008A3F46" w:rsidRDefault="00D00339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социально </w:t>
            </w:r>
            <w:proofErr w:type="spellStart"/>
            <w:proofErr w:type="gramStart"/>
            <w:r w:rsidRPr="008A3F46">
              <w:rPr>
                <w:rFonts w:eastAsia="Calibri"/>
                <w:sz w:val="14"/>
                <w:szCs w:val="20"/>
              </w:rPr>
              <w:t>ориентиро-ванным</w:t>
            </w:r>
            <w:proofErr w:type="spellEnd"/>
            <w:proofErr w:type="gramEnd"/>
          </w:p>
          <w:p w:rsidR="00D00339" w:rsidRPr="008A3F46" w:rsidRDefault="00D00339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>некоммерческим организациям</w:t>
            </w:r>
          </w:p>
          <w:p w:rsidR="00D00339" w:rsidRPr="008A3F46" w:rsidRDefault="00D00339" w:rsidP="00167812">
            <w:pPr>
              <w:rPr>
                <w:rFonts w:eastAsia="Calibri"/>
                <w:sz w:val="14"/>
                <w:szCs w:val="20"/>
              </w:rPr>
            </w:pPr>
            <w:r w:rsidRPr="008A3F46">
              <w:rPr>
                <w:rFonts w:eastAsia="Calibri"/>
                <w:sz w:val="14"/>
                <w:szCs w:val="20"/>
              </w:rPr>
              <w:t xml:space="preserve">в целях поддержки общественно </w:t>
            </w:r>
          </w:p>
          <w:p w:rsidR="00D00339" w:rsidRPr="008A3F46" w:rsidRDefault="00D00339" w:rsidP="00167812">
            <w:pPr>
              <w:ind w:right="-186"/>
              <w:rPr>
                <w:rFonts w:eastAsia="Calibri"/>
                <w:spacing w:val="-6"/>
                <w:sz w:val="14"/>
                <w:szCs w:val="20"/>
              </w:rPr>
            </w:pPr>
            <w:r w:rsidRPr="008A3F46">
              <w:rPr>
                <w:rFonts w:eastAsia="Calibri"/>
                <w:spacing w:val="-6"/>
                <w:sz w:val="14"/>
                <w:szCs w:val="20"/>
              </w:rPr>
              <w:t xml:space="preserve">значимых инициатив, </w:t>
            </w:r>
            <w:r w:rsidRPr="008A3F46">
              <w:rPr>
                <w:rFonts w:eastAsia="Calibri"/>
                <w:spacing w:val="-6"/>
                <w:sz w:val="14"/>
                <w:szCs w:val="20"/>
              </w:rPr>
              <w:lastRenderedPageBreak/>
              <w:t>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141</w:t>
            </w:r>
          </w:p>
        </w:tc>
      </w:tr>
      <w:tr w:rsidR="00D00339" w:rsidRPr="008A3F46" w:rsidTr="00636C64">
        <w:trPr>
          <w:trHeight w:val="841"/>
        </w:trPr>
        <w:tc>
          <w:tcPr>
            <w:tcW w:w="1343" w:type="dxa"/>
            <w:vMerge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18 596 730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D00339" w:rsidRPr="008A3F46" w:rsidRDefault="00D00339" w:rsidP="009D6DD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2 716 500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shd w:val="clear" w:color="000000" w:fill="auto"/>
          </w:tcPr>
          <w:p w:rsidR="00D00339" w:rsidRPr="008A3F46" w:rsidRDefault="00D00339" w:rsidP="009D6DD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D00339" w:rsidRPr="008A3F46" w:rsidRDefault="00D00339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D00339" w:rsidRPr="008A3F46" w:rsidRDefault="00D00339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4"/>
                <w:sz w:val="14"/>
                <w:szCs w:val="14"/>
              </w:rPr>
              <w:lastRenderedPageBreak/>
              <w:t xml:space="preserve">Мероприятие 1.1.1. </w:t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Проведение конкурса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на предоставление грантов в форме субсидий некоммерческим организациям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в целях поддержки общественно значимых инициатив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14 000 000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заключенных договоров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предостав-лении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грантов в форме субсидий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ориентиро-ванным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некоммерческим организациям,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105</w:t>
            </w:r>
          </w:p>
        </w:tc>
      </w:tr>
      <w:tr w:rsidR="00167812" w:rsidRPr="008A3F46" w:rsidTr="00636C64">
        <w:trPr>
          <w:trHeight w:val="860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14 000 000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2 000 000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636C64">
        <w:trPr>
          <w:trHeight w:val="964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pacing w:val="-4"/>
                <w:sz w:val="14"/>
                <w:szCs w:val="14"/>
              </w:rPr>
              <w:t>Мероприятие 1.1.2.</w:t>
            </w:r>
            <w:r w:rsidRPr="008A3F46">
              <w:rPr>
                <w:color w:val="000000"/>
                <w:sz w:val="14"/>
                <w:szCs w:val="14"/>
              </w:rPr>
              <w:t xml:space="preserve"> Предоставление субсидий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на возмещение затрат (погашение задолженности) по оплате жилищно-коммунальных услуг социально ориентированным некоммерческим организациям, объединяющим инвалидов и защищающим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их права и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инте-ресы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предостав-ляющим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услуги для инвалидов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проведению культурно-досуговых мероприятий</w:t>
            </w:r>
            <w:r w:rsidR="00604AD5" w:rsidRPr="008A3F46">
              <w:rPr>
                <w:color w:val="000000"/>
                <w:sz w:val="14"/>
                <w:szCs w:val="14"/>
              </w:rPr>
              <w:t xml:space="preserve"> </w:t>
            </w:r>
            <w:r w:rsidR="00661B69" w:rsidRPr="008A3F46">
              <w:rPr>
                <w:color w:val="000000"/>
                <w:sz w:val="14"/>
                <w:szCs w:val="14"/>
              </w:rPr>
              <w:t>и спортивной реабилитации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4 596 730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46BB1" w:rsidRPr="008A3F46" w:rsidRDefault="00546BB1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заключенных соглашений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предостав-лении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субсидии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ориентиро-ванным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некоммерческим организациям, </w:t>
            </w:r>
            <w:r w:rsidRPr="008A3F46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947FEB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947FEB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</w:tcPr>
          <w:p w:rsidR="00167812" w:rsidRPr="008A3F46" w:rsidRDefault="00947FEB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947FEB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36</w:t>
            </w:r>
          </w:p>
        </w:tc>
      </w:tr>
      <w:tr w:rsidR="0092521C" w:rsidRPr="008A3F46" w:rsidTr="00636C64">
        <w:trPr>
          <w:trHeight w:val="2398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4 596 730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92521C" w:rsidRPr="008A3F46" w:rsidRDefault="0092521C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92521C" w:rsidRPr="008A3F46" w:rsidRDefault="0092521C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92521C" w:rsidRPr="008A3F46" w:rsidRDefault="0092521C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92521C" w:rsidRPr="008A3F46" w:rsidRDefault="0092521C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709" w:type="dxa"/>
            <w:shd w:val="clear" w:color="000000" w:fill="auto"/>
          </w:tcPr>
          <w:p w:rsidR="0092521C" w:rsidRPr="008A3F46" w:rsidRDefault="0092521C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580 700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435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br w:type="page"/>
            </w:r>
            <w:r w:rsidRPr="008A3F46">
              <w:rPr>
                <w:color w:val="000000"/>
                <w:sz w:val="14"/>
                <w:szCs w:val="14"/>
              </w:rPr>
              <w:t xml:space="preserve">Итого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по мероприятиям задачи 1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18 596 730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2 716 500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BF30F0" w:rsidRPr="008A3F46" w:rsidTr="00167812">
        <w:trPr>
          <w:trHeight w:val="683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BF30F0" w:rsidRPr="008A3F46" w:rsidRDefault="00BF30F0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BF30F0" w:rsidRPr="008A3F46" w:rsidRDefault="00BF30F0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18 596 730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2 716 500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2 976 730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709" w:type="dxa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spacing w:val="-10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2 580 700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5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2. Содействие повышению эффективности и профессионализма в деятельности социально ориентированных некоммерческих организаций</w:t>
            </w:r>
          </w:p>
          <w:p w:rsidR="00167812" w:rsidRPr="008A3F46" w:rsidRDefault="00167812" w:rsidP="00167812">
            <w:pPr>
              <w:rPr>
                <w:color w:val="000000"/>
                <w:sz w:val="10"/>
                <w:szCs w:val="10"/>
              </w:rPr>
            </w:pPr>
          </w:p>
        </w:tc>
      </w:tr>
      <w:tr w:rsidR="00167812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2.1. </w:t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lastRenderedPageBreak/>
              <w:t xml:space="preserve">Оказание поддержки </w:t>
            </w:r>
          </w:p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в области подготовки, дополнительного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профессиональ-ного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образования работников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и добровольцев социально ориентированных некоммерческих организаций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1 470 000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</w:t>
            </w: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участников семинаров </w:t>
            </w:r>
          </w:p>
          <w:p w:rsidR="00167812" w:rsidRPr="008A3F46" w:rsidRDefault="00167812" w:rsidP="000A07F1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для социально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ориентиро-ванных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некоммерческих организаций, </w:t>
            </w:r>
            <w:r w:rsidR="000A07F1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755</w:t>
            </w:r>
          </w:p>
        </w:tc>
      </w:tr>
      <w:tr w:rsidR="00167812" w:rsidRPr="008A3F46" w:rsidTr="00167812">
        <w:trPr>
          <w:trHeight w:val="709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1 470 000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210 000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240"/>
        </w:trPr>
        <w:tc>
          <w:tcPr>
            <w:tcW w:w="15877" w:type="dxa"/>
            <w:gridSpan w:val="36"/>
            <w:shd w:val="clear" w:color="000000" w:fill="auto"/>
            <w:noWrap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3. Распространение лучших практик социально ориентированных некоммерческих организаций</w:t>
            </w:r>
          </w:p>
        </w:tc>
      </w:tr>
      <w:tr w:rsidR="00167812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Мероприятие 3.1. Проведение городской выставки социальных проектов некоммерческих организаций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2 100 000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1164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участников городской выставки социально значимых проектов, </w:t>
            </w:r>
            <w:r w:rsidR="000A07F1" w:rsidRPr="008A3F46">
              <w:rPr>
                <w:iCs/>
                <w:color w:val="000000"/>
                <w:sz w:val="14"/>
                <w:szCs w:val="14"/>
              </w:rPr>
              <w:t>чел</w:t>
            </w:r>
            <w:r w:rsidRPr="008A3F46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45</w:t>
            </w:r>
          </w:p>
        </w:tc>
      </w:tr>
      <w:tr w:rsidR="00167812" w:rsidRPr="008A3F46" w:rsidTr="00167812">
        <w:trPr>
          <w:trHeight w:val="420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2 100 000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300 000</w:t>
            </w:r>
          </w:p>
        </w:tc>
        <w:tc>
          <w:tcPr>
            <w:tcW w:w="1164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240"/>
        </w:trPr>
        <w:tc>
          <w:tcPr>
            <w:tcW w:w="15877" w:type="dxa"/>
            <w:gridSpan w:val="36"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Задача 4. Привлечение социально ориентированных некоммерческих организаций к реализации городских мероприятий</w:t>
            </w:r>
          </w:p>
        </w:tc>
      </w:tr>
      <w:tr w:rsidR="00167812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Мероприятие 4.1. Проведение городских мероприятий (конференций, круглых столов, встреч,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общест-венных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слушаний) с участием социально ориентированных некоммерческих организаций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1 050 000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с участием социально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ориентиро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>-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ванных некоммерческих организаций, ед.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25</w:t>
            </w:r>
          </w:p>
        </w:tc>
      </w:tr>
      <w:tr w:rsidR="00167812" w:rsidRPr="008A3F46" w:rsidTr="00167812">
        <w:trPr>
          <w:trHeight w:val="1417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1 050 000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УОС</w:t>
            </w:r>
          </w:p>
        </w:tc>
        <w:tc>
          <w:tcPr>
            <w:tcW w:w="1255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Всего по </w:t>
            </w:r>
            <w:proofErr w:type="spellStart"/>
            <w:proofErr w:type="gramStart"/>
            <w:r w:rsidRPr="008A3F46">
              <w:rPr>
                <w:rFonts w:eastAsia="Calibri"/>
                <w:color w:val="000000"/>
                <w:sz w:val="14"/>
                <w:szCs w:val="14"/>
              </w:rPr>
              <w:t>подпрог-рамме</w:t>
            </w:r>
            <w:proofErr w:type="spellEnd"/>
            <w:proofErr w:type="gramEnd"/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 3 «Поддержка социально ориентированных некоммерческих организаций»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23 216 730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3 376 500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3 636 730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BF30F0" w:rsidRPr="008A3F46" w:rsidTr="00167812">
        <w:trPr>
          <w:trHeight w:val="555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BF30F0" w:rsidRPr="008A3F46" w:rsidRDefault="00BF30F0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BF30F0" w:rsidRPr="008A3F46" w:rsidRDefault="00BF30F0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23 216 730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3 376 500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3 636 730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shd w:val="clear" w:color="000000" w:fill="auto"/>
          </w:tcPr>
          <w:p w:rsidR="00BF30F0" w:rsidRPr="008A3F46" w:rsidRDefault="00BF30F0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000000" w:fill="auto"/>
            <w:hideMark/>
          </w:tcPr>
          <w:p w:rsidR="00BF30F0" w:rsidRPr="008A3F46" w:rsidRDefault="00BF30F0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8A3F46">
              <w:br w:type="page"/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Общий объем ассигнований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 xml:space="preserve">на реализацию программы «Развитие гражданского общества в городе </w:t>
            </w:r>
            <w:r w:rsidRPr="008A3F46">
              <w:rPr>
                <w:rFonts w:eastAsia="Calibri"/>
                <w:color w:val="000000"/>
                <w:sz w:val="14"/>
                <w:szCs w:val="14"/>
              </w:rPr>
              <w:lastRenderedPageBreak/>
              <w:t>Сургуте на 2014 – 2020 годы»  – всего, в том числе: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B51E9E" w:rsidRPr="008A3F46" w:rsidRDefault="00B51E9E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799 417 171</w:t>
            </w:r>
          </w:p>
          <w:p w:rsidR="00B51E9E" w:rsidRPr="008A3F46" w:rsidRDefault="00B51E9E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ind w:left="-76" w:right="-108"/>
              <w:jc w:val="center"/>
              <w:rPr>
                <w:color w:val="000000"/>
                <w:spacing w:val="-18"/>
                <w:sz w:val="14"/>
                <w:szCs w:val="14"/>
              </w:rPr>
            </w:pPr>
            <w:r w:rsidRPr="008A3F46">
              <w:rPr>
                <w:color w:val="000000"/>
                <w:spacing w:val="-18"/>
                <w:sz w:val="14"/>
                <w:szCs w:val="14"/>
              </w:rPr>
              <w:t>140 376 125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131 193 660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106 239 701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106 030 077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105 192 536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spacing w:val="-12"/>
                <w:sz w:val="14"/>
              </w:rPr>
              <w:t>105 192 536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spacing w:val="-12"/>
                <w:sz w:val="14"/>
              </w:rPr>
              <w:t>105 192 536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AE5F45" w:rsidRPr="008A3F46" w:rsidTr="00167812">
        <w:trPr>
          <w:trHeight w:val="474"/>
        </w:trPr>
        <w:tc>
          <w:tcPr>
            <w:tcW w:w="1343" w:type="dxa"/>
            <w:vMerge/>
            <w:shd w:val="clear" w:color="000000" w:fill="auto"/>
            <w:hideMark/>
          </w:tcPr>
          <w:p w:rsidR="00AE5F45" w:rsidRPr="008A3F46" w:rsidRDefault="00AE5F45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AE5F45" w:rsidRPr="008A3F46" w:rsidRDefault="00AE5F45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AE5F45" w:rsidRPr="008A3F46" w:rsidRDefault="00F06253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799 071 841</w:t>
            </w:r>
          </w:p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shd w:val="clear" w:color="000000" w:fill="auto"/>
          </w:tcPr>
          <w:p w:rsidR="00AE5F45" w:rsidRPr="008A3F46" w:rsidRDefault="00AE5F45" w:rsidP="00167812">
            <w:pPr>
              <w:ind w:left="-76" w:right="-108"/>
              <w:jc w:val="center"/>
              <w:rPr>
                <w:color w:val="000000"/>
                <w:spacing w:val="-18"/>
                <w:sz w:val="14"/>
                <w:szCs w:val="14"/>
              </w:rPr>
            </w:pPr>
            <w:r w:rsidRPr="008A3F46">
              <w:rPr>
                <w:color w:val="000000"/>
                <w:spacing w:val="-18"/>
                <w:sz w:val="14"/>
                <w:szCs w:val="14"/>
              </w:rPr>
              <w:t>140 344 095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AE5F45" w:rsidRPr="008A3F46" w:rsidRDefault="00AE5F45" w:rsidP="00B51E9E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131 193 660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105 926 401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106 030 077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color w:val="000000"/>
                <w:spacing w:val="-12"/>
                <w:sz w:val="14"/>
                <w:szCs w:val="14"/>
              </w:rPr>
              <w:t>105 192 536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spacing w:val="-12"/>
                <w:sz w:val="14"/>
              </w:rPr>
              <w:t>105 192 536</w:t>
            </w:r>
          </w:p>
        </w:tc>
        <w:tc>
          <w:tcPr>
            <w:tcW w:w="709" w:type="dxa"/>
            <w:shd w:val="clear" w:color="000000" w:fill="auto"/>
          </w:tcPr>
          <w:p w:rsidR="00AE5F45" w:rsidRPr="008A3F46" w:rsidRDefault="00AE5F45" w:rsidP="00167812">
            <w:pPr>
              <w:ind w:left="-108" w:right="-108"/>
              <w:jc w:val="center"/>
              <w:rPr>
                <w:spacing w:val="-12"/>
              </w:rPr>
            </w:pPr>
            <w:r w:rsidRPr="008A3F46">
              <w:rPr>
                <w:spacing w:val="-12"/>
                <w:sz w:val="14"/>
              </w:rPr>
              <w:t>105 192 536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AE5F45" w:rsidRPr="008A3F46" w:rsidRDefault="00AE5F45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825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из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32030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402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lastRenderedPageBreak/>
              <w:t>Объем ассигнований администратора МКУ «Наш город»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B26566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397 874 88</w:t>
            </w:r>
            <w:r w:rsidR="00167812"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57 061 886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57 156 600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56 716 400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56 735 000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682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B26566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397 874 88</w:t>
            </w:r>
            <w:r w:rsidR="00167812" w:rsidRPr="008A3F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57 061 886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57 156 600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56 716 400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56 735 000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709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56 735 000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92521C" w:rsidRPr="008A3F46" w:rsidTr="00167812">
        <w:trPr>
          <w:trHeight w:val="5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УОС</w:t>
            </w:r>
          </w:p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23 216 730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3 376 500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3 636 730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92521C" w:rsidRPr="008A3F46" w:rsidTr="00167812">
        <w:trPr>
          <w:trHeight w:val="50"/>
        </w:trPr>
        <w:tc>
          <w:tcPr>
            <w:tcW w:w="1343" w:type="dxa"/>
            <w:vMerge/>
            <w:shd w:val="clear" w:color="000000" w:fill="auto"/>
            <w:hideMark/>
          </w:tcPr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92521C" w:rsidRPr="008A3F46" w:rsidRDefault="0092521C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23 216 730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3 376 500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3 636 730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709" w:type="dxa"/>
            <w:shd w:val="clear" w:color="000000" w:fill="auto"/>
            <w:hideMark/>
          </w:tcPr>
          <w:p w:rsidR="0092521C" w:rsidRPr="008A3F46" w:rsidRDefault="0092521C" w:rsidP="00B51E9E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</w:rPr>
              <w:t>3 240 700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92521C" w:rsidRPr="008A3F46" w:rsidRDefault="0092521C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5569DA" w:rsidRPr="008A3F46" w:rsidTr="00167812">
        <w:trPr>
          <w:trHeight w:val="96"/>
        </w:trPr>
        <w:tc>
          <w:tcPr>
            <w:tcW w:w="1343" w:type="dxa"/>
            <w:vMerge w:val="restart"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УИП</w:t>
            </w:r>
          </w:p>
        </w:tc>
        <w:tc>
          <w:tcPr>
            <w:tcW w:w="925" w:type="dxa"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295 547 330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41 069 030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44 777 500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42190 800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5569DA" w:rsidRPr="008A3F46" w:rsidTr="00167812">
        <w:trPr>
          <w:trHeight w:val="582"/>
        </w:trPr>
        <w:tc>
          <w:tcPr>
            <w:tcW w:w="1343" w:type="dxa"/>
            <w:vMerge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295 202 000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color w:val="000000"/>
                <w:spacing w:val="-8"/>
                <w:sz w:val="14"/>
                <w:szCs w:val="14"/>
              </w:rPr>
              <w:t>41037000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44 777 500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8" w:type="dxa"/>
            <w:gridSpan w:val="3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851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</w:pPr>
            <w:r w:rsidRPr="008A3F46">
              <w:rPr>
                <w:color w:val="000000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gridSpan w:val="2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709" w:type="dxa"/>
            <w:shd w:val="clear" w:color="000000" w:fill="auto"/>
          </w:tcPr>
          <w:p w:rsidR="005569DA" w:rsidRPr="008A3F46" w:rsidRDefault="005569DA" w:rsidP="00B51E9E">
            <w:pPr>
              <w:jc w:val="center"/>
              <w:rPr>
                <w:spacing w:val="-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41 877 500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5569DA" w:rsidRPr="008A3F46" w:rsidTr="00167812">
        <w:trPr>
          <w:trHeight w:val="1200"/>
        </w:trPr>
        <w:tc>
          <w:tcPr>
            <w:tcW w:w="1343" w:type="dxa"/>
            <w:vMerge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межбюд-жетных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транс-фертов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</w:t>
            </w:r>
          </w:p>
          <w:p w:rsidR="005569DA" w:rsidRPr="008A3F46" w:rsidRDefault="005569DA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из </w:t>
            </w:r>
            <w:proofErr w:type="spellStart"/>
            <w:proofErr w:type="gramStart"/>
            <w:r w:rsidRPr="008A3F46">
              <w:rPr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8A3F46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345 330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32 030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313 300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5569DA" w:rsidRPr="008A3F46" w:rsidRDefault="005569DA" w:rsidP="00B51E9E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5569DA" w:rsidRPr="008A3F46" w:rsidRDefault="005569DA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7812" w:rsidRPr="008A3F46" w:rsidTr="00167812">
        <w:trPr>
          <w:trHeight w:val="498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соадминистратораДАиГ</w:t>
            </w:r>
            <w:proofErr w:type="spellEnd"/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56 334 068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34 906 216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21 427 852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141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56 334 068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34 906 216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color w:val="000000"/>
                <w:spacing w:val="-14"/>
                <w:sz w:val="14"/>
                <w:szCs w:val="14"/>
              </w:rPr>
              <w:t>21 427 852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645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соадминистратораДКМПиС</w:t>
            </w:r>
            <w:proofErr w:type="spellEnd"/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всего,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1 400 000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566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1 400 000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490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lastRenderedPageBreak/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ДГХ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24 700 157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3 418 493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3 994 978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3  891 801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pacing w:val="-10"/>
                <w:sz w:val="14"/>
                <w:szCs w:val="14"/>
              </w:rPr>
              <w:t> 976 877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  <w:szCs w:val="14"/>
              </w:rPr>
              <w:t>3 139 336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683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24 700 157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8"/>
                <w:sz w:val="14"/>
                <w:szCs w:val="14"/>
              </w:rPr>
              <w:t>3 418 493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0"/>
                <w:sz w:val="14"/>
                <w:szCs w:val="14"/>
              </w:rPr>
              <w:t>3 994 978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4"/>
                <w:sz w:val="14"/>
                <w:szCs w:val="14"/>
              </w:rPr>
              <w:t>3  891 801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A3F46">
              <w:rPr>
                <w:color w:val="000000"/>
                <w:spacing w:val="-10"/>
                <w:sz w:val="14"/>
                <w:szCs w:val="14"/>
                <w:lang w:val="en-US"/>
              </w:rPr>
              <w:t>3</w:t>
            </w:r>
            <w:r w:rsidRPr="008A3F46">
              <w:rPr>
                <w:color w:val="000000"/>
                <w:spacing w:val="-10"/>
                <w:sz w:val="14"/>
                <w:szCs w:val="14"/>
              </w:rPr>
              <w:t> 976 877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  <w:szCs w:val="14"/>
              </w:rPr>
              <w:t>3 139 336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8A3F46">
              <w:rPr>
                <w:rFonts w:eastAsia="Calibri"/>
                <w:color w:val="000000"/>
                <w:spacing w:val="-12"/>
                <w:sz w:val="14"/>
                <w:szCs w:val="14"/>
              </w:rPr>
              <w:t>3 139 336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281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Объем ассигнований </w:t>
            </w:r>
            <w:proofErr w:type="spellStart"/>
            <w:r w:rsidRPr="008A3F46">
              <w:rPr>
                <w:color w:val="000000"/>
                <w:sz w:val="14"/>
                <w:szCs w:val="14"/>
              </w:rPr>
              <w:t>соадминистратора</w:t>
            </w:r>
            <w:proofErr w:type="spellEnd"/>
            <w:r w:rsidRPr="008A3F46">
              <w:rPr>
                <w:color w:val="000000"/>
                <w:sz w:val="14"/>
                <w:szCs w:val="14"/>
              </w:rPr>
              <w:t xml:space="preserve"> МКУ «МФЦ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г. Сургута»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641"/>
        </w:trPr>
        <w:tc>
          <w:tcPr>
            <w:tcW w:w="1343" w:type="dxa"/>
            <w:vMerge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02" w:type="dxa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41" w:type="dxa"/>
            <w:gridSpan w:val="2"/>
            <w:shd w:val="clear" w:color="000000" w:fill="auto"/>
          </w:tcPr>
          <w:p w:rsidR="00167812" w:rsidRPr="008A3F46" w:rsidRDefault="00167812" w:rsidP="00167812">
            <w:pPr>
              <w:jc w:val="center"/>
              <w:rPr>
                <w:color w:val="000000"/>
              </w:rPr>
            </w:pPr>
            <w:r w:rsidRPr="008A3F46">
              <w:rPr>
                <w:color w:val="000000"/>
                <w:sz w:val="14"/>
                <w:szCs w:val="14"/>
              </w:rPr>
              <w:t>344 000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8A3F46" w:rsidTr="00167812">
        <w:trPr>
          <w:trHeight w:val="393"/>
        </w:trPr>
        <w:tc>
          <w:tcPr>
            <w:tcW w:w="1343" w:type="dxa"/>
            <w:vMerge w:val="restart"/>
            <w:shd w:val="clear" w:color="000000" w:fill="auto"/>
            <w:hideMark/>
          </w:tcPr>
          <w:p w:rsidR="00167812" w:rsidRPr="008A3F46" w:rsidRDefault="00A54A81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МКУ «Управление информационных технологий и связи города Сургута»</w:t>
            </w: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  <w:tr w:rsidR="00167812" w:rsidRPr="00167812" w:rsidTr="00167812">
        <w:trPr>
          <w:trHeight w:val="542"/>
        </w:trPr>
        <w:tc>
          <w:tcPr>
            <w:tcW w:w="1343" w:type="dxa"/>
            <w:vMerge/>
            <w:shd w:val="clear" w:color="000000" w:fill="auto"/>
            <w:vAlign w:val="center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shd w:val="clear" w:color="000000" w:fill="auto"/>
            <w:hideMark/>
          </w:tcPr>
          <w:p w:rsidR="00167812" w:rsidRPr="008A3F46" w:rsidRDefault="00167812" w:rsidP="00167812">
            <w:pPr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02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gridSpan w:val="3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5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88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shd w:val="clear" w:color="000000" w:fill="auto"/>
            <w:hideMark/>
          </w:tcPr>
          <w:p w:rsidR="00167812" w:rsidRPr="008A3F46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2" w:type="dxa"/>
            <w:shd w:val="clear" w:color="000000" w:fill="auto"/>
            <w:hideMark/>
          </w:tcPr>
          <w:p w:rsidR="00167812" w:rsidRPr="00167812" w:rsidRDefault="00167812" w:rsidP="00167812">
            <w:pPr>
              <w:jc w:val="center"/>
              <w:rPr>
                <w:color w:val="000000"/>
                <w:sz w:val="14"/>
                <w:szCs w:val="14"/>
              </w:rPr>
            </w:pPr>
            <w:r w:rsidRPr="008A3F46">
              <w:rPr>
                <w:color w:val="000000"/>
                <w:sz w:val="14"/>
                <w:szCs w:val="14"/>
              </w:rPr>
              <w:t>X</w:t>
            </w:r>
          </w:p>
        </w:tc>
      </w:tr>
    </w:tbl>
    <w:p w:rsidR="00167812" w:rsidRPr="00167812" w:rsidRDefault="00167812" w:rsidP="00167812">
      <w:pPr>
        <w:jc w:val="center"/>
        <w:rPr>
          <w:color w:val="000000"/>
          <w:sz w:val="14"/>
          <w:szCs w:val="14"/>
        </w:rPr>
      </w:pPr>
    </w:p>
    <w:p w:rsidR="00FE174F" w:rsidRPr="00103790" w:rsidRDefault="00FE174F" w:rsidP="001678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</w:pPr>
    </w:p>
    <w:sectPr w:rsidR="00FE174F" w:rsidRPr="00103790" w:rsidSect="008A3F46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12" w:rsidRDefault="00192B12" w:rsidP="00762674">
      <w:r>
        <w:separator/>
      </w:r>
    </w:p>
  </w:endnote>
  <w:endnote w:type="continuationSeparator" w:id="0">
    <w:p w:rsidR="00192B12" w:rsidRDefault="00192B12" w:rsidP="0076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90059"/>
      <w:docPartObj>
        <w:docPartGallery w:val="Page Numbers (Bottom of Page)"/>
        <w:docPartUnique/>
      </w:docPartObj>
    </w:sdtPr>
    <w:sdtContent>
      <w:p w:rsidR="00FD651C" w:rsidRDefault="00726470">
        <w:pPr>
          <w:pStyle w:val="af2"/>
          <w:jc w:val="center"/>
        </w:pPr>
        <w:r>
          <w:fldChar w:fldCharType="begin"/>
        </w:r>
        <w:r w:rsidR="00FD651C">
          <w:instrText>PAGE   \* MERGEFORMAT</w:instrText>
        </w:r>
        <w:r>
          <w:fldChar w:fldCharType="separate"/>
        </w:r>
        <w:r w:rsidR="00C00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51C" w:rsidRDefault="00FD65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12" w:rsidRDefault="00192B12" w:rsidP="00762674">
      <w:r>
        <w:separator/>
      </w:r>
    </w:p>
  </w:footnote>
  <w:footnote w:type="continuationSeparator" w:id="0">
    <w:p w:rsidR="00192B12" w:rsidRDefault="00192B12" w:rsidP="00762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32C"/>
    <w:multiLevelType w:val="multilevel"/>
    <w:tmpl w:val="D82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35E7"/>
    <w:multiLevelType w:val="hybridMultilevel"/>
    <w:tmpl w:val="F654B532"/>
    <w:lvl w:ilvl="0" w:tplc="DD0C9D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C92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11081B91"/>
    <w:multiLevelType w:val="hybridMultilevel"/>
    <w:tmpl w:val="D1541C94"/>
    <w:lvl w:ilvl="0" w:tplc="CB40DB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CB1360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D2797A"/>
    <w:multiLevelType w:val="hybridMultilevel"/>
    <w:tmpl w:val="3C9A5014"/>
    <w:lvl w:ilvl="0" w:tplc="3EC2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34A0"/>
    <w:multiLevelType w:val="hybridMultilevel"/>
    <w:tmpl w:val="510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101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382773A2"/>
    <w:multiLevelType w:val="hybridMultilevel"/>
    <w:tmpl w:val="D2D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2FCB"/>
    <w:multiLevelType w:val="hybridMultilevel"/>
    <w:tmpl w:val="905CA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65F7D"/>
    <w:multiLevelType w:val="multilevel"/>
    <w:tmpl w:val="F4C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B29EA"/>
    <w:multiLevelType w:val="multilevel"/>
    <w:tmpl w:val="6AF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30120"/>
    <w:multiLevelType w:val="multilevel"/>
    <w:tmpl w:val="B3C40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1B5C40"/>
    <w:multiLevelType w:val="multilevel"/>
    <w:tmpl w:val="7980A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0201C53"/>
    <w:multiLevelType w:val="hybridMultilevel"/>
    <w:tmpl w:val="62A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26CB"/>
    <w:multiLevelType w:val="hybridMultilevel"/>
    <w:tmpl w:val="937A4890"/>
    <w:lvl w:ilvl="0" w:tplc="2CC85482">
      <w:start w:val="1"/>
      <w:numFmt w:val="decimal"/>
      <w:lvlText w:val="%1."/>
      <w:lvlJc w:val="left"/>
      <w:pPr>
        <w:ind w:left="136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D71D7B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>
    <w:nsid w:val="6AD2412B"/>
    <w:multiLevelType w:val="hybridMultilevel"/>
    <w:tmpl w:val="7118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06F4E"/>
    <w:multiLevelType w:val="multilevel"/>
    <w:tmpl w:val="91D4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D1663A"/>
    <w:multiLevelType w:val="hybridMultilevel"/>
    <w:tmpl w:val="510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E7A"/>
    <w:multiLevelType w:val="multilevel"/>
    <w:tmpl w:val="D79AB3D8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21">
    <w:nsid w:val="7F4E25FA"/>
    <w:multiLevelType w:val="hybridMultilevel"/>
    <w:tmpl w:val="4400420A"/>
    <w:lvl w:ilvl="0" w:tplc="DA5466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0"/>
  </w:num>
  <w:num w:numId="7">
    <w:abstractNumId w:val="11"/>
  </w:num>
  <w:num w:numId="8">
    <w:abstractNumId w:val="21"/>
  </w:num>
  <w:num w:numId="9">
    <w:abstractNumId w:val="19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6F"/>
    <w:rsid w:val="00046C3D"/>
    <w:rsid w:val="0009343D"/>
    <w:rsid w:val="000A07F1"/>
    <w:rsid w:val="000A0EAE"/>
    <w:rsid w:val="000B267E"/>
    <w:rsid w:val="000B6D58"/>
    <w:rsid w:val="000D4C90"/>
    <w:rsid w:val="000E33D5"/>
    <w:rsid w:val="000F354B"/>
    <w:rsid w:val="00103790"/>
    <w:rsid w:val="00112EEF"/>
    <w:rsid w:val="00121F80"/>
    <w:rsid w:val="0012227E"/>
    <w:rsid w:val="00133C4C"/>
    <w:rsid w:val="00167812"/>
    <w:rsid w:val="00182F5A"/>
    <w:rsid w:val="00192B12"/>
    <w:rsid w:val="001B25E7"/>
    <w:rsid w:val="001C0788"/>
    <w:rsid w:val="001D3429"/>
    <w:rsid w:val="001E790C"/>
    <w:rsid w:val="0020321B"/>
    <w:rsid w:val="00230B52"/>
    <w:rsid w:val="002427B5"/>
    <w:rsid w:val="00250369"/>
    <w:rsid w:val="0025126F"/>
    <w:rsid w:val="00253DCA"/>
    <w:rsid w:val="002632FC"/>
    <w:rsid w:val="00263710"/>
    <w:rsid w:val="00267554"/>
    <w:rsid w:val="0027391E"/>
    <w:rsid w:val="002750CB"/>
    <w:rsid w:val="002C3E05"/>
    <w:rsid w:val="002C5D11"/>
    <w:rsid w:val="002C720D"/>
    <w:rsid w:val="002E031A"/>
    <w:rsid w:val="002E4E6F"/>
    <w:rsid w:val="002F3C29"/>
    <w:rsid w:val="002F3DD2"/>
    <w:rsid w:val="003123D6"/>
    <w:rsid w:val="00316D87"/>
    <w:rsid w:val="00324CD5"/>
    <w:rsid w:val="00325DED"/>
    <w:rsid w:val="00350320"/>
    <w:rsid w:val="00367AE8"/>
    <w:rsid w:val="003817F4"/>
    <w:rsid w:val="00387DA1"/>
    <w:rsid w:val="00392A44"/>
    <w:rsid w:val="003D3F97"/>
    <w:rsid w:val="003D5D9A"/>
    <w:rsid w:val="003F2D41"/>
    <w:rsid w:val="003F6725"/>
    <w:rsid w:val="00434AA2"/>
    <w:rsid w:val="00442A8B"/>
    <w:rsid w:val="00445474"/>
    <w:rsid w:val="004471B9"/>
    <w:rsid w:val="004D28B8"/>
    <w:rsid w:val="004D32D9"/>
    <w:rsid w:val="004E576F"/>
    <w:rsid w:val="0053767E"/>
    <w:rsid w:val="00546BB1"/>
    <w:rsid w:val="005569DA"/>
    <w:rsid w:val="005703DD"/>
    <w:rsid w:val="00576ADA"/>
    <w:rsid w:val="005832C9"/>
    <w:rsid w:val="005A2A0F"/>
    <w:rsid w:val="005A2AD5"/>
    <w:rsid w:val="005B39B1"/>
    <w:rsid w:val="005C3DC1"/>
    <w:rsid w:val="005D002D"/>
    <w:rsid w:val="005D3D72"/>
    <w:rsid w:val="005F6E1F"/>
    <w:rsid w:val="00603B3E"/>
    <w:rsid w:val="00604AD5"/>
    <w:rsid w:val="00610A7C"/>
    <w:rsid w:val="00633F8B"/>
    <w:rsid w:val="00635679"/>
    <w:rsid w:val="00636C64"/>
    <w:rsid w:val="00661B69"/>
    <w:rsid w:val="00677E10"/>
    <w:rsid w:val="00690FD8"/>
    <w:rsid w:val="006960BB"/>
    <w:rsid w:val="006B33B6"/>
    <w:rsid w:val="006B5B38"/>
    <w:rsid w:val="006D66AD"/>
    <w:rsid w:val="006E3103"/>
    <w:rsid w:val="006F23F6"/>
    <w:rsid w:val="006F395D"/>
    <w:rsid w:val="00701A43"/>
    <w:rsid w:val="00715CE8"/>
    <w:rsid w:val="00726470"/>
    <w:rsid w:val="0073042C"/>
    <w:rsid w:val="007379C7"/>
    <w:rsid w:val="0074008E"/>
    <w:rsid w:val="007524A0"/>
    <w:rsid w:val="00762674"/>
    <w:rsid w:val="007647D9"/>
    <w:rsid w:val="00772E86"/>
    <w:rsid w:val="00774625"/>
    <w:rsid w:val="007767A6"/>
    <w:rsid w:val="00784966"/>
    <w:rsid w:val="0079731B"/>
    <w:rsid w:val="007B21F5"/>
    <w:rsid w:val="007B36AF"/>
    <w:rsid w:val="007B4A88"/>
    <w:rsid w:val="007C36E2"/>
    <w:rsid w:val="007C38C3"/>
    <w:rsid w:val="007E4103"/>
    <w:rsid w:val="007E489D"/>
    <w:rsid w:val="007F3ABE"/>
    <w:rsid w:val="007F3DFD"/>
    <w:rsid w:val="00815873"/>
    <w:rsid w:val="00816A02"/>
    <w:rsid w:val="00883630"/>
    <w:rsid w:val="00890F70"/>
    <w:rsid w:val="00895034"/>
    <w:rsid w:val="008A3F46"/>
    <w:rsid w:val="008A70D8"/>
    <w:rsid w:val="008D3147"/>
    <w:rsid w:val="008E6F20"/>
    <w:rsid w:val="008F0AA8"/>
    <w:rsid w:val="008F5D65"/>
    <w:rsid w:val="00913332"/>
    <w:rsid w:val="0092138A"/>
    <w:rsid w:val="0092521C"/>
    <w:rsid w:val="009324C0"/>
    <w:rsid w:val="0093548B"/>
    <w:rsid w:val="009467E7"/>
    <w:rsid w:val="00947FEB"/>
    <w:rsid w:val="009515ED"/>
    <w:rsid w:val="0098660F"/>
    <w:rsid w:val="009B092A"/>
    <w:rsid w:val="009B5E72"/>
    <w:rsid w:val="009C20F1"/>
    <w:rsid w:val="009D16D7"/>
    <w:rsid w:val="009E5BB6"/>
    <w:rsid w:val="009F13FE"/>
    <w:rsid w:val="009F2FEF"/>
    <w:rsid w:val="00A01879"/>
    <w:rsid w:val="00A240EC"/>
    <w:rsid w:val="00A35286"/>
    <w:rsid w:val="00A46DB7"/>
    <w:rsid w:val="00A4764C"/>
    <w:rsid w:val="00A54A81"/>
    <w:rsid w:val="00A63326"/>
    <w:rsid w:val="00A659B2"/>
    <w:rsid w:val="00A7353E"/>
    <w:rsid w:val="00A7387D"/>
    <w:rsid w:val="00A92922"/>
    <w:rsid w:val="00AE0B9F"/>
    <w:rsid w:val="00AE5F45"/>
    <w:rsid w:val="00B04CDA"/>
    <w:rsid w:val="00B26566"/>
    <w:rsid w:val="00B51E9E"/>
    <w:rsid w:val="00B560D5"/>
    <w:rsid w:val="00B63D72"/>
    <w:rsid w:val="00B7511E"/>
    <w:rsid w:val="00BA105D"/>
    <w:rsid w:val="00BF30F0"/>
    <w:rsid w:val="00C0013E"/>
    <w:rsid w:val="00C60888"/>
    <w:rsid w:val="00C721F4"/>
    <w:rsid w:val="00C76CE8"/>
    <w:rsid w:val="00C80054"/>
    <w:rsid w:val="00C86193"/>
    <w:rsid w:val="00C879FA"/>
    <w:rsid w:val="00CA08FB"/>
    <w:rsid w:val="00CC17B8"/>
    <w:rsid w:val="00CC6CC7"/>
    <w:rsid w:val="00CD0BD2"/>
    <w:rsid w:val="00CE48E4"/>
    <w:rsid w:val="00CF424F"/>
    <w:rsid w:val="00D00339"/>
    <w:rsid w:val="00D10F16"/>
    <w:rsid w:val="00D41184"/>
    <w:rsid w:val="00D559A3"/>
    <w:rsid w:val="00D662FE"/>
    <w:rsid w:val="00D74F4A"/>
    <w:rsid w:val="00DA0F98"/>
    <w:rsid w:val="00DA67F7"/>
    <w:rsid w:val="00DB4C11"/>
    <w:rsid w:val="00DE28B3"/>
    <w:rsid w:val="00DE785A"/>
    <w:rsid w:val="00E265B7"/>
    <w:rsid w:val="00E831BE"/>
    <w:rsid w:val="00EA5F53"/>
    <w:rsid w:val="00EC75BB"/>
    <w:rsid w:val="00EE1B72"/>
    <w:rsid w:val="00EE489F"/>
    <w:rsid w:val="00EE6A8A"/>
    <w:rsid w:val="00F06253"/>
    <w:rsid w:val="00F30669"/>
    <w:rsid w:val="00F4164F"/>
    <w:rsid w:val="00F460FF"/>
    <w:rsid w:val="00F54942"/>
    <w:rsid w:val="00F66135"/>
    <w:rsid w:val="00F73EF5"/>
    <w:rsid w:val="00F92F9A"/>
    <w:rsid w:val="00F964AB"/>
    <w:rsid w:val="00FB0E7C"/>
    <w:rsid w:val="00FC52F9"/>
    <w:rsid w:val="00FD10DC"/>
    <w:rsid w:val="00FD651C"/>
    <w:rsid w:val="00FE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74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17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0D4C90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a3">
    <w:name w:val="List Paragraph"/>
    <w:basedOn w:val="a"/>
    <w:qFormat/>
    <w:rsid w:val="00DE28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174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E174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E174F"/>
  </w:style>
  <w:style w:type="paragraph" w:customStyle="1" w:styleId="ConsPlusTitle">
    <w:name w:val="ConsPlusTitle"/>
    <w:rsid w:val="00FE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FE1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semiHidden/>
    <w:rsid w:val="00FE174F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E174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Normal (Web)"/>
    <w:basedOn w:val="a"/>
    <w:unhideWhenUsed/>
    <w:rsid w:val="00FE174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FE174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FE174F"/>
    <w:rPr>
      <w:rFonts w:ascii="Calibri" w:eastAsia="Calibri" w:hAnsi="Calibri" w:cs="Times New Roman"/>
      <w:sz w:val="16"/>
      <w:szCs w:val="16"/>
    </w:rPr>
  </w:style>
  <w:style w:type="character" w:customStyle="1" w:styleId="a7">
    <w:name w:val="Гипертекстовая ссылка"/>
    <w:rsid w:val="00FE174F"/>
    <w:rPr>
      <w:color w:val="008000"/>
    </w:rPr>
  </w:style>
  <w:style w:type="character" w:customStyle="1" w:styleId="apple-converted-space">
    <w:name w:val="apple-converted-space"/>
    <w:basedOn w:val="a0"/>
    <w:rsid w:val="00FE174F"/>
  </w:style>
  <w:style w:type="paragraph" w:styleId="a8">
    <w:name w:val="Body Text"/>
    <w:basedOn w:val="a"/>
    <w:link w:val="a9"/>
    <w:semiHidden/>
    <w:unhideWhenUsed/>
    <w:rsid w:val="00FE174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FE174F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FE174F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FE174F"/>
    <w:rPr>
      <w:color w:val="0000FF"/>
      <w:u w:val="single"/>
    </w:rPr>
  </w:style>
  <w:style w:type="paragraph" w:customStyle="1" w:styleId="subheader">
    <w:name w:val="subheader"/>
    <w:basedOn w:val="a"/>
    <w:rsid w:val="00FE17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FE174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174F"/>
    <w:rPr>
      <w:rFonts w:ascii="Calibri" w:eastAsia="Calibri" w:hAnsi="Calibri" w:cs="Times New Roman"/>
    </w:rPr>
  </w:style>
  <w:style w:type="paragraph" w:customStyle="1" w:styleId="ConsNormal">
    <w:name w:val="ConsNormal"/>
    <w:rsid w:val="00FE1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index 1"/>
    <w:basedOn w:val="a"/>
    <w:next w:val="a"/>
    <w:autoRedefine/>
    <w:semiHidden/>
    <w:unhideWhenUsed/>
    <w:rsid w:val="00FE174F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index heading"/>
    <w:basedOn w:val="a"/>
    <w:next w:val="13"/>
    <w:rsid w:val="00FE174F"/>
  </w:style>
  <w:style w:type="paragraph" w:styleId="ac">
    <w:name w:val="Balloon Text"/>
    <w:basedOn w:val="a"/>
    <w:link w:val="ad"/>
    <w:uiPriority w:val="99"/>
    <w:semiHidden/>
    <w:unhideWhenUsed/>
    <w:rsid w:val="00FE174F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E174F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FE17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e">
    <w:name w:val="Strong"/>
    <w:qFormat/>
    <w:rsid w:val="00FE174F"/>
    <w:rPr>
      <w:b/>
      <w:bCs/>
    </w:rPr>
  </w:style>
  <w:style w:type="character" w:customStyle="1" w:styleId="FontStyle11">
    <w:name w:val="Font Style11"/>
    <w:rsid w:val="00FE174F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"/>
    <w:basedOn w:val="a"/>
    <w:semiHidden/>
    <w:rsid w:val="00FE174F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23">
    <w:name w:val="p23"/>
    <w:basedOn w:val="a"/>
    <w:rsid w:val="00FE174F"/>
    <w:pPr>
      <w:spacing w:before="100" w:beforeAutospacing="1" w:after="100" w:afterAutospacing="1"/>
    </w:pPr>
  </w:style>
  <w:style w:type="paragraph" w:customStyle="1" w:styleId="p16">
    <w:name w:val="p16"/>
    <w:basedOn w:val="a"/>
    <w:rsid w:val="00FE174F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E17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E174F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FE1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67812"/>
  </w:style>
  <w:style w:type="numbering" w:customStyle="1" w:styleId="110">
    <w:name w:val="Нет списка11"/>
    <w:next w:val="a2"/>
    <w:uiPriority w:val="99"/>
    <w:semiHidden/>
    <w:unhideWhenUsed/>
    <w:rsid w:val="00167812"/>
  </w:style>
  <w:style w:type="table" w:customStyle="1" w:styleId="14">
    <w:name w:val="Сетка таблицы1"/>
    <w:basedOn w:val="a1"/>
    <w:next w:val="af4"/>
    <w:uiPriority w:val="59"/>
    <w:rsid w:val="00167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167812"/>
  </w:style>
  <w:style w:type="paragraph" w:customStyle="1" w:styleId="af5">
    <w:name w:val="Знак Знак Знак"/>
    <w:basedOn w:val="a"/>
    <w:rsid w:val="0016781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annotation reference"/>
    <w:uiPriority w:val="99"/>
    <w:semiHidden/>
    <w:unhideWhenUsed/>
    <w:rsid w:val="0016781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781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781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7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67812"/>
  </w:style>
  <w:style w:type="numbering" w:customStyle="1" w:styleId="111">
    <w:name w:val="Нет списка111"/>
    <w:next w:val="a2"/>
    <w:uiPriority w:val="99"/>
    <w:semiHidden/>
    <w:unhideWhenUsed/>
    <w:rsid w:val="00167812"/>
  </w:style>
  <w:style w:type="numbering" w:customStyle="1" w:styleId="1111">
    <w:name w:val="Нет списка1111"/>
    <w:next w:val="a2"/>
    <w:uiPriority w:val="99"/>
    <w:semiHidden/>
    <w:unhideWhenUsed/>
    <w:rsid w:val="00167812"/>
  </w:style>
  <w:style w:type="numbering" w:customStyle="1" w:styleId="211">
    <w:name w:val="Нет списка211"/>
    <w:next w:val="a2"/>
    <w:semiHidden/>
    <w:unhideWhenUsed/>
    <w:rsid w:val="0016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74F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E17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0D4C90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a3">
    <w:name w:val="List Paragraph"/>
    <w:basedOn w:val="a"/>
    <w:qFormat/>
    <w:rsid w:val="00DE28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17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E174F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E174F"/>
  </w:style>
  <w:style w:type="paragraph" w:customStyle="1" w:styleId="ConsPlusTitle">
    <w:name w:val="ConsPlusTitle"/>
    <w:rsid w:val="00FE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FE1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semiHidden/>
    <w:rsid w:val="00FE174F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FE174F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a6">
    <w:name w:val="Normal (Web)"/>
    <w:basedOn w:val="a"/>
    <w:unhideWhenUsed/>
    <w:rsid w:val="00FE174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FE174F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FE174F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7">
    <w:name w:val="Гипертекстовая ссылка"/>
    <w:rsid w:val="00FE174F"/>
    <w:rPr>
      <w:color w:val="008000"/>
    </w:rPr>
  </w:style>
  <w:style w:type="character" w:customStyle="1" w:styleId="apple-converted-space">
    <w:name w:val="apple-converted-space"/>
    <w:basedOn w:val="a0"/>
    <w:rsid w:val="00FE174F"/>
  </w:style>
  <w:style w:type="paragraph" w:styleId="a8">
    <w:name w:val="Body Text"/>
    <w:basedOn w:val="a"/>
    <w:link w:val="a9"/>
    <w:semiHidden/>
    <w:unhideWhenUsed/>
    <w:rsid w:val="00FE174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basedOn w:val="a0"/>
    <w:link w:val="a8"/>
    <w:semiHidden/>
    <w:rsid w:val="00FE174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basedOn w:val="a"/>
    <w:rsid w:val="00FE174F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FE174F"/>
    <w:rPr>
      <w:color w:val="0000FF"/>
      <w:u w:val="single"/>
    </w:rPr>
  </w:style>
  <w:style w:type="paragraph" w:customStyle="1" w:styleId="subheader">
    <w:name w:val="subheader"/>
    <w:basedOn w:val="a"/>
    <w:rsid w:val="00FE17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FE174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174F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FE1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index 1"/>
    <w:basedOn w:val="a"/>
    <w:next w:val="a"/>
    <w:autoRedefine/>
    <w:semiHidden/>
    <w:unhideWhenUsed/>
    <w:rsid w:val="00FE174F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index heading"/>
    <w:basedOn w:val="a"/>
    <w:next w:val="13"/>
    <w:rsid w:val="00FE174F"/>
  </w:style>
  <w:style w:type="paragraph" w:styleId="ac">
    <w:name w:val="Balloon Text"/>
    <w:basedOn w:val="a"/>
    <w:link w:val="ad"/>
    <w:uiPriority w:val="99"/>
    <w:semiHidden/>
    <w:unhideWhenUsed/>
    <w:rsid w:val="00FE174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E174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FE17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e">
    <w:name w:val="Strong"/>
    <w:qFormat/>
    <w:rsid w:val="00FE174F"/>
    <w:rPr>
      <w:b/>
      <w:bCs/>
    </w:rPr>
  </w:style>
  <w:style w:type="character" w:customStyle="1" w:styleId="FontStyle11">
    <w:name w:val="Font Style11"/>
    <w:rsid w:val="00FE174F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"/>
    <w:basedOn w:val="a"/>
    <w:semiHidden/>
    <w:rsid w:val="00FE174F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23">
    <w:name w:val="p23"/>
    <w:basedOn w:val="a"/>
    <w:rsid w:val="00FE174F"/>
    <w:pPr>
      <w:spacing w:before="100" w:beforeAutospacing="1" w:after="100" w:afterAutospacing="1"/>
    </w:pPr>
  </w:style>
  <w:style w:type="paragraph" w:customStyle="1" w:styleId="p16">
    <w:name w:val="p16"/>
    <w:basedOn w:val="a"/>
    <w:rsid w:val="00FE174F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E174F"/>
    <w:rPr>
      <w:rFonts w:ascii="Calibri" w:eastAsia="Calibri" w:hAnsi="Calibri" w:cs="Times New Roman"/>
      <w:lang w:val="x-none"/>
    </w:rPr>
  </w:style>
  <w:style w:type="paragraph" w:styleId="af2">
    <w:name w:val="footer"/>
    <w:basedOn w:val="a"/>
    <w:link w:val="af3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E174F"/>
    <w:rPr>
      <w:rFonts w:ascii="Calibri" w:eastAsia="Calibri" w:hAnsi="Calibri" w:cs="Times New Roman"/>
      <w:lang w:val="x-none"/>
    </w:rPr>
  </w:style>
  <w:style w:type="table" w:styleId="af4">
    <w:name w:val="Table Grid"/>
    <w:basedOn w:val="a1"/>
    <w:uiPriority w:val="59"/>
    <w:rsid w:val="00FE1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67812"/>
  </w:style>
  <w:style w:type="numbering" w:customStyle="1" w:styleId="110">
    <w:name w:val="Нет списка11"/>
    <w:next w:val="a2"/>
    <w:uiPriority w:val="99"/>
    <w:semiHidden/>
    <w:unhideWhenUsed/>
    <w:rsid w:val="00167812"/>
  </w:style>
  <w:style w:type="table" w:customStyle="1" w:styleId="14">
    <w:name w:val="Сетка таблицы1"/>
    <w:basedOn w:val="a1"/>
    <w:next w:val="af4"/>
    <w:uiPriority w:val="59"/>
    <w:rsid w:val="00167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167812"/>
  </w:style>
  <w:style w:type="paragraph" w:customStyle="1" w:styleId="af5">
    <w:name w:val="Знак Знак Знак"/>
    <w:basedOn w:val="a"/>
    <w:rsid w:val="0016781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annotation reference"/>
    <w:uiPriority w:val="99"/>
    <w:semiHidden/>
    <w:unhideWhenUsed/>
    <w:rsid w:val="0016781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781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781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7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67812"/>
  </w:style>
  <w:style w:type="numbering" w:customStyle="1" w:styleId="111">
    <w:name w:val="Нет списка111"/>
    <w:next w:val="a2"/>
    <w:uiPriority w:val="99"/>
    <w:semiHidden/>
    <w:unhideWhenUsed/>
    <w:rsid w:val="00167812"/>
  </w:style>
  <w:style w:type="numbering" w:customStyle="1" w:styleId="1111">
    <w:name w:val="Нет списка1111"/>
    <w:next w:val="a2"/>
    <w:uiPriority w:val="99"/>
    <w:semiHidden/>
    <w:unhideWhenUsed/>
    <w:rsid w:val="00167812"/>
  </w:style>
  <w:style w:type="numbering" w:customStyle="1" w:styleId="211">
    <w:name w:val="Нет списка211"/>
    <w:next w:val="a2"/>
    <w:semiHidden/>
    <w:unhideWhenUsed/>
    <w:rsid w:val="0016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3426.0/" TargetMode="External"/><Relationship Id="rId13" Type="http://schemas.openxmlformats.org/officeDocument/2006/relationships/hyperlink" Target="consultantplus://offline/ref=1B80CC27327CD129D7FEAF8D34DAFDABE5F940F7FFA6CCE9E976DE161DD1CDC7D3g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37659.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7587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03588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5619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DA7B-9554-4951-BBD8-EA067991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melnichanu_ln</cp:lastModifiedBy>
  <cp:revision>10</cp:revision>
  <cp:lastPrinted>2015-06-09T02:16:00Z</cp:lastPrinted>
  <dcterms:created xsi:type="dcterms:W3CDTF">2015-05-18T04:48:00Z</dcterms:created>
  <dcterms:modified xsi:type="dcterms:W3CDTF">2015-07-07T10:59:00Z</dcterms:modified>
</cp:coreProperties>
</file>