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307"/>
      </w:tblGrid>
      <w:tr w:rsidR="00796AB3" w:rsidTr="00796AB3">
        <w:tc>
          <w:tcPr>
            <w:tcW w:w="5579" w:type="dxa"/>
          </w:tcPr>
          <w:p w:rsidR="00796AB3" w:rsidRDefault="00796AB3" w:rsidP="001918A0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9" w:type="dxa"/>
          </w:tcPr>
          <w:p w:rsidR="00796AB3" w:rsidRPr="00796AB3" w:rsidRDefault="00796AB3" w:rsidP="00E67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F2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9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6AB3" w:rsidRPr="00796AB3" w:rsidRDefault="00796AB3" w:rsidP="00E67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письму</w:t>
            </w:r>
            <w:proofErr w:type="gramEnd"/>
            <w:r w:rsidRPr="0079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по делам ГО и ЧС</w:t>
            </w:r>
          </w:p>
          <w:p w:rsidR="00796AB3" w:rsidRPr="00796AB3" w:rsidRDefault="00796AB3" w:rsidP="00E67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796AB3" w:rsidRPr="00796AB3" w:rsidRDefault="00796AB3" w:rsidP="00E67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</w:t>
            </w:r>
            <w:bookmarkStart w:id="0" w:name="_GoBack"/>
            <w:bookmarkEnd w:id="0"/>
            <w:r w:rsidRPr="0079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№_____________</w:t>
            </w:r>
          </w:p>
        </w:tc>
      </w:tr>
    </w:tbl>
    <w:p w:rsidR="00796AB3" w:rsidRDefault="00796AB3" w:rsidP="001918A0">
      <w:pPr>
        <w:spacing w:after="0" w:line="360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8A0" w:rsidRDefault="00796AB3" w:rsidP="001918A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туберкулеза</w:t>
      </w:r>
    </w:p>
    <w:p w:rsidR="00796AB3" w:rsidRPr="00796AB3" w:rsidRDefault="00796AB3" w:rsidP="001918A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Туберкулез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опасное инфекционное заболевание, вызываемое микобактериями.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Источником заражения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больной активным туберкулёзом лёгких.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 туберкулёза могут попасть в организм при вдыхании заражённого воздуха. Это вызывает инфекцию, но инфекция – ещё не болезнь. Человек, инфицированный туберкулёзом, не может никого заразить.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ослаблении защитных сил организма бактерии туберкулёза начинают быстро размножаться, поражая различные органы и ткани, чаще всего – лёгкие. В результате чего инфекция может перейти в активный туберкулёз.</w:t>
      </w:r>
    </w:p>
    <w:p w:rsid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ослаблению защитных сил организма приводят: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алкоголизм;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употребление наркотиков;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-инфекцией;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хронические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заболевания.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может заразиться туберкулёзом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Заразиться туберкулёзом может каждый, но чаще всего им заражаются люди, находящиеся в тесном контакте с больным активной формой туберкулёза.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инфекции может оказаться член Вашей семьи, сослуживец или кто-то из друзей.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кашле, чихании или разговоре больные туберкулёзом выделяют в воздух большое количество бактерий. Бактерии задерживаются в воздухе в виде взвеси и могут подолгу оставаться в переполненном, плохо проветриваемом помещении. 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заразиться туберкулёзом в общественном транспорте или в магазине существует, но не слишком велика.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люди в разной степени восприимчивы к инфекции, но чаще всего заболевают люди с ослабленной иммунной системой.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инфекции и заболевания туберкулёзом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по себе инфекция никак не проявляется. Бактерии находятся в пассивном, «спящем» состоянии. Когда инфекция переходит в активную форму болезни, бактерии «просыпаются» и начинают усиленно размножаться. При этом у больного появляются следующие симптомы: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длительный кашель,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кровохарканье,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боли в груди,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общее недомогание,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слабость,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температуры тела,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ночная потливость,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снижение веса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Больной человек становится переносчиком болезни и представляет опасность для окружающих. </w:t>
      </w:r>
    </w:p>
    <w:p w:rsidR="00796AB3" w:rsidRPr="00731B44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следует лечиться от туберкулёза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 излечим, но только при прохождении полного курса лечения специальными противотуберкулёзными препаратами.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лечения длится не менее 6 месяцев, при тяжёлой форме – до 9 месяцев. Как только больной начинает лечиться, вероятность того, что он заразит окружающих, значительно уменьшается.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лечении следует неукоснительно выполнять все предписания врача.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Нельзя самостоятельно прерывать начатое лечение!</w:t>
      </w:r>
    </w:p>
    <w:p w:rsidR="00796AB3" w:rsidRP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 туберкулёза очень живучи и могут длительное время сохраняться в организме, поэтому, даже если их перестали обнаруживать в отделяемой мокроте, а самочувствие больного значительно улучшилось, болезнь ещё не излечена.</w:t>
      </w:r>
    </w:p>
    <w:p w:rsid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больной прерывает лечение, туберкулёз вспыхивает вновь, но с большей силой. При этом бактерии могут приобрести устойчивость к противотуберкулёзным препаратам, развивается лекарственно-устойчивый туберкулёз, полностью излечить который трудно, а иногда – невозможно</w:t>
      </w:r>
      <w:r w:rsidRPr="0079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AB3" w:rsidRDefault="00796AB3" w:rsidP="0079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борьбы с туберкулезом отмечается 24 марта по решению Всемирной организации здравоохранения (ВОЗ) в память того дня, когда в 1882 году немецкий микробиолог Роберт Кох объявил о сделанном им открытии возбудителя туберкулеза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8A0" w:rsidRPr="00796AB3" w:rsidRDefault="001918A0" w:rsidP="00796AB3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ПОМОГИ СЕБЕ ОСТАТЬСЯ ЗДОРОВЫМ:</w:t>
      </w:r>
      <w:r w:rsidRPr="00796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Веди здоровый образ жизни.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Откажись от вредных </w:t>
      </w:r>
      <w:proofErr w:type="spellStart"/>
      <w:r w:rsid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привычек</w:t>
      </w:r>
      <w:proofErr w:type="spellEnd"/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курения, алкоголя и наркотиков.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Вовремя обращайся к врачу в случае симптомов заболевания (длительный кашель, небольшое длительное повышение температуры тела, постоянная беспричинная слабость, потливость по ночам, плохое самочувствие, потеря веса, боли в груди и одышка).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Ежегодно проходи флюорографическое обследование.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ПОДУМАЙ О СВОЁМ ЗДОРОВЬЕ.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Излечение каждого больного – единственный способ остановить туберкулёз на земле.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дышим одним воздухом, ездим в общественном транспорте, никто ни от чего не может быть застрахован в наше время.</w:t>
      </w:r>
    </w:p>
    <w:p w:rsidR="00EA4575" w:rsidRPr="00796AB3" w:rsidRDefault="001918A0" w:rsidP="00796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3396" w:type="pct"/>
        <w:tblCellSpacing w:w="0" w:type="dxa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1"/>
      </w:tblGrid>
      <w:tr w:rsidR="00EA4575" w:rsidRPr="00EA4575" w:rsidTr="00F260B3">
        <w:trPr>
          <w:tblCellSpacing w:w="0" w:type="dxa"/>
        </w:trPr>
        <w:tc>
          <w:tcPr>
            <w:tcW w:w="5000" w:type="pct"/>
          </w:tcPr>
          <w:p w:rsidR="00EA4575" w:rsidRPr="00EA4575" w:rsidRDefault="00EA4575" w:rsidP="00F260B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</w:pPr>
          </w:p>
        </w:tc>
      </w:tr>
    </w:tbl>
    <w:p w:rsidR="00EA4575" w:rsidRDefault="00EA4575" w:rsidP="001918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D54B3" w:rsidRPr="000D54B3" w:rsidTr="00F260B3">
        <w:trPr>
          <w:tblCellSpacing w:w="0" w:type="dxa"/>
        </w:trPr>
        <w:tc>
          <w:tcPr>
            <w:tcW w:w="5000" w:type="pct"/>
            <w:hideMark/>
          </w:tcPr>
          <w:p w:rsidR="000D54B3" w:rsidRPr="000D54B3" w:rsidRDefault="000D54B3" w:rsidP="000D5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808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287520" cy="758825"/>
                  <wp:effectExtent l="0" t="0" r="0" b="0"/>
                  <wp:docPr id="15" name="Рисунок 1" descr="http://www.novoch.net/monetova/IMAGES/Pamy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ovoch.net/monetova/IMAGES/Pamy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52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4B3" w:rsidRPr="000D54B3" w:rsidRDefault="000D54B3" w:rsidP="000D54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8080"/>
                <w:sz w:val="27"/>
                <w:szCs w:val="27"/>
                <w:lang w:eastAsia="ru-RU"/>
              </w:rPr>
            </w:pPr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7"/>
                <w:szCs w:val="27"/>
                <w:u w:val="single"/>
                <w:lang w:eastAsia="ru-RU"/>
              </w:rPr>
              <w:t>ЧТО ДОЛЖЕН ЗНАТЬ БОЛЬНОЙ ТУБЕРКУЛЕЗОМ!</w:t>
            </w:r>
          </w:p>
          <w:p w:rsidR="000D54B3" w:rsidRPr="000D54B3" w:rsidRDefault="000D54B3" w:rsidP="000D54B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8080"/>
                <w:sz w:val="24"/>
                <w:szCs w:val="24"/>
                <w:lang w:eastAsia="ru-RU"/>
              </w:rPr>
              <w:drawing>
                <wp:inline distT="0" distB="0" distL="0" distR="0">
                  <wp:extent cx="267335" cy="267335"/>
                  <wp:effectExtent l="0" t="0" r="0" b="0"/>
                  <wp:docPr id="14" name="Рисунок 2" descr="http://www.novoch.net/monetova/IMAGES/Medi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ovoch.net/monetova/IMAGES/Medic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4B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Туберкулез излечим!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Современная медицина обладает новейшими средствами предупреждения и лечения туберкулеза.</w:t>
            </w:r>
          </w:p>
          <w:p w:rsidR="000D54B3" w:rsidRPr="000D54B3" w:rsidRDefault="000D54B3" w:rsidP="000D54B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8080"/>
                <w:sz w:val="24"/>
                <w:szCs w:val="24"/>
                <w:lang w:eastAsia="ru-RU"/>
              </w:rPr>
              <w:drawing>
                <wp:inline distT="0" distB="0" distL="0" distR="0">
                  <wp:extent cx="267335" cy="267335"/>
                  <wp:effectExtent l="0" t="0" r="0" b="0"/>
                  <wp:docPr id="13" name="Рисунок 3" descr="http://www.novoch.net/monetova/IMAGES/Medi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ovoch.net/monetova/IMAGES/Medic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Чтобы избежать обострения и осложнения болезни и ускорить ее излечение, нужно строго выполнять на производстве и дома все советы лечащих врачей.</w:t>
            </w:r>
          </w:p>
          <w:p w:rsidR="000D54B3" w:rsidRPr="000D54B3" w:rsidRDefault="000D54B3" w:rsidP="000D54B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8080"/>
                <w:sz w:val="24"/>
                <w:szCs w:val="24"/>
                <w:lang w:eastAsia="ru-RU"/>
              </w:rPr>
              <w:drawing>
                <wp:inline distT="0" distB="0" distL="0" distR="0">
                  <wp:extent cx="267335" cy="267335"/>
                  <wp:effectExtent l="0" t="0" r="0" b="0"/>
                  <wp:docPr id="12" name="Рисунок 4" descr="http://www.novoch.net/monetova/IMAGES/Medi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ovoch.net/monetova/IMAGES/Medic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Работайте ритмично,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 </w:t>
            </w:r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без спешки. Полностью используйте для отдыха предоставленные перерывы во время работы. Перерывы проводите на свежем воздухе. Это поможет вам избежать переутомления и ослабления организма.</w:t>
            </w:r>
          </w:p>
          <w:p w:rsidR="000D54B3" w:rsidRPr="000D54B3" w:rsidRDefault="000D54B3" w:rsidP="000D54B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8080"/>
                <w:sz w:val="24"/>
                <w:szCs w:val="24"/>
                <w:lang w:eastAsia="ru-RU"/>
              </w:rPr>
              <w:drawing>
                <wp:inline distT="0" distB="0" distL="0" distR="0">
                  <wp:extent cx="267335" cy="267335"/>
                  <wp:effectExtent l="0" t="0" r="0" b="0"/>
                  <wp:docPr id="5" name="Рисунок 5" descr="http://www.novoch.net/monetova/IMAGES/Medi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novoch.net/monetova/IMAGES/Medic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Следите за чистотой и порядком рабочего места. Не допускайте их </w:t>
            </w:r>
            <w:proofErr w:type="spellStart"/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захламливания</w:t>
            </w:r>
            <w:proofErr w:type="spellEnd"/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 и скопления пыли. Систематически проветривайте производственные помещения. </w:t>
            </w:r>
          </w:p>
          <w:p w:rsidR="000D54B3" w:rsidRPr="000D54B3" w:rsidRDefault="000D54B3" w:rsidP="000D54B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8080"/>
                <w:sz w:val="24"/>
                <w:szCs w:val="24"/>
                <w:lang w:eastAsia="ru-RU"/>
              </w:rPr>
              <w:drawing>
                <wp:inline distT="0" distB="0" distL="0" distR="0">
                  <wp:extent cx="267335" cy="267335"/>
                  <wp:effectExtent l="0" t="0" r="0" b="0"/>
                  <wp:docPr id="6" name="Рисунок 6" descr="http://www.novoch.net/monetova/IMAGES/Medi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novoch.net/monetova/IMAGES/Medic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Не плюйте на пол! Мокроту выплевывайте только в карманную плевательницу. При кашле закрывайте рот тыльной стороной левой руки.</w:t>
            </w:r>
          </w:p>
          <w:p w:rsidR="000D54B3" w:rsidRPr="000D54B3" w:rsidRDefault="000D54B3" w:rsidP="000D54B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8080"/>
                <w:sz w:val="24"/>
                <w:szCs w:val="24"/>
                <w:lang w:eastAsia="ru-RU"/>
              </w:rPr>
              <w:drawing>
                <wp:inline distT="0" distB="0" distL="0" distR="0">
                  <wp:extent cx="267335" cy="267335"/>
                  <wp:effectExtent l="0" t="0" r="0" b="0"/>
                  <wp:docPr id="4" name="Рисунок 7" descr="http://www.novoch.net/monetova/IMAGES/Medi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ovoch.net/monetova/IMAGES/Medic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Важным средством предупреждения вспышки туберкулеза является строгое соблюдение режима питания. Не выходите утром на работу натощак. Не питайтесь в сухомятку. Используйте обеденный перерыв полностью.</w:t>
            </w:r>
          </w:p>
        </w:tc>
      </w:tr>
    </w:tbl>
    <w:p w:rsidR="000D54B3" w:rsidRPr="000D54B3" w:rsidRDefault="000D54B3" w:rsidP="000D54B3">
      <w:pPr>
        <w:spacing w:after="0" w:line="240" w:lineRule="auto"/>
        <w:rPr>
          <w:rFonts w:ascii="Times New Roman" w:eastAsia="Times New Roman" w:hAnsi="Times New Roman" w:cs="Times New Roman"/>
          <w:vanish/>
          <w:color w:val="00808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0187"/>
      </w:tblGrid>
      <w:tr w:rsidR="000D54B3" w:rsidRPr="000D54B3" w:rsidTr="000D54B3">
        <w:trPr>
          <w:tblCellSpacing w:w="0" w:type="dxa"/>
        </w:trPr>
        <w:tc>
          <w:tcPr>
            <w:tcW w:w="9" w:type="pct"/>
            <w:hideMark/>
          </w:tcPr>
          <w:p w:rsidR="000D54B3" w:rsidRPr="000D54B3" w:rsidRDefault="000D54B3" w:rsidP="000D5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</w:pPr>
          </w:p>
        </w:tc>
        <w:tc>
          <w:tcPr>
            <w:tcW w:w="4991" w:type="pct"/>
            <w:hideMark/>
          </w:tcPr>
          <w:p w:rsidR="000D54B3" w:rsidRPr="000D54B3" w:rsidRDefault="000D54B3" w:rsidP="000D54B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8080"/>
                <w:sz w:val="24"/>
                <w:szCs w:val="24"/>
                <w:lang w:eastAsia="ru-RU"/>
              </w:rPr>
              <w:drawing>
                <wp:inline distT="0" distB="0" distL="0" distR="0">
                  <wp:extent cx="267335" cy="267335"/>
                  <wp:effectExtent l="0" t="0" r="0" b="0"/>
                  <wp:docPr id="3" name="Рисунок 8" descr="http://www.novoch.net/monetova/IMAGES/Medi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novoch.net/monetova/IMAGES/Medic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Дома после работы проведите час или полтора в покое. </w:t>
            </w:r>
            <w:proofErr w:type="gramStart"/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.Свободное</w:t>
            </w:r>
            <w:proofErr w:type="gramEnd"/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 от работы время и выходные дни используйте широко для длительного пребывания на свежем воздухе. </w:t>
            </w:r>
          </w:p>
          <w:p w:rsidR="000D54B3" w:rsidRPr="000D54B3" w:rsidRDefault="000D54B3" w:rsidP="000D54B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8080"/>
                <w:sz w:val="24"/>
                <w:szCs w:val="24"/>
                <w:lang w:eastAsia="ru-RU"/>
              </w:rPr>
              <w:drawing>
                <wp:inline distT="0" distB="0" distL="0" distR="0">
                  <wp:extent cx="267335" cy="267335"/>
                  <wp:effectExtent l="0" t="0" r="0" b="0"/>
                  <wp:docPr id="2" name="Рисунок 9" descr="http://www.novoch.net/monetova/IMAGES/Medi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novoch.net/monetova/IMAGES/Medic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Содержите в чистоте и порядке свою комнату. Не производите в ней </w:t>
            </w:r>
            <w:proofErr w:type="gramStart"/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никаких работ</w:t>
            </w:r>
            <w:proofErr w:type="gramEnd"/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 связанных с дымом, пылью, гарью и т. п. Почаще проветривайте ее.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 </w:t>
            </w:r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Не допускайте скопления пыли в комнате. Ежедневно производите уборку комнаты и мебели влажным способом.</w:t>
            </w:r>
          </w:p>
          <w:p w:rsidR="000D54B3" w:rsidRPr="000D54B3" w:rsidRDefault="000D54B3" w:rsidP="000D54B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8080"/>
                <w:sz w:val="24"/>
                <w:szCs w:val="24"/>
                <w:lang w:eastAsia="ru-RU"/>
              </w:rPr>
              <w:drawing>
                <wp:inline distT="0" distB="0" distL="0" distR="0">
                  <wp:extent cx="267335" cy="267335"/>
                  <wp:effectExtent l="0" t="0" r="0" b="0"/>
                  <wp:docPr id="1" name="Рисунок 10" descr="http://www.novoch.net/monetova/IMAGES/Medi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ovoch.net/monetova/IMAGES/Medic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Посещайте тубдиспансер в установленные лечащим врачом сроки, а при ухудшении самочувствия, независимо от назначенного срока.</w:t>
            </w:r>
          </w:p>
          <w:p w:rsidR="000D54B3" w:rsidRPr="000D54B3" w:rsidRDefault="000D54B3" w:rsidP="000D54B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8080"/>
                <w:sz w:val="24"/>
                <w:szCs w:val="24"/>
                <w:lang w:eastAsia="ru-RU"/>
              </w:rPr>
              <w:drawing>
                <wp:inline distT="0" distB="0" distL="0" distR="0">
                  <wp:extent cx="267335" cy="267335"/>
                  <wp:effectExtent l="0" t="0" r="0" b="0"/>
                  <wp:docPr id="11" name="Рисунок 11" descr="http://www.novoch.net/monetova/IMAGES/Medi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novoch.net/monetova/IMAGES/Medic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Принимайте аккуратно, длительно и непрерывно антибактериальные </w:t>
            </w:r>
            <w:proofErr w:type="gramStart"/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препараты ,</w:t>
            </w:r>
            <w:proofErr w:type="gramEnd"/>
            <w:r w:rsidRPr="000D54B3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 согласно указанию врача. Самовольное прекращение лечения ухудшает течение болезни и вредно отражается на течении легочного туберкулеза. Не верьте разговорам, что спирт излечивает туберкулез. Не пейте спиртных напитков и не курите.</w:t>
            </w:r>
          </w:p>
          <w:p w:rsidR="000D54B3" w:rsidRPr="000D54B3" w:rsidRDefault="000D54B3" w:rsidP="000D54B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8080"/>
                <w:sz w:val="27"/>
                <w:szCs w:val="27"/>
                <w:lang w:eastAsia="ru-RU"/>
              </w:rPr>
            </w:pPr>
            <w:r w:rsidRPr="000D54B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Правильно организованный режим труда и отдыха - важнейшее условие предупреждения и лечения туберкулеза!</w:t>
            </w:r>
          </w:p>
        </w:tc>
      </w:tr>
    </w:tbl>
    <w:p w:rsidR="000D54B3" w:rsidRDefault="000D54B3" w:rsidP="001918A0">
      <w:pPr>
        <w:rPr>
          <w:rFonts w:ascii="Times New Roman" w:hAnsi="Times New Roman" w:cs="Times New Roman"/>
          <w:sz w:val="24"/>
          <w:szCs w:val="24"/>
        </w:rPr>
      </w:pPr>
    </w:p>
    <w:p w:rsidR="00F260B3" w:rsidRDefault="00F260B3" w:rsidP="001918A0">
      <w:pPr>
        <w:rPr>
          <w:rFonts w:ascii="Times New Roman" w:hAnsi="Times New Roman" w:cs="Times New Roman"/>
          <w:sz w:val="24"/>
          <w:szCs w:val="24"/>
        </w:rPr>
      </w:pPr>
    </w:p>
    <w:p w:rsidR="00F260B3" w:rsidRDefault="00F260B3" w:rsidP="00191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2121" cy="3372928"/>
            <wp:effectExtent l="0" t="0" r="0" b="0"/>
            <wp:docPr id="16" name="Рисунок 16" descr="C:\Users\адм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083" cy="337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B3" w:rsidRDefault="00F260B3" w:rsidP="001918A0">
      <w:pPr>
        <w:rPr>
          <w:rFonts w:ascii="Times New Roman" w:hAnsi="Times New Roman" w:cs="Times New Roman"/>
          <w:sz w:val="24"/>
          <w:szCs w:val="24"/>
        </w:rPr>
      </w:pPr>
    </w:p>
    <w:p w:rsidR="00731B44" w:rsidRDefault="00731B44" w:rsidP="0096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</w:t>
      </w:r>
    </w:p>
    <w:p w:rsidR="00963A74" w:rsidRDefault="00963A74" w:rsidP="0096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 ХМАО-Югры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клинический </w:t>
      </w:r>
    </w:p>
    <w:p w:rsidR="00731B44" w:rsidRDefault="00963A74" w:rsidP="0096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противотуберкулезный диспансер»</w:t>
      </w:r>
    </w:p>
    <w:p w:rsidR="00963A74" w:rsidRPr="00731B44" w:rsidRDefault="00963A74" w:rsidP="0096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14.04.2015</w:t>
      </w:r>
    </w:p>
    <w:sectPr w:rsidR="00963A74" w:rsidRPr="00731B44" w:rsidSect="00796A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56F18"/>
    <w:multiLevelType w:val="multilevel"/>
    <w:tmpl w:val="A8D8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8A0"/>
    <w:rsid w:val="000B0775"/>
    <w:rsid w:val="000D54B3"/>
    <w:rsid w:val="00162E3A"/>
    <w:rsid w:val="001918A0"/>
    <w:rsid w:val="0022464C"/>
    <w:rsid w:val="002E47ED"/>
    <w:rsid w:val="00416C68"/>
    <w:rsid w:val="00731B44"/>
    <w:rsid w:val="00796AB3"/>
    <w:rsid w:val="00867B6E"/>
    <w:rsid w:val="008D77EB"/>
    <w:rsid w:val="00963A74"/>
    <w:rsid w:val="00B10932"/>
    <w:rsid w:val="00C26FCA"/>
    <w:rsid w:val="00CB2A74"/>
    <w:rsid w:val="00E678DA"/>
    <w:rsid w:val="00EA4575"/>
    <w:rsid w:val="00F2499A"/>
    <w:rsid w:val="00F260B3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7CF3B-A656-418B-94FF-C2BB575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68"/>
  </w:style>
  <w:style w:type="paragraph" w:styleId="3">
    <w:name w:val="heading 3"/>
    <w:basedOn w:val="a"/>
    <w:link w:val="30"/>
    <w:uiPriority w:val="9"/>
    <w:qFormat/>
    <w:rsid w:val="000D5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80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5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8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8A0"/>
    <w:rPr>
      <w:b/>
      <w:bCs/>
    </w:rPr>
  </w:style>
  <w:style w:type="character" w:styleId="a4">
    <w:name w:val="Hyperlink"/>
    <w:basedOn w:val="a0"/>
    <w:uiPriority w:val="99"/>
    <w:semiHidden/>
    <w:unhideWhenUsed/>
    <w:rsid w:val="00EA457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A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5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54B3"/>
    <w:rPr>
      <w:rFonts w:ascii="Times New Roman" w:eastAsia="Times New Roman" w:hAnsi="Times New Roman" w:cs="Times New Roman"/>
      <w:b/>
      <w:bCs/>
      <w:color w:val="0080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54B3"/>
    <w:rPr>
      <w:rFonts w:ascii="Times New Roman" w:eastAsia="Times New Roman" w:hAnsi="Times New Roman" w:cs="Times New Roman"/>
      <w:b/>
      <w:bCs/>
      <w:color w:val="008080"/>
      <w:sz w:val="24"/>
      <w:szCs w:val="24"/>
      <w:lang w:eastAsia="ru-RU"/>
    </w:rPr>
  </w:style>
  <w:style w:type="table" w:styleId="a8">
    <w:name w:val="Table Grid"/>
    <w:basedOn w:val="a1"/>
    <w:uiPriority w:val="59"/>
    <w:rsid w:val="0079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7BB6D-225D-4ECF-8E4E-0C08432E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Винокурова Ирина Владимировна</cp:lastModifiedBy>
  <cp:revision>11</cp:revision>
  <cp:lastPrinted>2015-04-20T11:45:00Z</cp:lastPrinted>
  <dcterms:created xsi:type="dcterms:W3CDTF">2012-03-14T07:51:00Z</dcterms:created>
  <dcterms:modified xsi:type="dcterms:W3CDTF">2015-04-20T11:46:00Z</dcterms:modified>
</cp:coreProperties>
</file>