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1A" w:rsidRDefault="00115643" w:rsidP="00A721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41BF1" w:rsidRDefault="00741BF1" w:rsidP="00A721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B71">
        <w:rPr>
          <w:rFonts w:ascii="Times New Roman" w:hAnsi="Times New Roman" w:cs="Times New Roman"/>
          <w:sz w:val="28"/>
          <w:szCs w:val="28"/>
        </w:rPr>
        <w:t>к</w:t>
      </w:r>
      <w:r w:rsidR="00312515" w:rsidRPr="00307B71">
        <w:rPr>
          <w:rFonts w:ascii="Times New Roman" w:hAnsi="Times New Roman" w:cs="Times New Roman"/>
          <w:sz w:val="28"/>
          <w:szCs w:val="28"/>
        </w:rPr>
        <w:t xml:space="preserve"> проекту постановления </w:t>
      </w:r>
    </w:p>
    <w:p w:rsidR="00741BF1" w:rsidRDefault="00312515" w:rsidP="00741BF1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7B71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741BF1">
        <w:rPr>
          <w:rFonts w:ascii="Times New Roman" w:hAnsi="Times New Roman" w:cs="Times New Roman"/>
          <w:sz w:val="28"/>
          <w:szCs w:val="28"/>
        </w:rPr>
        <w:t xml:space="preserve"> </w:t>
      </w:r>
      <w:r w:rsidR="00A72153">
        <w:rPr>
          <w:rFonts w:ascii="Times New Roman" w:hAnsi="Times New Roman" w:cs="Times New Roman"/>
          <w:bCs/>
          <w:sz w:val="28"/>
          <w:szCs w:val="28"/>
        </w:rPr>
        <w:t>«</w:t>
      </w:r>
      <w:r w:rsidR="000F055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A72153" w:rsidRPr="009D6963" w:rsidRDefault="000F0557" w:rsidP="00741BF1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от 03.10.2014 № 6751 «</w:t>
      </w:r>
      <w:r w:rsidR="00A72153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5837EE">
        <w:rPr>
          <w:rFonts w:ascii="Times New Roman" w:hAnsi="Times New Roman" w:cs="Times New Roman"/>
          <w:bCs/>
          <w:sz w:val="28"/>
          <w:szCs w:val="28"/>
        </w:rPr>
        <w:t xml:space="preserve"> осуществления капитальных вложений в объекты муниципальной собственности за счет средств бюджета города</w:t>
      </w:r>
      <w:r w:rsidR="009A2B1C">
        <w:rPr>
          <w:rFonts w:ascii="Times New Roman" w:hAnsi="Times New Roman" w:cs="Times New Roman"/>
          <w:bCs/>
          <w:sz w:val="28"/>
          <w:szCs w:val="28"/>
        </w:rPr>
        <w:t>»</w:t>
      </w:r>
    </w:p>
    <w:p w:rsidR="00A72153" w:rsidRPr="00307B71" w:rsidRDefault="00A72153" w:rsidP="00A721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1417" w:rsidRDefault="007E1417" w:rsidP="000C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48" w:rsidRDefault="00B54F71" w:rsidP="007E14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Данным проектом постановления вносятся </w:t>
      </w:r>
      <w:r w:rsidR="00931A48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54F71" w:rsidRDefault="00931A48" w:rsidP="008E2E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436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EB5">
        <w:rPr>
          <w:rFonts w:ascii="Times New Roman" w:hAnsi="Times New Roman" w:cs="Times New Roman"/>
          <w:bCs/>
          <w:sz w:val="28"/>
          <w:szCs w:val="28"/>
        </w:rPr>
        <w:t xml:space="preserve">в п. 3.4. порядка в части уточнения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22.10.2014 № 311-ФЗ</w:t>
      </w:r>
      <w:r w:rsidR="008E2E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Бюджетный кодекс РФ» </w:t>
      </w:r>
      <w:r w:rsidR="00B54F71">
        <w:rPr>
          <w:rFonts w:ascii="Times New Roman" w:hAnsi="Times New Roman" w:cs="Times New Roman"/>
          <w:bCs/>
          <w:sz w:val="28"/>
          <w:szCs w:val="28"/>
        </w:rPr>
        <w:t>наименования отдельного лицевого счета для учета операций с субсидиями на капитальные вложения, открываемого в департаменте финансов муниципальным автономным учреждением и муниц</w:t>
      </w:r>
      <w:r>
        <w:rPr>
          <w:rFonts w:ascii="Times New Roman" w:hAnsi="Times New Roman" w:cs="Times New Roman"/>
          <w:bCs/>
          <w:sz w:val="28"/>
          <w:szCs w:val="28"/>
        </w:rPr>
        <w:t>ипальным унитарным предприятием;</w:t>
      </w:r>
    </w:p>
    <w:p w:rsidR="008134B8" w:rsidRDefault="00931A48" w:rsidP="007E14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436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190">
        <w:rPr>
          <w:rFonts w:ascii="Times New Roman" w:hAnsi="Times New Roman" w:cs="Times New Roman"/>
          <w:bCs/>
          <w:sz w:val="28"/>
          <w:szCs w:val="28"/>
        </w:rPr>
        <w:t>в п. 3.</w:t>
      </w:r>
      <w:r w:rsidR="00401312">
        <w:rPr>
          <w:rFonts w:ascii="Times New Roman" w:hAnsi="Times New Roman" w:cs="Times New Roman"/>
          <w:bCs/>
          <w:sz w:val="28"/>
          <w:szCs w:val="28"/>
        </w:rPr>
        <w:t>7.</w:t>
      </w:r>
      <w:r w:rsidR="00AF4B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190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="00A35D02">
        <w:rPr>
          <w:rFonts w:ascii="Times New Roman" w:hAnsi="Times New Roman" w:cs="Times New Roman"/>
          <w:bCs/>
          <w:sz w:val="28"/>
          <w:szCs w:val="28"/>
        </w:rPr>
        <w:t>, распространяя порядок  санкционирования расходов, источником которых являются субсидии на осуществление капитальных вложений, в том числе</w:t>
      </w:r>
      <w:r w:rsidR="008134B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1FB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35D02">
        <w:rPr>
          <w:rFonts w:ascii="Times New Roman" w:hAnsi="Times New Roman" w:cs="Times New Roman"/>
          <w:bCs/>
          <w:sz w:val="28"/>
          <w:szCs w:val="28"/>
        </w:rPr>
        <w:t>муниципальны</w:t>
      </w:r>
      <w:r w:rsidR="00F51FBE">
        <w:rPr>
          <w:rFonts w:ascii="Times New Roman" w:hAnsi="Times New Roman" w:cs="Times New Roman"/>
          <w:bCs/>
          <w:sz w:val="28"/>
          <w:szCs w:val="28"/>
        </w:rPr>
        <w:t>е</w:t>
      </w:r>
      <w:r w:rsidR="00A35D02">
        <w:rPr>
          <w:rFonts w:ascii="Times New Roman" w:hAnsi="Times New Roman" w:cs="Times New Roman"/>
          <w:bCs/>
          <w:sz w:val="28"/>
          <w:szCs w:val="28"/>
        </w:rPr>
        <w:t xml:space="preserve"> унитарны</w:t>
      </w:r>
      <w:r w:rsidR="00F51FBE">
        <w:rPr>
          <w:rFonts w:ascii="Times New Roman" w:hAnsi="Times New Roman" w:cs="Times New Roman"/>
          <w:bCs/>
          <w:sz w:val="28"/>
          <w:szCs w:val="28"/>
        </w:rPr>
        <w:t>е</w:t>
      </w:r>
      <w:r w:rsidR="00A35D02">
        <w:rPr>
          <w:rFonts w:ascii="Times New Roman" w:hAnsi="Times New Roman" w:cs="Times New Roman"/>
          <w:bCs/>
          <w:sz w:val="28"/>
          <w:szCs w:val="28"/>
        </w:rPr>
        <w:t xml:space="preserve"> предприяти</w:t>
      </w:r>
      <w:r w:rsidR="00F51FBE">
        <w:rPr>
          <w:rFonts w:ascii="Times New Roman" w:hAnsi="Times New Roman" w:cs="Times New Roman"/>
          <w:bCs/>
          <w:sz w:val="28"/>
          <w:szCs w:val="28"/>
        </w:rPr>
        <w:t>я</w:t>
      </w:r>
      <w:r w:rsidR="00A35D0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43688" w:rsidRDefault="00543688" w:rsidP="007E14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</w:t>
      </w:r>
      <w:r w:rsidR="0046085A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85A">
        <w:rPr>
          <w:rFonts w:ascii="Times New Roman" w:hAnsi="Times New Roman" w:cs="Times New Roman"/>
          <w:bCs/>
          <w:sz w:val="28"/>
          <w:szCs w:val="28"/>
        </w:rPr>
        <w:t xml:space="preserve">норма вводится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целях обеспечения предварительного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целевым </w:t>
      </w:r>
      <w:r w:rsidR="00624BA2">
        <w:rPr>
          <w:rFonts w:ascii="Times New Roman" w:hAnsi="Times New Roman" w:cs="Times New Roman"/>
          <w:bCs/>
          <w:sz w:val="28"/>
          <w:szCs w:val="28"/>
        </w:rPr>
        <w:t>использованием средств, предоставляемых муниципальным унитарным предприятиям в виде субсидий на осуществление капитальных вложений, а также осуществления контроля за  операциями  на отдельных  лицевых счетах муниципальных унитарных предприятий.</w:t>
      </w:r>
    </w:p>
    <w:p w:rsidR="00A35D02" w:rsidRDefault="00835085" w:rsidP="007E14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134B8">
        <w:rPr>
          <w:rFonts w:ascii="Times New Roman" w:hAnsi="Times New Roman" w:cs="Times New Roman"/>
          <w:bCs/>
          <w:sz w:val="28"/>
          <w:szCs w:val="28"/>
        </w:rPr>
        <w:t xml:space="preserve">налогичные нормы по </w:t>
      </w:r>
      <w:r w:rsidR="00B54F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4B8">
        <w:rPr>
          <w:rFonts w:ascii="Times New Roman" w:hAnsi="Times New Roman" w:cs="Times New Roman"/>
          <w:bCs/>
          <w:sz w:val="28"/>
          <w:szCs w:val="28"/>
        </w:rPr>
        <w:t>санкционировани</w:t>
      </w:r>
      <w:r w:rsidR="007E26D2">
        <w:rPr>
          <w:rFonts w:ascii="Times New Roman" w:hAnsi="Times New Roman" w:cs="Times New Roman"/>
          <w:bCs/>
          <w:sz w:val="28"/>
          <w:szCs w:val="28"/>
        </w:rPr>
        <w:t>ю</w:t>
      </w:r>
      <w:r w:rsidR="008134B8">
        <w:rPr>
          <w:rFonts w:ascii="Times New Roman" w:hAnsi="Times New Roman" w:cs="Times New Roman"/>
          <w:bCs/>
          <w:sz w:val="28"/>
          <w:szCs w:val="28"/>
        </w:rPr>
        <w:t xml:space="preserve"> расходов федеральных государственных унитарных предприятий, источником  финансового обеспечения которых являются субсидии на осуществление капитальных вложений в объекты государственной собственности Российской Федерации</w:t>
      </w:r>
      <w:r w:rsidR="007E26D2">
        <w:rPr>
          <w:rFonts w:ascii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  <w:r w:rsidR="008134B8">
        <w:rPr>
          <w:rFonts w:ascii="Times New Roman" w:hAnsi="Times New Roman" w:cs="Times New Roman"/>
          <w:bCs/>
          <w:sz w:val="28"/>
          <w:szCs w:val="28"/>
        </w:rPr>
        <w:t xml:space="preserve"> установлены</w:t>
      </w:r>
      <w:r w:rsidR="00B54F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FBE">
        <w:rPr>
          <w:rFonts w:ascii="Times New Roman" w:hAnsi="Times New Roman" w:cs="Times New Roman"/>
          <w:bCs/>
          <w:sz w:val="28"/>
          <w:szCs w:val="28"/>
        </w:rPr>
        <w:t>приказом Министерства финансов Российской Федерации от 31.12.2013 № 144н</w:t>
      </w:r>
      <w:r w:rsidR="00B54F7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7008" w:rsidRDefault="000C2F80" w:rsidP="00E910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Сравнительная таблица вносимых изменений  представлена в приложении к пояснительной записке.</w:t>
      </w:r>
    </w:p>
    <w:p w:rsidR="009C7008" w:rsidRDefault="009C7008" w:rsidP="00E23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1A48" w:rsidRDefault="00931A48" w:rsidP="00E23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4817" w:rsidRDefault="00941180" w:rsidP="00E23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E23744">
        <w:rPr>
          <w:rFonts w:ascii="Times New Roman" w:hAnsi="Times New Roman" w:cs="Times New Roman"/>
          <w:bCs/>
          <w:sz w:val="28"/>
          <w:szCs w:val="28"/>
        </w:rPr>
        <w:t>иректор</w:t>
      </w:r>
      <w:r w:rsidR="00104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744">
        <w:rPr>
          <w:rFonts w:ascii="Times New Roman" w:hAnsi="Times New Roman" w:cs="Times New Roman"/>
          <w:bCs/>
          <w:sz w:val="28"/>
          <w:szCs w:val="28"/>
        </w:rPr>
        <w:t xml:space="preserve"> департамента</w:t>
      </w:r>
      <w:r w:rsidR="00AA2589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E23744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8858F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2374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A258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237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8F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2374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B49C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2374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А.Ю. Шерстнева</w:t>
      </w:r>
      <w:r w:rsidR="00F529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4817" w:rsidRDefault="00434817" w:rsidP="00E23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B49CD" w:rsidRDefault="008C3410" w:rsidP="008C3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«___»______</w:t>
      </w:r>
      <w:r w:rsidR="001E019D">
        <w:rPr>
          <w:rFonts w:ascii="Times New Roman" w:hAnsi="Times New Roman" w:cs="Times New Roman"/>
          <w:bCs/>
          <w:sz w:val="28"/>
          <w:szCs w:val="28"/>
        </w:rPr>
        <w:t>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9B49CD" w:rsidRDefault="009B49CD" w:rsidP="00E23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B49CD" w:rsidRDefault="009B49CD" w:rsidP="00E23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4B8" w:rsidRDefault="008134B8" w:rsidP="00E23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3D6B" w:rsidRDefault="00C73D6B" w:rsidP="00E23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3D6B" w:rsidRDefault="00C73D6B" w:rsidP="00E23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3D6B" w:rsidRDefault="00C73D6B" w:rsidP="00E23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4B8" w:rsidRDefault="008134B8" w:rsidP="00E23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4817" w:rsidRPr="009E3C21" w:rsidRDefault="004B4213" w:rsidP="00E23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Минако</w:t>
      </w:r>
      <w:r w:rsidR="00434817" w:rsidRPr="009E3C21">
        <w:rPr>
          <w:rFonts w:ascii="Times New Roman" w:hAnsi="Times New Roman" w:cs="Times New Roman"/>
          <w:bCs/>
          <w:sz w:val="20"/>
          <w:szCs w:val="20"/>
        </w:rPr>
        <w:t>ва Оксана Сергеевна</w:t>
      </w:r>
    </w:p>
    <w:p w:rsidR="00312515" w:rsidRPr="00307B71" w:rsidRDefault="00593949" w:rsidP="00D15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>т</w:t>
      </w:r>
      <w:r w:rsidR="000311C0">
        <w:rPr>
          <w:rFonts w:ascii="Times New Roman" w:hAnsi="Times New Roman" w:cs="Times New Roman"/>
          <w:bCs/>
          <w:sz w:val="20"/>
          <w:szCs w:val="20"/>
        </w:rPr>
        <w:t>е</w:t>
      </w:r>
      <w:r w:rsidR="00434817" w:rsidRPr="009E3C21">
        <w:rPr>
          <w:rFonts w:ascii="Times New Roman" w:hAnsi="Times New Roman" w:cs="Times New Roman"/>
          <w:bCs/>
          <w:sz w:val="20"/>
          <w:szCs w:val="20"/>
        </w:rPr>
        <w:t>л 8 (3462) 52-20-60</w:t>
      </w:r>
    </w:p>
    <w:sectPr w:rsidR="00312515" w:rsidRPr="00307B71" w:rsidSect="00A169EE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3F"/>
    <w:rsid w:val="000311C0"/>
    <w:rsid w:val="000A2831"/>
    <w:rsid w:val="000C2F80"/>
    <w:rsid w:val="000C4190"/>
    <w:rsid w:val="000F0557"/>
    <w:rsid w:val="000F53F1"/>
    <w:rsid w:val="00104A87"/>
    <w:rsid w:val="00115643"/>
    <w:rsid w:val="001340C6"/>
    <w:rsid w:val="00170682"/>
    <w:rsid w:val="00187E70"/>
    <w:rsid w:val="001D3D24"/>
    <w:rsid w:val="001E019D"/>
    <w:rsid w:val="002351EC"/>
    <w:rsid w:val="00307B71"/>
    <w:rsid w:val="00312515"/>
    <w:rsid w:val="00340517"/>
    <w:rsid w:val="003B15BA"/>
    <w:rsid w:val="003D2C32"/>
    <w:rsid w:val="00401312"/>
    <w:rsid w:val="00434817"/>
    <w:rsid w:val="0045111A"/>
    <w:rsid w:val="00457A63"/>
    <w:rsid w:val="0046085A"/>
    <w:rsid w:val="004B4213"/>
    <w:rsid w:val="004B59DB"/>
    <w:rsid w:val="004C25E3"/>
    <w:rsid w:val="00543688"/>
    <w:rsid w:val="005671B9"/>
    <w:rsid w:val="005837EE"/>
    <w:rsid w:val="00593949"/>
    <w:rsid w:val="005C15C4"/>
    <w:rsid w:val="005C5834"/>
    <w:rsid w:val="00624BA2"/>
    <w:rsid w:val="00634EF6"/>
    <w:rsid w:val="0069360B"/>
    <w:rsid w:val="0069535A"/>
    <w:rsid w:val="00741BF1"/>
    <w:rsid w:val="00753301"/>
    <w:rsid w:val="007560BF"/>
    <w:rsid w:val="007720F7"/>
    <w:rsid w:val="0077284C"/>
    <w:rsid w:val="00786B3F"/>
    <w:rsid w:val="007D7427"/>
    <w:rsid w:val="007E1417"/>
    <w:rsid w:val="007E26D2"/>
    <w:rsid w:val="00807FB4"/>
    <w:rsid w:val="008134B8"/>
    <w:rsid w:val="00823376"/>
    <w:rsid w:val="00835085"/>
    <w:rsid w:val="00875EA5"/>
    <w:rsid w:val="008858F5"/>
    <w:rsid w:val="0089305C"/>
    <w:rsid w:val="008C3410"/>
    <w:rsid w:val="008D3CB2"/>
    <w:rsid w:val="008E02EA"/>
    <w:rsid w:val="008E2EB5"/>
    <w:rsid w:val="00931A48"/>
    <w:rsid w:val="00941180"/>
    <w:rsid w:val="009708AD"/>
    <w:rsid w:val="009719B6"/>
    <w:rsid w:val="009A2B1C"/>
    <w:rsid w:val="009B265C"/>
    <w:rsid w:val="009B49CD"/>
    <w:rsid w:val="009C63EB"/>
    <w:rsid w:val="009C7008"/>
    <w:rsid w:val="009D6018"/>
    <w:rsid w:val="009E00ED"/>
    <w:rsid w:val="009E3C21"/>
    <w:rsid w:val="009E59F7"/>
    <w:rsid w:val="009F0FED"/>
    <w:rsid w:val="00A1157E"/>
    <w:rsid w:val="00A16752"/>
    <w:rsid w:val="00A169EE"/>
    <w:rsid w:val="00A35D02"/>
    <w:rsid w:val="00A72153"/>
    <w:rsid w:val="00A76210"/>
    <w:rsid w:val="00AA2589"/>
    <w:rsid w:val="00AD577A"/>
    <w:rsid w:val="00AF4B96"/>
    <w:rsid w:val="00B22E02"/>
    <w:rsid w:val="00B54F71"/>
    <w:rsid w:val="00B9245B"/>
    <w:rsid w:val="00BA6067"/>
    <w:rsid w:val="00C07896"/>
    <w:rsid w:val="00C271DF"/>
    <w:rsid w:val="00C27812"/>
    <w:rsid w:val="00C478D6"/>
    <w:rsid w:val="00C5135B"/>
    <w:rsid w:val="00C73D6B"/>
    <w:rsid w:val="00C80929"/>
    <w:rsid w:val="00CD3471"/>
    <w:rsid w:val="00CE2EFC"/>
    <w:rsid w:val="00D07C8E"/>
    <w:rsid w:val="00D154D2"/>
    <w:rsid w:val="00D27570"/>
    <w:rsid w:val="00D60DD2"/>
    <w:rsid w:val="00D77B9C"/>
    <w:rsid w:val="00D91980"/>
    <w:rsid w:val="00E23744"/>
    <w:rsid w:val="00E821EF"/>
    <w:rsid w:val="00E84CCF"/>
    <w:rsid w:val="00E908F6"/>
    <w:rsid w:val="00E9107E"/>
    <w:rsid w:val="00E93AF6"/>
    <w:rsid w:val="00EF09CE"/>
    <w:rsid w:val="00F51FBE"/>
    <w:rsid w:val="00F529D4"/>
    <w:rsid w:val="00F736C3"/>
    <w:rsid w:val="00FA7582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C21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character" w:customStyle="1" w:styleId="search-word">
    <w:name w:val="search-word"/>
    <w:basedOn w:val="a0"/>
    <w:rsid w:val="009E3C21"/>
    <w:rPr>
      <w:shd w:val="clear" w:color="auto" w:fill="C0F1F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C21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character" w:customStyle="1" w:styleId="search-word">
    <w:name w:val="search-word"/>
    <w:basedOn w:val="a0"/>
    <w:rsid w:val="009E3C21"/>
    <w:rPr>
      <w:shd w:val="clear" w:color="auto" w:fill="C0F1F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 Оксана Сергеевна</dc:creator>
  <cp:keywords/>
  <dc:description/>
  <cp:lastModifiedBy>Минакова Оксана Сергеевна</cp:lastModifiedBy>
  <cp:revision>89</cp:revision>
  <cp:lastPrinted>2015-04-29T09:26:00Z</cp:lastPrinted>
  <dcterms:created xsi:type="dcterms:W3CDTF">2014-04-17T03:13:00Z</dcterms:created>
  <dcterms:modified xsi:type="dcterms:W3CDTF">2015-04-29T10:19:00Z</dcterms:modified>
</cp:coreProperties>
</file>