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80F7A" w:rsidRDefault="00480F7A" w:rsidP="005432FE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0F7A">
        <w:rPr>
          <w:rFonts w:ascii="Times New Roman" w:hAnsi="Times New Roman"/>
          <w:i/>
          <w:sz w:val="28"/>
          <w:szCs w:val="28"/>
          <w:u w:val="single"/>
        </w:rPr>
        <w:t>Постановление Администрации города Сургута от 05.12.2008 N 4491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таций – в течен</w:t>
      </w:r>
      <w:r>
        <w:rPr>
          <w:rFonts w:ascii="Times New Roman" w:hAnsi="Times New Roman" w:cs="Times New Roman"/>
          <w:sz w:val="28"/>
          <w:szCs w:val="28"/>
        </w:rPr>
        <w:t xml:space="preserve">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5432FE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Дата размещения уведомления</w:t>
      </w:r>
      <w:r>
        <w:t xml:space="preserve">: </w:t>
      </w:r>
      <w:r>
        <w:tab/>
      </w:r>
      <w:r>
        <w:tab/>
      </w:r>
      <w:r>
        <w:tab/>
        <w:t>07 мая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80F7A"/>
    <w:rsid w:val="004D5A06"/>
    <w:rsid w:val="005432FE"/>
    <w:rsid w:val="00A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2015-05-07T10:36:00Z</dcterms:created>
  <dcterms:modified xsi:type="dcterms:W3CDTF">2015-05-07T10:36:00Z</dcterms:modified>
</cp:coreProperties>
</file>