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>
        <w:rPr>
          <w:rFonts w:ascii="Times New Roman" w:hAnsi="Times New Roman" w:cs="Times New Roman"/>
          <w:b/>
          <w:sz w:val="32"/>
        </w:rPr>
        <w:t>и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BA0F06">
        <w:rPr>
          <w:rFonts w:ascii="Times New Roman" w:hAnsi="Times New Roman" w:cs="Times New Roman"/>
          <w:b/>
          <w:sz w:val="32"/>
        </w:rPr>
        <w:t>в августе</w:t>
      </w:r>
      <w:r>
        <w:rPr>
          <w:rFonts w:ascii="Times New Roman" w:hAnsi="Times New Roman" w:cs="Times New Roman"/>
          <w:b/>
          <w:sz w:val="32"/>
        </w:rPr>
        <w:t xml:space="preserve"> 2016 года</w:t>
      </w:r>
    </w:p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 № 30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2410"/>
        <w:gridCol w:w="1984"/>
      </w:tblGrid>
      <w:tr w:rsidR="00DC68C8" w:rsidTr="00DC68C8">
        <w:tc>
          <w:tcPr>
            <w:tcW w:w="3403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992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Ответствен</w:t>
            </w:r>
            <w:r w:rsidR="00DC68C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ное лицо</w:t>
            </w:r>
          </w:p>
        </w:tc>
      </w:tr>
      <w:tr w:rsidR="00DC68C8" w:rsidTr="00DC68C8">
        <w:tc>
          <w:tcPr>
            <w:tcW w:w="3403" w:type="dxa"/>
          </w:tcPr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 и четверг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DC68C8" w:rsidTr="00DC68C8">
        <w:tc>
          <w:tcPr>
            <w:tcW w:w="3403" w:type="dxa"/>
          </w:tcPr>
          <w:p w:rsidR="00E34264" w:rsidRPr="00222873" w:rsidRDefault="00DC68C8" w:rsidP="00D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>аждый вторник</w:t>
            </w:r>
          </w:p>
        </w:tc>
        <w:tc>
          <w:tcPr>
            <w:tcW w:w="992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DC68C8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C8">
              <w:rPr>
                <w:rFonts w:ascii="Times New Roman" w:hAnsi="Times New Roman" w:cs="Times New Roman"/>
                <w:sz w:val="24"/>
                <w:szCs w:val="24"/>
              </w:rPr>
              <w:t>Функционирование клуба по интересам для граждан старшего поколения «Золотая   осень»</w:t>
            </w:r>
          </w:p>
        </w:tc>
        <w:tc>
          <w:tcPr>
            <w:tcW w:w="2410" w:type="dxa"/>
          </w:tcPr>
          <w:p w:rsidR="00222873" w:rsidRDefault="00222873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1984" w:type="dxa"/>
          </w:tcPr>
          <w:p w:rsidR="00E34264" w:rsidRPr="00222873" w:rsidRDefault="00E34264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  <w:tr w:rsidR="0088404B" w:rsidTr="0092601B">
        <w:tc>
          <w:tcPr>
            <w:tcW w:w="4395" w:type="dxa"/>
            <w:gridSpan w:val="2"/>
          </w:tcPr>
          <w:p w:rsidR="0088404B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:rsidR="00BA0F06" w:rsidRDefault="00BA0F06" w:rsidP="00F55174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4818CA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Соревнования по мини-футболу между дворовыми командами </w:t>
            </w:r>
            <w:r w:rsidRPr="004818CA">
              <w:rPr>
                <w:rFonts w:ascii="Times New Roman" w:eastAsia="Calibri" w:hAnsi="Times New Roman"/>
                <w:sz w:val="24"/>
                <w:szCs w:val="24"/>
              </w:rPr>
              <w:t xml:space="preserve">«Чемпионы нашего двора» </w:t>
            </w:r>
          </w:p>
        </w:tc>
        <w:tc>
          <w:tcPr>
            <w:tcW w:w="2410" w:type="dxa"/>
          </w:tcPr>
          <w:p w:rsidR="0088404B" w:rsidRPr="004818CA" w:rsidRDefault="0088404B" w:rsidP="00F55174">
            <w:pPr>
              <w:spacing w:line="276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Хоккейный корт «Старт», хоккейный корт «Геолог»</w:t>
            </w:r>
          </w:p>
        </w:tc>
        <w:tc>
          <w:tcPr>
            <w:tcW w:w="1984" w:type="dxa"/>
          </w:tcPr>
          <w:p w:rsidR="0088404B" w:rsidRPr="00222873" w:rsidRDefault="0088404B" w:rsidP="00FC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4B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C74C4"/>
    <w:rsid w:val="00100AD7"/>
    <w:rsid w:val="00222873"/>
    <w:rsid w:val="00795742"/>
    <w:rsid w:val="0088404B"/>
    <w:rsid w:val="009613F6"/>
    <w:rsid w:val="009E665C"/>
    <w:rsid w:val="00BA0F06"/>
    <w:rsid w:val="00DC68C8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298-BD9D-4B0F-A0C7-E6DD1D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2016-04-08T08:40:00Z</cp:lastPrinted>
  <dcterms:created xsi:type="dcterms:W3CDTF">2016-04-08T08:27:00Z</dcterms:created>
  <dcterms:modified xsi:type="dcterms:W3CDTF">2016-08-03T11:42:00Z</dcterms:modified>
</cp:coreProperties>
</file>