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E17C5B">
        <w:rPr>
          <w:sz w:val="28"/>
          <w:szCs w:val="28"/>
        </w:rPr>
        <w:t>постановле</w:t>
      </w:r>
      <w:r>
        <w:rPr>
          <w:sz w:val="28"/>
          <w:szCs w:val="28"/>
        </w:rPr>
        <w:t>ния Администрации города</w:t>
      </w:r>
    </w:p>
    <w:p w:rsidR="00787924" w:rsidRDefault="001A1942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sz w:val="28"/>
          <w:szCs w:val="28"/>
        </w:rPr>
        <w:br/>
        <w:t>от 11.02.2014 № 981</w:t>
      </w:r>
      <w:r w:rsidR="00787924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="00787924">
        <w:rPr>
          <w:sz w:val="28"/>
          <w:szCs w:val="28"/>
        </w:rPr>
        <w:t xml:space="preserve">орядке предоставления </w:t>
      </w:r>
      <w:r w:rsidR="00E46C7D">
        <w:rPr>
          <w:sz w:val="28"/>
          <w:szCs w:val="28"/>
        </w:rPr>
        <w:t xml:space="preserve">из местного бюджета </w:t>
      </w:r>
      <w:r w:rsidR="00787924">
        <w:rPr>
          <w:sz w:val="28"/>
          <w:szCs w:val="28"/>
        </w:rPr>
        <w:t>субсиди</w:t>
      </w:r>
      <w:r w:rsidR="00491F12">
        <w:rPr>
          <w:sz w:val="28"/>
          <w:szCs w:val="28"/>
        </w:rPr>
        <w:t xml:space="preserve">и на возмещение </w:t>
      </w:r>
      <w:r w:rsidR="003A1C64">
        <w:rPr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</w:t>
      </w:r>
      <w:r w:rsidR="00787924">
        <w:rPr>
          <w:sz w:val="28"/>
          <w:szCs w:val="28"/>
        </w:rPr>
        <w:t>»</w:t>
      </w:r>
      <w:r w:rsidR="00EC6ECE">
        <w:rPr>
          <w:sz w:val="28"/>
          <w:szCs w:val="28"/>
        </w:rPr>
        <w:t xml:space="preserve"> </w:t>
      </w:r>
      <w:r w:rsidR="00EC6ECE">
        <w:rPr>
          <w:sz w:val="28"/>
          <w:szCs w:val="28"/>
        </w:rPr>
        <w:br/>
        <w:t>(с изменениями от 25.02.2015 №1255)</w:t>
      </w:r>
    </w:p>
    <w:p w:rsidR="00787924" w:rsidRDefault="00787924" w:rsidP="00787924">
      <w:pPr>
        <w:jc w:val="center"/>
        <w:rPr>
          <w:sz w:val="28"/>
          <w:szCs w:val="28"/>
        </w:rPr>
      </w:pPr>
    </w:p>
    <w:p w:rsidR="004B1F09" w:rsidRDefault="004B1F09" w:rsidP="004B1F09">
      <w:pPr>
        <w:jc w:val="center"/>
        <w:rPr>
          <w:sz w:val="28"/>
          <w:szCs w:val="28"/>
        </w:rPr>
      </w:pPr>
    </w:p>
    <w:p w:rsidR="00EC6ECE" w:rsidRDefault="00EC6ECE" w:rsidP="00EC6ECE">
      <w:pPr>
        <w:spacing w:line="120" w:lineRule="atLeast"/>
        <w:jc w:val="both"/>
        <w:rPr>
          <w:sz w:val="28"/>
          <w:szCs w:val="28"/>
        </w:rPr>
      </w:pPr>
      <w:r w:rsidRPr="0017532A">
        <w:rPr>
          <w:sz w:val="28"/>
          <w:szCs w:val="28"/>
        </w:rPr>
        <w:tab/>
      </w:r>
      <w:r>
        <w:rPr>
          <w:sz w:val="28"/>
          <w:szCs w:val="28"/>
        </w:rPr>
        <w:t xml:space="preserve">В Порядок предоставления субсидии по результатам отчета КСП </w:t>
      </w:r>
      <w:r>
        <w:rPr>
          <w:sz w:val="28"/>
          <w:szCs w:val="28"/>
        </w:rPr>
        <w:br/>
        <w:t>от 02.04.2015 № 01-18-1 по анализу порядков предоставления субсидий, утвержденных в соответствии со статьёй 78 БК РФ, вносятся следующие изменения:</w:t>
      </w:r>
    </w:p>
    <w:p w:rsidR="00EC6ECE" w:rsidRDefault="00EC6ECE" w:rsidP="00EC6ECE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получателей субсидии приведено в соответствие ст. 78 БК РФ;</w:t>
      </w:r>
    </w:p>
    <w:p w:rsidR="00EC6ECE" w:rsidRDefault="00EC6ECE" w:rsidP="00EC6ECE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положения о КРУ и КСП дополнены в части проведения «обязательной» проверки;</w:t>
      </w:r>
    </w:p>
    <w:p w:rsidR="00EC6ECE" w:rsidRDefault="00EC6ECE" w:rsidP="00EC6ECE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из обязательных требований к соглашению исключено положение </w:t>
      </w:r>
      <w:r>
        <w:rPr>
          <w:sz w:val="28"/>
          <w:szCs w:val="28"/>
        </w:rPr>
        <w:br/>
        <w:t xml:space="preserve">о порядке и случаях возврата в текущем финансовом году получателем остатка субсидии, не использованной в отчетном финансовом году, в связи </w:t>
      </w:r>
      <w:r>
        <w:rPr>
          <w:sz w:val="28"/>
          <w:szCs w:val="28"/>
        </w:rPr>
        <w:br/>
        <w:t xml:space="preserve">с разъяснениями Минфина России от 28.01.2015 № 02-04-09/2832 о возврате о неиспользованных остатков субсидии в случае предоставления субсидии </w:t>
      </w:r>
      <w:r>
        <w:rPr>
          <w:sz w:val="28"/>
          <w:szCs w:val="28"/>
        </w:rPr>
        <w:br/>
        <w:t>в целях финансового обеспечения затрат;</w:t>
      </w:r>
    </w:p>
    <w:p w:rsidR="00EC6ECE" w:rsidRPr="00231D51" w:rsidRDefault="00EC6ECE" w:rsidP="00EC6ECE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обязательном тре</w:t>
      </w:r>
      <w:bookmarkStart w:id="0" w:name="_GoBack"/>
      <w:bookmarkEnd w:id="0"/>
      <w:r>
        <w:rPr>
          <w:sz w:val="28"/>
          <w:szCs w:val="28"/>
        </w:rPr>
        <w:t>бовании к соглашению об ответственности получателя субсидии за нецелевое использование бюджетных средств слова «бюджетных средств» заменено на «средств субсидии» на основании решения Думы города от 07.05.2015 № 696-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 внесении изменений </w:t>
      </w:r>
      <w:r>
        <w:rPr>
          <w:sz w:val="28"/>
          <w:szCs w:val="28"/>
        </w:rPr>
        <w:br/>
        <w:t>в решение Думы города от 23.12.2014 № 636-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 бюджете городского округа город Сургута на 2015 год и плановый период 2016-2017 годов».</w:t>
      </w:r>
    </w:p>
    <w:p w:rsidR="00EC6ECE" w:rsidRDefault="00EC6ECE" w:rsidP="00EC6ECE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вышеуказанных изменений по результатам проверки КСП Порядок дополнен процедурой подготовки проекта распоряжения Администрации города об утверждении перечня получателей субсидии </w:t>
      </w:r>
      <w:r>
        <w:rPr>
          <w:sz w:val="28"/>
          <w:szCs w:val="28"/>
        </w:rPr>
        <w:br/>
        <w:t>«в соответствии с Регламентом Администрации города», а также перечень документов к письменному обращению получателя субсидии дополнен договорами управлений домами</w:t>
      </w:r>
      <w:r w:rsidR="006E2220">
        <w:rPr>
          <w:sz w:val="28"/>
          <w:szCs w:val="28"/>
        </w:rPr>
        <w:t xml:space="preserve"> и протоколами собственников помещений о выборе управляющей организации</w:t>
      </w:r>
      <w:r>
        <w:rPr>
          <w:sz w:val="28"/>
          <w:szCs w:val="28"/>
        </w:rPr>
        <w:t>.</w:t>
      </w:r>
    </w:p>
    <w:p w:rsidR="00EC6ECE" w:rsidRDefault="00EC6ECE" w:rsidP="00EC6ECE">
      <w:pPr>
        <w:jc w:val="both"/>
        <w:rPr>
          <w:sz w:val="28"/>
          <w:szCs w:val="28"/>
        </w:rPr>
      </w:pPr>
    </w:p>
    <w:p w:rsidR="009A0174" w:rsidRDefault="009A0174" w:rsidP="009A0174">
      <w:pPr>
        <w:jc w:val="both"/>
        <w:rPr>
          <w:sz w:val="28"/>
          <w:szCs w:val="28"/>
        </w:rPr>
      </w:pPr>
    </w:p>
    <w:p w:rsidR="009A0174" w:rsidRDefault="009A0174" w:rsidP="009A0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6569">
        <w:rPr>
          <w:sz w:val="28"/>
          <w:szCs w:val="28"/>
        </w:rPr>
        <w:t xml:space="preserve">        </w:t>
      </w:r>
      <w:r w:rsidR="00FD20E6">
        <w:rPr>
          <w:sz w:val="28"/>
          <w:szCs w:val="28"/>
        </w:rPr>
        <w:t xml:space="preserve">В.В. </w:t>
      </w:r>
      <w:r w:rsidR="007C28AE">
        <w:rPr>
          <w:sz w:val="28"/>
          <w:szCs w:val="28"/>
        </w:rPr>
        <w:t>Кочетков</w:t>
      </w:r>
    </w:p>
    <w:p w:rsidR="009A0174" w:rsidRDefault="009A0174" w:rsidP="009A0174">
      <w:pPr>
        <w:jc w:val="both"/>
        <w:rPr>
          <w:sz w:val="28"/>
          <w:szCs w:val="28"/>
        </w:rPr>
      </w:pPr>
    </w:p>
    <w:p w:rsidR="007340A8" w:rsidRDefault="007340A8" w:rsidP="009A0174">
      <w:pPr>
        <w:jc w:val="both"/>
        <w:rPr>
          <w:sz w:val="28"/>
          <w:szCs w:val="28"/>
        </w:rPr>
      </w:pPr>
    </w:p>
    <w:p w:rsidR="009A0174" w:rsidRDefault="009A0174" w:rsidP="009A0174">
      <w:pPr>
        <w:jc w:val="both"/>
        <w:rPr>
          <w:sz w:val="28"/>
          <w:szCs w:val="28"/>
        </w:rPr>
      </w:pPr>
    </w:p>
    <w:p w:rsidR="009A0174" w:rsidRDefault="009A0174" w:rsidP="009A0174">
      <w:pPr>
        <w:jc w:val="both"/>
        <w:rPr>
          <w:sz w:val="20"/>
          <w:szCs w:val="20"/>
        </w:rPr>
      </w:pPr>
      <w:r w:rsidRPr="007340A8">
        <w:rPr>
          <w:sz w:val="20"/>
          <w:szCs w:val="20"/>
        </w:rPr>
        <w:t xml:space="preserve">Дмитриева </w:t>
      </w:r>
      <w:r w:rsidR="007C28AE" w:rsidRPr="007340A8">
        <w:rPr>
          <w:sz w:val="20"/>
          <w:szCs w:val="20"/>
        </w:rPr>
        <w:t>Н</w:t>
      </w:r>
      <w:r w:rsidR="007340A8">
        <w:rPr>
          <w:sz w:val="20"/>
          <w:szCs w:val="20"/>
        </w:rPr>
        <w:t>аталья Александровна</w:t>
      </w:r>
    </w:p>
    <w:p w:rsidR="007340A8" w:rsidRPr="007340A8" w:rsidRDefault="007340A8" w:rsidP="009A0174">
      <w:pPr>
        <w:jc w:val="both"/>
        <w:rPr>
          <w:sz w:val="20"/>
          <w:szCs w:val="20"/>
        </w:rPr>
      </w:pPr>
      <w:r>
        <w:rPr>
          <w:sz w:val="20"/>
          <w:szCs w:val="20"/>
        </w:rPr>
        <w:t>тел (3462) 52-4</w:t>
      </w:r>
      <w:r w:rsidR="007726E7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7726E7">
        <w:rPr>
          <w:sz w:val="20"/>
          <w:szCs w:val="20"/>
        </w:rPr>
        <w:t>35</w:t>
      </w:r>
    </w:p>
    <w:sectPr w:rsidR="007340A8" w:rsidRPr="007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75FC0"/>
    <w:rsid w:val="001A1942"/>
    <w:rsid w:val="00232C64"/>
    <w:rsid w:val="003401F3"/>
    <w:rsid w:val="00386FEC"/>
    <w:rsid w:val="003A1C64"/>
    <w:rsid w:val="003B7167"/>
    <w:rsid w:val="003E6706"/>
    <w:rsid w:val="00404FFC"/>
    <w:rsid w:val="00427FA6"/>
    <w:rsid w:val="00461ED2"/>
    <w:rsid w:val="00491F12"/>
    <w:rsid w:val="004B1F09"/>
    <w:rsid w:val="00576D0E"/>
    <w:rsid w:val="00584981"/>
    <w:rsid w:val="00625923"/>
    <w:rsid w:val="00654FF3"/>
    <w:rsid w:val="00683F7A"/>
    <w:rsid w:val="006E2220"/>
    <w:rsid w:val="006F567F"/>
    <w:rsid w:val="007340A8"/>
    <w:rsid w:val="007726E7"/>
    <w:rsid w:val="00787924"/>
    <w:rsid w:val="007C28AE"/>
    <w:rsid w:val="007E3FE0"/>
    <w:rsid w:val="00996569"/>
    <w:rsid w:val="009A0174"/>
    <w:rsid w:val="00A005D0"/>
    <w:rsid w:val="00B24792"/>
    <w:rsid w:val="00B64DF9"/>
    <w:rsid w:val="00C01478"/>
    <w:rsid w:val="00C30442"/>
    <w:rsid w:val="00D62987"/>
    <w:rsid w:val="00E000DB"/>
    <w:rsid w:val="00E17C5B"/>
    <w:rsid w:val="00E46C7D"/>
    <w:rsid w:val="00E83968"/>
    <w:rsid w:val="00E9526B"/>
    <w:rsid w:val="00EC6ECE"/>
    <w:rsid w:val="00F173EF"/>
    <w:rsid w:val="00F20D9C"/>
    <w:rsid w:val="00FA0C35"/>
    <w:rsid w:val="00FC26DC"/>
    <w:rsid w:val="00FD20E6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F525D-11A7-42D8-ACCA-24A13DA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5</cp:revision>
  <cp:lastPrinted>2015-06-02T10:09:00Z</cp:lastPrinted>
  <dcterms:created xsi:type="dcterms:W3CDTF">2015-05-15T09:51:00Z</dcterms:created>
  <dcterms:modified xsi:type="dcterms:W3CDTF">2015-06-02T11:46:00Z</dcterms:modified>
</cp:coreProperties>
</file>