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7" w:rsidRPr="0071045A" w:rsidRDefault="00CD5D27" w:rsidP="00B33D93">
      <w:pPr>
        <w:jc w:val="center"/>
        <w:rPr>
          <w:sz w:val="28"/>
          <w:szCs w:val="28"/>
        </w:rPr>
      </w:pPr>
      <w:r w:rsidRPr="00D81529">
        <w:rPr>
          <w:sz w:val="28"/>
          <w:szCs w:val="28"/>
        </w:rPr>
        <w:t xml:space="preserve">Заключение об </w:t>
      </w:r>
      <w:r w:rsidR="0071045A">
        <w:rPr>
          <w:sz w:val="28"/>
          <w:szCs w:val="28"/>
        </w:rPr>
        <w:t xml:space="preserve">оценке </w:t>
      </w:r>
      <w:r w:rsidR="0071045A" w:rsidRPr="0071045A">
        <w:rPr>
          <w:sz w:val="28"/>
          <w:szCs w:val="28"/>
        </w:rPr>
        <w:t>регулирующего воздействия</w:t>
      </w:r>
      <w:r w:rsidRPr="0071045A">
        <w:rPr>
          <w:rFonts w:eastAsia="Calibri"/>
          <w:sz w:val="28"/>
          <w:szCs w:val="28"/>
          <w:lang w:eastAsia="en-US"/>
        </w:rPr>
        <w:t xml:space="preserve"> муниципального нормативного правового акта </w:t>
      </w:r>
      <w:r w:rsidR="0071045A" w:rsidRPr="0071045A">
        <w:rPr>
          <w:i/>
          <w:sz w:val="28"/>
          <w:szCs w:val="28"/>
          <w:u w:val="single"/>
        </w:rPr>
        <w:t>Проект Постановления Администрации города «</w:t>
      </w:r>
      <w:r w:rsidR="0071045A" w:rsidRPr="0071045A">
        <w:rPr>
          <w:bCs/>
          <w:i/>
          <w:color w:val="000000" w:themeColor="text1"/>
          <w:sz w:val="28"/>
          <w:szCs w:val="28"/>
          <w:u w:val="single"/>
        </w:rPr>
        <w:t>О внесении изменений в постановление Администрации города от 03.10.2014 № 6751 «Об утверждении  порядка осуществления капитальных вложений  в  объекты муниципальной  собственности за счет средств бюджета города»</w:t>
      </w:r>
      <w:r w:rsidR="0071045A" w:rsidRPr="0071045A">
        <w:rPr>
          <w:i/>
          <w:sz w:val="28"/>
          <w:szCs w:val="28"/>
          <w:u w:val="single"/>
        </w:rPr>
        <w:t>.</w:t>
      </w:r>
    </w:p>
    <w:p w:rsidR="00CD5D27" w:rsidRPr="0071045A" w:rsidRDefault="00CD5D27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4F4A78" w:rsidRPr="00431DEB" w:rsidRDefault="004F4A78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B33D93" w:rsidRDefault="00B33D93" w:rsidP="00B33D9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 xml:space="preserve">с разделом 4 Порядка проведения оценки регулирующего воздействия (экспертизы) муниципальных нормативных правовых актов и их проектов утвержденного постановлением Главы города  № 41 от 22.04.2015, рассмотрев </w:t>
      </w:r>
      <w:r w:rsidR="00CA5AB9" w:rsidRPr="0071045A">
        <w:rPr>
          <w:i/>
          <w:sz w:val="28"/>
          <w:szCs w:val="28"/>
          <w:u w:val="single"/>
        </w:rPr>
        <w:t>Проект Постановления Администрации города «</w:t>
      </w:r>
      <w:r w:rsidR="00CA5AB9" w:rsidRPr="0071045A">
        <w:rPr>
          <w:bCs/>
          <w:i/>
          <w:color w:val="000000" w:themeColor="text1"/>
          <w:sz w:val="28"/>
          <w:szCs w:val="28"/>
          <w:u w:val="single"/>
        </w:rPr>
        <w:t>О внесении изменений в постановление Администрации города от 03.10.2014 № 6751 «Об утверждении  порядка</w:t>
      </w:r>
      <w:proofErr w:type="gramEnd"/>
      <w:r w:rsidR="00CA5AB9" w:rsidRPr="0071045A">
        <w:rPr>
          <w:bCs/>
          <w:i/>
          <w:color w:val="000000" w:themeColor="text1"/>
          <w:sz w:val="28"/>
          <w:szCs w:val="28"/>
          <w:u w:val="single"/>
        </w:rPr>
        <w:t xml:space="preserve"> осуществления капитальных вложений  в  объекты муниципальной  собственности за счет средств бюджета города»</w:t>
      </w:r>
      <w:r w:rsidRPr="004F4A78">
        <w:rPr>
          <w:sz w:val="28"/>
          <w:szCs w:val="28"/>
        </w:rPr>
        <w:t xml:space="preserve">, отчет об </w:t>
      </w:r>
      <w:r w:rsidR="00CA5AB9">
        <w:rPr>
          <w:sz w:val="28"/>
          <w:szCs w:val="28"/>
        </w:rPr>
        <w:t>оценке регулирующего воздействия проекта</w:t>
      </w:r>
      <w:r w:rsidRPr="004F4A78">
        <w:rPr>
          <w:sz w:val="28"/>
          <w:szCs w:val="28"/>
        </w:rPr>
        <w:t xml:space="preserve"> муниципального правового акта, справку о проведении публичных консультаций</w:t>
      </w:r>
      <w:r w:rsidR="004F4A78" w:rsidRPr="004F4A78">
        <w:rPr>
          <w:sz w:val="28"/>
          <w:szCs w:val="28"/>
        </w:rPr>
        <w:t xml:space="preserve"> сообщает следующее.</w:t>
      </w:r>
    </w:p>
    <w:p w:rsidR="004F4A78" w:rsidRPr="004F4A78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</w:t>
      </w:r>
      <w:r w:rsidR="00CA5AB9">
        <w:rPr>
          <w:sz w:val="28"/>
          <w:szCs w:val="28"/>
        </w:rPr>
        <w:t>оценке регулирующего воздействия проекта муниципального</w:t>
      </w:r>
      <w:r w:rsidRPr="0007734A">
        <w:rPr>
          <w:sz w:val="28"/>
          <w:szCs w:val="28"/>
        </w:rPr>
        <w:t xml:space="preserve">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4F4A78">
        <w:rPr>
          <w:sz w:val="28"/>
          <w:szCs w:val="28"/>
        </w:rPr>
        <w:t>1</w:t>
      </w:r>
      <w:r w:rsidR="0071045A">
        <w:rPr>
          <w:sz w:val="28"/>
          <w:szCs w:val="28"/>
        </w:rPr>
        <w:t>9</w:t>
      </w:r>
      <w:r w:rsidR="004F4A78">
        <w:rPr>
          <w:sz w:val="28"/>
          <w:szCs w:val="28"/>
        </w:rPr>
        <w:t>» мая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71045A">
        <w:rPr>
          <w:sz w:val="28"/>
          <w:szCs w:val="28"/>
        </w:rPr>
        <w:t xml:space="preserve"> с «19</w:t>
      </w:r>
      <w:r w:rsidR="004F4A78">
        <w:rPr>
          <w:sz w:val="28"/>
          <w:szCs w:val="28"/>
        </w:rPr>
        <w:t>» мая</w:t>
      </w:r>
      <w:r w:rsidR="00044364">
        <w:rPr>
          <w:sz w:val="28"/>
          <w:szCs w:val="28"/>
        </w:rPr>
        <w:t xml:space="preserve"> 2015 года по «</w:t>
      </w:r>
      <w:r w:rsidR="0071045A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BD2FB4">
        <w:rPr>
          <w:sz w:val="28"/>
          <w:szCs w:val="28"/>
        </w:rPr>
        <w:t>мая</w:t>
      </w:r>
      <w:bookmarkStart w:id="0" w:name="_GoBack"/>
      <w:bookmarkEnd w:id="0"/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</w:t>
      </w:r>
      <w:r>
        <w:rPr>
          <w:sz w:val="28"/>
          <w:szCs w:val="28"/>
        </w:rPr>
        <w:lastRenderedPageBreak/>
        <w:t xml:space="preserve">сделаны следующие выводы: в нормативном акте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Pr="0007734A">
        <w:rPr>
          <w:sz w:val="28"/>
          <w:szCs w:val="28"/>
        </w:rPr>
        <w:t>;</w:t>
      </w:r>
      <w:proofErr w:type="gramEnd"/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200BB6"/>
    <w:rsid w:val="002B3870"/>
    <w:rsid w:val="00340E01"/>
    <w:rsid w:val="00431DEB"/>
    <w:rsid w:val="004F4A78"/>
    <w:rsid w:val="00707301"/>
    <w:rsid w:val="00707EE0"/>
    <w:rsid w:val="0071045A"/>
    <w:rsid w:val="00B33D93"/>
    <w:rsid w:val="00BD2FB4"/>
    <w:rsid w:val="00CA5AB9"/>
    <w:rsid w:val="00CD5D27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Кирницкий Е.В.</cp:lastModifiedBy>
  <cp:revision>4</cp:revision>
  <cp:lastPrinted>2015-05-25T08:50:00Z</cp:lastPrinted>
  <dcterms:created xsi:type="dcterms:W3CDTF">2015-05-25T08:45:00Z</dcterms:created>
  <dcterms:modified xsi:type="dcterms:W3CDTF">2015-05-29T10:06:00Z</dcterms:modified>
</cp:coreProperties>
</file>