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27FBF">
        <w:trPr>
          <w:jc w:val="center"/>
        </w:trPr>
        <w:tc>
          <w:tcPr>
            <w:tcW w:w="154" w:type="dxa"/>
            <w:noWrap/>
          </w:tcPr>
          <w:p w:rsidR="00927FBF" w:rsidRDefault="0070651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27FBF" w:rsidRDefault="009562F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927FBF" w:rsidRDefault="0070651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27FBF" w:rsidRPr="009562FC" w:rsidRDefault="009562F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927FBF" w:rsidRDefault="0070651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7FBF" w:rsidRDefault="009562F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27FBF" w:rsidRDefault="0070651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27FBF" w:rsidRDefault="00927FB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27FBF" w:rsidRDefault="0070651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27FBF" w:rsidRPr="009562FC" w:rsidRDefault="009562F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1101</w:t>
            </w:r>
          </w:p>
        </w:tc>
      </w:tr>
    </w:tbl>
    <w:p w:rsidR="00927FBF" w:rsidRDefault="00783B9D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FBF" w:rsidRDefault="0070651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7" o:title="" gain="1.5625" blacklevel="3932f" grayscale="t"/>
                                </v:shape>
                                <o:OLEObject Type="Embed" ProgID="CorelDRAW.Graphic.11" ShapeID="_x0000_i1025" DrawAspect="Content" ObjectID="_1549800915" r:id="rId8"/>
                              </w:object>
                            </w:r>
                          </w:p>
                          <w:p w:rsidR="00927FBF" w:rsidRDefault="00927FB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27FBF" w:rsidRDefault="0070651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27FBF" w:rsidRDefault="0070651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27FBF" w:rsidRDefault="00927FB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27FBF" w:rsidRDefault="00706515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27FBF" w:rsidRDefault="00927FB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27FBF" w:rsidRDefault="00927FB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27FBF" w:rsidRDefault="00706515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27FBF" w:rsidRDefault="00927FB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27FBF" w:rsidRDefault="00927FBF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27FBF" w:rsidRDefault="0070651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4pt;height:76.2pt" o:ole="">
                            <v:imagedata r:id="rId7" o:title="" gain="1.5625" blacklevel="3932f" grayscale="t"/>
                          </v:shape>
                          <o:OLEObject Type="Embed" ProgID="CorelDRAW.Graphic.11" ShapeID="_x0000_i1025" DrawAspect="Content" ObjectID="_1549800915" r:id="rId9"/>
                        </w:object>
                      </w:r>
                    </w:p>
                    <w:p w:rsidR="00927FBF" w:rsidRDefault="00927FB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27FBF" w:rsidRDefault="0070651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27FBF" w:rsidRDefault="0070651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27FBF" w:rsidRDefault="00927FB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27FBF" w:rsidRDefault="00706515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27FBF" w:rsidRDefault="00927FB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27FBF" w:rsidRDefault="00927FB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27FBF" w:rsidRDefault="00706515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27FBF" w:rsidRDefault="00927FB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27FBF" w:rsidRDefault="00927FBF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27FBF" w:rsidRDefault="00706515">
      <w:pPr>
        <w:pStyle w:val="ConsPlusTitle"/>
        <w:ind w:right="4535"/>
        <w:rPr>
          <w:rFonts w:ascii="Times New Roman" w:hAnsi="Times New Roman" w:cs="Times New Roman"/>
          <w:b w:val="0"/>
          <w:bCs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 внесении изменений в постановление Администрации города от 15.06.2012 </w:t>
      </w:r>
    </w:p>
    <w:p w:rsidR="00927FBF" w:rsidRDefault="00706515">
      <w:pPr>
        <w:pStyle w:val="ConsPlusTitle"/>
        <w:ind w:right="4535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№ 4500 «Об утверждении </w:t>
      </w:r>
      <w:r>
        <w:rPr>
          <w:rFonts w:ascii="Times New Roman" w:hAnsi="Times New Roman"/>
          <w:b w:val="0"/>
          <w:sz w:val="27"/>
          <w:szCs w:val="27"/>
        </w:rPr>
        <w:t xml:space="preserve">методических рекомендаций, устанавливающих </w:t>
      </w:r>
    </w:p>
    <w:p w:rsidR="00927FBF" w:rsidRDefault="00706515">
      <w:pPr>
        <w:pStyle w:val="ConsPlusTitle"/>
        <w:ind w:right="4535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основания для включения в проект</w:t>
      </w:r>
    </w:p>
    <w:p w:rsidR="00927FBF" w:rsidRDefault="00706515">
      <w:pPr>
        <w:pStyle w:val="ConsPlusTitle"/>
        <w:ind w:right="4535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бюджета города на очередной </w:t>
      </w:r>
    </w:p>
    <w:p w:rsidR="00927FBF" w:rsidRDefault="00706515">
      <w:pPr>
        <w:pStyle w:val="ConsPlusTitle"/>
        <w:ind w:right="4535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финансовый год и плановый период </w:t>
      </w:r>
    </w:p>
    <w:p w:rsidR="00927FBF" w:rsidRDefault="00706515">
      <w:pPr>
        <w:pStyle w:val="ConsPlusTitle"/>
        <w:ind w:right="4535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субсидий производителям товаров, </w:t>
      </w:r>
    </w:p>
    <w:p w:rsidR="00927FBF" w:rsidRDefault="00706515">
      <w:pPr>
        <w:pStyle w:val="ConsPlusTitle"/>
        <w:ind w:right="453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работ, услуг»</w:t>
      </w:r>
    </w:p>
    <w:p w:rsidR="00927FBF" w:rsidRDefault="00927FBF">
      <w:pPr>
        <w:ind w:firstLine="567"/>
        <w:rPr>
          <w:sz w:val="27"/>
          <w:szCs w:val="27"/>
        </w:rPr>
      </w:pPr>
    </w:p>
    <w:p w:rsidR="00927FBF" w:rsidRDefault="00927FBF">
      <w:pPr>
        <w:ind w:firstLine="567"/>
        <w:rPr>
          <w:sz w:val="27"/>
          <w:szCs w:val="27"/>
        </w:rPr>
      </w:pPr>
    </w:p>
    <w:p w:rsidR="00927FBF" w:rsidRDefault="00706515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В соответствии с </w:t>
      </w:r>
      <w:r>
        <w:rPr>
          <w:sz w:val="27"/>
          <w:szCs w:val="27"/>
        </w:rPr>
        <w:t>распоряжением Администрации города от 30.12.2005            № 3686 «Об утверждении Регламента Администрации города»</w:t>
      </w:r>
      <w:r>
        <w:rPr>
          <w:rFonts w:cs="Times New Roman"/>
          <w:sz w:val="27"/>
          <w:szCs w:val="27"/>
        </w:rPr>
        <w:t>:</w:t>
      </w:r>
    </w:p>
    <w:p w:rsidR="00927FBF" w:rsidRDefault="00706515">
      <w:pPr>
        <w:ind w:firstLine="567"/>
        <w:jc w:val="both"/>
        <w:rPr>
          <w:rFonts w:cs="Times New Roman"/>
          <w:b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 Внести в постановление Администрации города от 15.06.2012 № 4500             «Об утверждении методических рекомендаций, устанавливающих основания            </w:t>
      </w:r>
      <w:r>
        <w:rPr>
          <w:rFonts w:cs="Times New Roman"/>
          <w:spacing w:val="-6"/>
          <w:sz w:val="27"/>
          <w:szCs w:val="27"/>
        </w:rPr>
        <w:t>для включения в проект бюджета города на очередной финансовый год и плановый</w:t>
      </w:r>
      <w:r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pacing w:val="-6"/>
          <w:sz w:val="27"/>
          <w:szCs w:val="27"/>
        </w:rPr>
        <w:t>период субсидий производителям товаров, работ, услуг» (с изменениями от 09.08.2013</w:t>
      </w:r>
      <w:r>
        <w:rPr>
          <w:rFonts w:cs="Times New Roman"/>
          <w:sz w:val="27"/>
          <w:szCs w:val="27"/>
        </w:rPr>
        <w:t xml:space="preserve"> № 5791, 22.04.2015 № 2708, 15.06.2016 № 4480) следующие изменения:</w:t>
      </w:r>
    </w:p>
    <w:p w:rsidR="00927FBF" w:rsidRDefault="00706515">
      <w:pPr>
        <w:pStyle w:val="1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pacing w:val="-6"/>
          <w:sz w:val="27"/>
          <w:szCs w:val="27"/>
        </w:rPr>
      </w:pPr>
      <w:r>
        <w:rPr>
          <w:rFonts w:ascii="Times New Roman" w:hAnsi="Times New Roman" w:cs="Times New Roman"/>
          <w:b w:val="0"/>
          <w:color w:val="auto"/>
          <w:spacing w:val="-6"/>
          <w:sz w:val="27"/>
          <w:szCs w:val="27"/>
        </w:rPr>
        <w:t>1.1. Констатирующую часть постановления изложить в следующей редакции:</w:t>
      </w:r>
    </w:p>
    <w:p w:rsidR="00927FBF" w:rsidRDefault="00706515">
      <w:pPr>
        <w:pStyle w:val="1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«В целях совершенствования механизма принятия решения о целесообраз-ности предоставления средств из бюджета города в форме субсидий юридическим </w:t>
      </w:r>
      <w:r>
        <w:rPr>
          <w:rFonts w:ascii="Times New Roman" w:hAnsi="Times New Roman" w:cs="Times New Roman"/>
          <w:b w:val="0"/>
          <w:color w:val="auto"/>
          <w:spacing w:val="-4"/>
          <w:sz w:val="27"/>
          <w:szCs w:val="27"/>
        </w:rPr>
        <w:t>лицам (за исключением субсидий государственным (муниципальным) учреждениям),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индивидуальным предпринимателям, физическим лицам:».</w:t>
      </w:r>
    </w:p>
    <w:p w:rsidR="00927FBF" w:rsidRDefault="00706515">
      <w:pPr>
        <w:pStyle w:val="1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>1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>.2. В пункте 2.4 приложения 1 к постановлению, разделе 1 приложения 2             к постановлению слова «при первом заместителе главы Администрации города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» исключить.</w:t>
      </w:r>
    </w:p>
    <w:p w:rsidR="00927FBF" w:rsidRDefault="00706515">
      <w:pPr>
        <w:pStyle w:val="1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color w:val="auto"/>
          <w:sz w:val="27"/>
          <w:szCs w:val="27"/>
        </w:rPr>
        <w:t>1.3. Приложение 3 к постановлению изложить в новой редакции согласно приложению к настоящему постановлению.</w:t>
      </w:r>
    </w:p>
    <w:p w:rsidR="00927FBF" w:rsidRDefault="00706515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информационной политики разместить настоящее постановление на официальном портале Администрации города.</w:t>
      </w:r>
    </w:p>
    <w:p w:rsidR="00927FBF" w:rsidRDefault="00706515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sz w:val="27"/>
          <w:szCs w:val="27"/>
          <w:lang w:eastAsia="en-US"/>
        </w:rPr>
        <w:t xml:space="preserve">Контроль </w:t>
      </w:r>
      <w:r>
        <w:rPr>
          <w:sz w:val="27"/>
          <w:szCs w:val="27"/>
        </w:rPr>
        <w:t>за выполнением постановления возложить на заместителя                главы Администрации города Шерстневу А.Ю.</w:t>
      </w:r>
    </w:p>
    <w:p w:rsidR="00927FBF" w:rsidRDefault="00927FBF">
      <w:pPr>
        <w:ind w:firstLine="567"/>
        <w:jc w:val="both"/>
        <w:rPr>
          <w:rFonts w:cs="Times New Roman"/>
          <w:sz w:val="27"/>
          <w:szCs w:val="27"/>
        </w:rPr>
      </w:pPr>
    </w:p>
    <w:p w:rsidR="00927FBF" w:rsidRDefault="00927FBF">
      <w:pPr>
        <w:ind w:firstLine="567"/>
        <w:jc w:val="both"/>
        <w:rPr>
          <w:rFonts w:cs="Times New Roman"/>
          <w:sz w:val="27"/>
          <w:szCs w:val="27"/>
        </w:rPr>
      </w:pPr>
    </w:p>
    <w:p w:rsidR="00927FBF" w:rsidRDefault="00706515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Глава города                                                                                                В.Н. Шувалов</w:t>
      </w:r>
    </w:p>
    <w:p w:rsidR="00927FBF" w:rsidRDefault="00927FBF">
      <w:pPr>
        <w:rPr>
          <w:rFonts w:cs="Times New Roman"/>
          <w:sz w:val="27"/>
          <w:szCs w:val="27"/>
        </w:rPr>
      </w:pPr>
    </w:p>
    <w:p w:rsidR="00927FBF" w:rsidRDefault="00706515">
      <w:pPr>
        <w:ind w:left="648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927FBF" w:rsidRDefault="00706515">
      <w:pPr>
        <w:ind w:left="6480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927FBF" w:rsidRDefault="00706515">
      <w:pPr>
        <w:ind w:left="6480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927FBF" w:rsidRDefault="00706515">
      <w:pPr>
        <w:ind w:left="6480"/>
        <w:rPr>
          <w:rFonts w:cs="Times New Roman"/>
          <w:szCs w:val="28"/>
        </w:rPr>
      </w:pPr>
      <w:r>
        <w:rPr>
          <w:rFonts w:cs="Times New Roman"/>
          <w:szCs w:val="28"/>
        </w:rPr>
        <w:t>от ___________ № ______</w:t>
      </w:r>
    </w:p>
    <w:p w:rsidR="00927FBF" w:rsidRDefault="00927FBF">
      <w:pPr>
        <w:ind w:left="6480"/>
        <w:rPr>
          <w:rFonts w:cs="Times New Roman"/>
          <w:szCs w:val="28"/>
        </w:rPr>
      </w:pPr>
    </w:p>
    <w:p w:rsidR="00927FBF" w:rsidRDefault="00927FBF">
      <w:pPr>
        <w:ind w:left="6480"/>
        <w:rPr>
          <w:rFonts w:cs="Times New Roman"/>
          <w:szCs w:val="28"/>
        </w:rPr>
      </w:pPr>
    </w:p>
    <w:p w:rsidR="00927FBF" w:rsidRDefault="0070651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927FBF" w:rsidRDefault="0070651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экспертного совета по вопросам определения целесообразности предоставления средств из бюджета города Сургута в форме субсидий производителям товаров, работ, услуг</w:t>
      </w:r>
    </w:p>
    <w:p w:rsidR="00927FBF" w:rsidRDefault="00927FBF">
      <w:pPr>
        <w:jc w:val="center"/>
        <w:rPr>
          <w:rFonts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927FBF">
        <w:tc>
          <w:tcPr>
            <w:tcW w:w="10415" w:type="dxa"/>
          </w:tcPr>
          <w:p w:rsidR="00927FBF" w:rsidRDefault="00927FBF">
            <w:pPr>
              <w:rPr>
                <w:rFonts w:cs="Times New Roman"/>
                <w:sz w:val="10"/>
                <w:szCs w:val="10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4677"/>
            </w:tblGrid>
            <w:tr w:rsidR="00927FBF">
              <w:tc>
                <w:tcPr>
                  <w:tcW w:w="4957" w:type="dxa"/>
                </w:tcPr>
                <w:p w:rsidR="00927FBF" w:rsidRDefault="00706515">
                  <w:pPr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Основной состав</w:t>
                  </w:r>
                </w:p>
              </w:tc>
              <w:tc>
                <w:tcPr>
                  <w:tcW w:w="4677" w:type="dxa"/>
                </w:tcPr>
                <w:p w:rsidR="00927FBF" w:rsidRDefault="00706515">
                  <w:pPr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Резервный состав</w:t>
                  </w:r>
                </w:p>
              </w:tc>
            </w:tr>
            <w:tr w:rsidR="00927FBF">
              <w:tc>
                <w:tcPr>
                  <w:tcW w:w="4957" w:type="dxa"/>
                </w:tcPr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Шерстнева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Анна Юрьевна – заместитель главы Администрации города,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председатель экспертного совета</w:t>
                  </w:r>
                </w:p>
              </w:tc>
              <w:tc>
                <w:tcPr>
                  <w:tcW w:w="4677" w:type="dxa"/>
                </w:tcPr>
                <w:p w:rsidR="00927FBF" w:rsidRDefault="00706515">
                  <w:pPr>
                    <w:jc w:val="center"/>
                    <w:rPr>
                      <w:rFonts w:cs="Times New Roman"/>
                      <w:szCs w:val="28"/>
                      <w:lang w:val="en-US"/>
                    </w:rPr>
                  </w:pPr>
                  <w:r>
                    <w:rPr>
                      <w:rFonts w:cs="Times New Roman"/>
                      <w:szCs w:val="28"/>
                      <w:lang w:val="en-US"/>
                    </w:rPr>
                    <w:t>-</w:t>
                  </w:r>
                </w:p>
              </w:tc>
            </w:tr>
            <w:tr w:rsidR="00927FBF">
              <w:tc>
                <w:tcPr>
                  <w:tcW w:w="4957" w:type="dxa"/>
                </w:tcPr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Дергунова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Елена Владимировна – директор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департамента финансов, заместитель председателя экспертного совета</w:t>
                  </w:r>
                </w:p>
              </w:tc>
              <w:tc>
                <w:tcPr>
                  <w:tcW w:w="4677" w:type="dxa"/>
                </w:tcPr>
                <w:p w:rsidR="00927FBF" w:rsidRDefault="00706515">
                  <w:pPr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-</w:t>
                  </w:r>
                </w:p>
              </w:tc>
            </w:tr>
            <w:tr w:rsidR="00927FBF">
              <w:tc>
                <w:tcPr>
                  <w:tcW w:w="4957" w:type="dxa"/>
                </w:tcPr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Ватагина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Анна Анатольевна – начальник отдела планирования расходов департамента финансов, ответственный секретарь экспертного совета</w:t>
                  </w:r>
                </w:p>
              </w:tc>
              <w:tc>
                <w:tcPr>
                  <w:tcW w:w="4677" w:type="dxa"/>
                </w:tcPr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Полунина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Юлия Николаевна – заместитель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начальника отдела планирования расходов</w:t>
                  </w:r>
                </w:p>
              </w:tc>
            </w:tr>
            <w:tr w:rsidR="00927FBF">
              <w:tc>
                <w:tcPr>
                  <w:tcW w:w="9634" w:type="dxa"/>
                  <w:gridSpan w:val="2"/>
                </w:tcPr>
                <w:p w:rsidR="00927FBF" w:rsidRDefault="00927FBF">
                  <w:pPr>
                    <w:rPr>
                      <w:rFonts w:cs="Times New Roman"/>
                      <w:sz w:val="10"/>
                      <w:szCs w:val="10"/>
                    </w:rPr>
                  </w:pP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члены экспертного совета</w:t>
                  </w:r>
                  <w:r>
                    <w:rPr>
                      <w:rFonts w:cs="Times New Roman"/>
                      <w:szCs w:val="28"/>
                      <w:lang w:val="en-US"/>
                    </w:rPr>
                    <w:t>:</w:t>
                  </w:r>
                </w:p>
                <w:p w:rsidR="00927FBF" w:rsidRDefault="00927FBF">
                  <w:pPr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</w:tr>
            <w:tr w:rsidR="00927FBF">
              <w:tc>
                <w:tcPr>
                  <w:tcW w:w="4957" w:type="dxa"/>
                </w:tcPr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Карпеткин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Константин Юрьевич – директор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департамента городского хозяйства </w:t>
                  </w:r>
                </w:p>
              </w:tc>
              <w:tc>
                <w:tcPr>
                  <w:tcW w:w="4677" w:type="dxa"/>
                </w:tcPr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Нутфуллина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Елена Сергеевна – заместитель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директора департамента городского хозяйства </w:t>
                  </w:r>
                </w:p>
              </w:tc>
            </w:tr>
            <w:tr w:rsidR="00927FBF">
              <w:tc>
                <w:tcPr>
                  <w:tcW w:w="4957" w:type="dxa"/>
                </w:tcPr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Османкина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Татьяна Николаевна – директор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департамента образования </w:t>
                  </w:r>
                </w:p>
              </w:tc>
              <w:tc>
                <w:tcPr>
                  <w:tcW w:w="4677" w:type="dxa"/>
                </w:tcPr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Томазова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Анна Николаевна – заместитель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директора департамента образо-вания </w:t>
                  </w:r>
                </w:p>
              </w:tc>
            </w:tr>
            <w:tr w:rsidR="00927FBF">
              <w:tc>
                <w:tcPr>
                  <w:tcW w:w="4957" w:type="dxa"/>
                </w:tcPr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Фокеев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Алексей Александрович – директор департамента архитектуры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и градостроительства </w:t>
                  </w:r>
                </w:p>
              </w:tc>
              <w:tc>
                <w:tcPr>
                  <w:tcW w:w="4677" w:type="dxa"/>
                </w:tcPr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Потоцкий </w:t>
                  </w:r>
                </w:p>
                <w:p w:rsidR="00927FBF" w:rsidRDefault="00706515">
                  <w:pPr>
                    <w:ind w:right="-108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Виктор Николаевич – заместитель директора департамента архитектуры и градостроительства </w:t>
                  </w:r>
                </w:p>
              </w:tc>
            </w:tr>
            <w:tr w:rsidR="00927FBF">
              <w:tc>
                <w:tcPr>
                  <w:tcW w:w="4957" w:type="dxa"/>
                </w:tcPr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Пешков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Сергей Михайлович – председатель комитета по управлению имуществом </w:t>
                  </w:r>
                </w:p>
              </w:tc>
              <w:tc>
                <w:tcPr>
                  <w:tcW w:w="4677" w:type="dxa"/>
                </w:tcPr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Виер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Максим Георгиевич – заместитель председателя комитета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по управлению имуществом</w:t>
                  </w:r>
                </w:p>
              </w:tc>
            </w:tr>
          </w:tbl>
          <w:p w:rsidR="00927FBF" w:rsidRDefault="00927FBF"/>
          <w:p w:rsidR="00927FBF" w:rsidRDefault="00927FBF"/>
          <w:p w:rsidR="00927FBF" w:rsidRDefault="00927FBF"/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4677"/>
            </w:tblGrid>
            <w:tr w:rsidR="00927FBF">
              <w:tc>
                <w:tcPr>
                  <w:tcW w:w="4957" w:type="dxa"/>
                </w:tcPr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Новикова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Маргарита Александровна – начальник управления бюджетного учёта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и отчётности </w:t>
                  </w:r>
                </w:p>
              </w:tc>
              <w:tc>
                <w:tcPr>
                  <w:tcW w:w="4677" w:type="dxa"/>
                </w:tcPr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Панова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Елена Александровна – заместитель начальника управления бюджетного учёта и отчётности </w:t>
                  </w:r>
                </w:p>
              </w:tc>
            </w:tr>
            <w:tr w:rsidR="00927FBF">
              <w:tc>
                <w:tcPr>
                  <w:tcW w:w="4957" w:type="dxa"/>
                </w:tcPr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Мединцева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Светлана Геннадьевна – начальник управления экономики и стратеги-ческого планирования </w:t>
                  </w:r>
                </w:p>
              </w:tc>
              <w:tc>
                <w:tcPr>
                  <w:tcW w:w="4677" w:type="dxa"/>
                </w:tcPr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Гаврикова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Дарья Анатольевна – заместитель начальника управления экономики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и стратегического планирования </w:t>
                  </w:r>
                </w:p>
              </w:tc>
            </w:tr>
            <w:tr w:rsidR="00927FBF">
              <w:tc>
                <w:tcPr>
                  <w:tcW w:w="4957" w:type="dxa"/>
                </w:tcPr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Макарова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Елена Викторовна – начальник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отдела правового обеспечения сферы бюджета, экономики и деятельности Администрации города правового управления </w:t>
                  </w:r>
                </w:p>
              </w:tc>
              <w:tc>
                <w:tcPr>
                  <w:tcW w:w="4677" w:type="dxa"/>
                </w:tcPr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Леоненко </w:t>
                  </w:r>
                </w:p>
                <w:p w:rsidR="00927FBF" w:rsidRDefault="00706515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Елена Владимировна – заместитель начальника правового управления </w:t>
                  </w:r>
                </w:p>
              </w:tc>
            </w:tr>
          </w:tbl>
          <w:p w:rsidR="00927FBF" w:rsidRDefault="00927FBF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927FBF" w:rsidRDefault="00927FBF">
      <w:pPr>
        <w:jc w:val="center"/>
        <w:rPr>
          <w:rFonts w:cs="Times New Roman"/>
          <w:szCs w:val="28"/>
        </w:rPr>
      </w:pPr>
    </w:p>
    <w:sectPr w:rsidR="00927FBF">
      <w:head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64" w:rsidRDefault="007F0E64">
      <w:r>
        <w:separator/>
      </w:r>
    </w:p>
  </w:endnote>
  <w:endnote w:type="continuationSeparator" w:id="0">
    <w:p w:rsidR="007F0E64" w:rsidRDefault="007F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64" w:rsidRDefault="007F0E64">
      <w:r>
        <w:separator/>
      </w:r>
    </w:p>
  </w:footnote>
  <w:footnote w:type="continuationSeparator" w:id="0">
    <w:p w:rsidR="007F0E64" w:rsidRDefault="007F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7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27FBF" w:rsidRDefault="00706515">
        <w:pPr>
          <w:pStyle w:val="a9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562FC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927FBF" w:rsidRDefault="00927F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F4750"/>
    <w:multiLevelType w:val="multilevel"/>
    <w:tmpl w:val="EF5C1F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BF"/>
    <w:rsid w:val="00706515"/>
    <w:rsid w:val="00783B9D"/>
    <w:rsid w:val="007F0E64"/>
    <w:rsid w:val="0092357F"/>
    <w:rsid w:val="00927FBF"/>
    <w:rsid w:val="009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C89E415-C8C8-41F4-A50D-E417DB13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Цветовое выделение"/>
    <w:uiPriority w:val="99"/>
    <w:rPr>
      <w:b/>
      <w:color w:val="000080"/>
    </w:rPr>
  </w:style>
  <w:style w:type="paragraph" w:styleId="a7">
    <w:name w:val="Plain Text"/>
    <w:basedOn w:val="a"/>
    <w:link w:val="a8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2017-02-17T04:52:00Z</cp:lastPrinted>
  <dcterms:created xsi:type="dcterms:W3CDTF">2017-02-28T10:27:00Z</dcterms:created>
  <dcterms:modified xsi:type="dcterms:W3CDTF">2017-02-28T10:27:00Z</dcterms:modified>
</cp:coreProperties>
</file>