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F" w:rsidRDefault="00025C7F" w:rsidP="00656C1A">
      <w:pPr>
        <w:spacing w:line="120" w:lineRule="atLeast"/>
        <w:jc w:val="center"/>
        <w:rPr>
          <w:sz w:val="24"/>
          <w:szCs w:val="24"/>
        </w:rPr>
      </w:pPr>
    </w:p>
    <w:p w:rsidR="00025C7F" w:rsidRDefault="00025C7F" w:rsidP="00656C1A">
      <w:pPr>
        <w:spacing w:line="120" w:lineRule="atLeast"/>
        <w:jc w:val="center"/>
        <w:rPr>
          <w:sz w:val="24"/>
          <w:szCs w:val="24"/>
        </w:rPr>
      </w:pPr>
    </w:p>
    <w:p w:rsidR="00025C7F" w:rsidRPr="00852378" w:rsidRDefault="00025C7F" w:rsidP="00656C1A">
      <w:pPr>
        <w:spacing w:line="120" w:lineRule="atLeast"/>
        <w:jc w:val="center"/>
        <w:rPr>
          <w:sz w:val="10"/>
          <w:szCs w:val="10"/>
        </w:rPr>
      </w:pPr>
    </w:p>
    <w:p w:rsidR="00025C7F" w:rsidRDefault="00025C7F" w:rsidP="00656C1A">
      <w:pPr>
        <w:spacing w:line="120" w:lineRule="atLeast"/>
        <w:jc w:val="center"/>
        <w:rPr>
          <w:sz w:val="10"/>
          <w:szCs w:val="24"/>
        </w:rPr>
      </w:pPr>
    </w:p>
    <w:p w:rsidR="00025C7F" w:rsidRPr="005541F0" w:rsidRDefault="00025C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5C7F" w:rsidRDefault="00025C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5C7F" w:rsidRPr="005541F0" w:rsidRDefault="00025C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5C7F" w:rsidRPr="005649E4" w:rsidRDefault="00025C7F" w:rsidP="00656C1A">
      <w:pPr>
        <w:spacing w:line="120" w:lineRule="atLeast"/>
        <w:jc w:val="center"/>
        <w:rPr>
          <w:sz w:val="18"/>
          <w:szCs w:val="24"/>
        </w:rPr>
      </w:pPr>
    </w:p>
    <w:p w:rsidR="00025C7F" w:rsidRPr="00656C1A" w:rsidRDefault="00025C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5C7F" w:rsidRPr="005541F0" w:rsidRDefault="00025C7F" w:rsidP="00656C1A">
      <w:pPr>
        <w:spacing w:line="120" w:lineRule="atLeast"/>
        <w:jc w:val="center"/>
        <w:rPr>
          <w:sz w:val="18"/>
          <w:szCs w:val="24"/>
        </w:rPr>
      </w:pPr>
    </w:p>
    <w:p w:rsidR="00025C7F" w:rsidRPr="005541F0" w:rsidRDefault="00025C7F" w:rsidP="00656C1A">
      <w:pPr>
        <w:spacing w:line="120" w:lineRule="atLeast"/>
        <w:jc w:val="center"/>
        <w:rPr>
          <w:sz w:val="20"/>
          <w:szCs w:val="24"/>
        </w:rPr>
      </w:pPr>
    </w:p>
    <w:p w:rsidR="00025C7F" w:rsidRPr="00656C1A" w:rsidRDefault="00025C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5C7F" w:rsidRDefault="00025C7F" w:rsidP="00656C1A">
      <w:pPr>
        <w:spacing w:line="120" w:lineRule="atLeast"/>
        <w:jc w:val="center"/>
        <w:rPr>
          <w:sz w:val="30"/>
          <w:szCs w:val="24"/>
        </w:rPr>
      </w:pPr>
    </w:p>
    <w:p w:rsidR="00025C7F" w:rsidRPr="00656C1A" w:rsidRDefault="00025C7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5C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5C7F" w:rsidRPr="00F8214F" w:rsidRDefault="00025C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5C7F" w:rsidRPr="00F8214F" w:rsidRDefault="00B431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5C7F" w:rsidRPr="00F8214F" w:rsidRDefault="00025C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5C7F" w:rsidRPr="00F8214F" w:rsidRDefault="00B431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25C7F" w:rsidRPr="00A63FB0" w:rsidRDefault="00025C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5C7F" w:rsidRPr="00A3761A" w:rsidRDefault="00B431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5C7F" w:rsidRPr="00F8214F" w:rsidRDefault="00025C7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5C7F" w:rsidRPr="00F8214F" w:rsidRDefault="00025C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5C7F" w:rsidRPr="00AB4194" w:rsidRDefault="00025C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5C7F" w:rsidRPr="00F8214F" w:rsidRDefault="00B431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799</w:t>
            </w:r>
          </w:p>
        </w:tc>
      </w:tr>
    </w:tbl>
    <w:p w:rsidR="00025C7F" w:rsidRPr="000C4AB5" w:rsidRDefault="00025C7F" w:rsidP="00C725A6">
      <w:pPr>
        <w:rPr>
          <w:rFonts w:cs="Times New Roman"/>
          <w:szCs w:val="28"/>
          <w:lang w:val="en-US"/>
        </w:rPr>
      </w:pP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города от 29.11.2019 № 2553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«Об утверждении состава комиссий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при высшем должностном лице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Администрации города, курирующем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социальную сферу, по формированию </w:t>
      </w:r>
    </w:p>
    <w:p w:rsidR="00025C7F" w:rsidRPr="00025C7F" w:rsidRDefault="00025C7F" w:rsidP="00025C7F">
      <w:pPr>
        <w:rPr>
          <w:rFonts w:eastAsia="Times New Roman" w:cs="Times New Roman"/>
          <w:sz w:val="24"/>
          <w:szCs w:val="24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резерва управленческих кадров</w:t>
      </w:r>
      <w:r w:rsidRPr="00025C7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управленческих должностей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в муниципальных учреждениях 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и на муниципальных предприятиях»</w:t>
      </w:r>
    </w:p>
    <w:p w:rsidR="00025C7F" w:rsidRPr="00025C7F" w:rsidRDefault="00025C7F" w:rsidP="00025C7F">
      <w:pPr>
        <w:rPr>
          <w:rFonts w:eastAsia="Times New Roman" w:cs="Times New Roman"/>
          <w:szCs w:val="28"/>
          <w:lang w:eastAsia="ru-RU"/>
        </w:rPr>
      </w:pPr>
    </w:p>
    <w:p w:rsidR="00025C7F" w:rsidRPr="00025C7F" w:rsidRDefault="00025C7F" w:rsidP="00025C7F">
      <w:pPr>
        <w:jc w:val="both"/>
        <w:rPr>
          <w:rFonts w:eastAsia="Times New Roman" w:cs="Times New Roman"/>
          <w:szCs w:val="28"/>
          <w:lang w:eastAsia="ru-RU"/>
        </w:rPr>
      </w:pP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30.11.2018 № 9147 «О резерве управленческих кадров для замещения целевых управленческих должностей в муниципальных учреждениях и на </w:t>
      </w:r>
      <w:proofErr w:type="spellStart"/>
      <w:r w:rsidRPr="00025C7F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025C7F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025C7F">
        <w:rPr>
          <w:rFonts w:eastAsia="Times New Roman" w:cs="Times New Roman"/>
          <w:szCs w:val="28"/>
          <w:lang w:eastAsia="ru-RU"/>
        </w:rPr>
        <w:t xml:space="preserve"> предприятиях города Сургута»,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1. Внести в</w:t>
      </w:r>
      <w:r w:rsidRPr="00025C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5C7F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29.11.2019 № 2553 «Об утверждении состава комиссий при высшем должностном лице </w:t>
      </w:r>
      <w:proofErr w:type="spellStart"/>
      <w:r w:rsidRPr="00025C7F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025C7F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025C7F">
        <w:rPr>
          <w:rFonts w:eastAsia="Times New Roman" w:cs="Times New Roman"/>
          <w:szCs w:val="28"/>
          <w:lang w:eastAsia="ru-RU"/>
        </w:rPr>
        <w:t xml:space="preserve"> города, курирующем</w:t>
      </w:r>
      <w:r w:rsidRPr="00025C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5C7F">
        <w:rPr>
          <w:rFonts w:eastAsia="Times New Roman" w:cs="Times New Roman"/>
          <w:szCs w:val="28"/>
          <w:lang w:eastAsia="ru-RU"/>
        </w:rPr>
        <w:t xml:space="preserve">социальную сферу, по формированию резерва управленческих кадров для замещения целевых управленческих должностей </w:t>
      </w:r>
      <w:r>
        <w:rPr>
          <w:rFonts w:eastAsia="Times New Roman" w:cs="Times New Roman"/>
          <w:szCs w:val="28"/>
          <w:lang w:eastAsia="ru-RU"/>
        </w:rPr>
        <w:br/>
      </w:r>
      <w:r w:rsidRPr="00025C7F">
        <w:rPr>
          <w:rFonts w:eastAsia="Times New Roman" w:cs="Times New Roman"/>
          <w:szCs w:val="28"/>
          <w:lang w:eastAsia="ru-RU"/>
        </w:rPr>
        <w:t xml:space="preserve">в муниципальных учреждениях и на муниципальных предприятиях» </w:t>
      </w:r>
      <w:r>
        <w:rPr>
          <w:rFonts w:eastAsia="Times New Roman" w:cs="Times New Roman"/>
          <w:szCs w:val="28"/>
          <w:lang w:eastAsia="ru-RU"/>
        </w:rPr>
        <w:br/>
      </w:r>
      <w:r w:rsidRPr="00025C7F">
        <w:rPr>
          <w:rFonts w:eastAsia="Times New Roman" w:cs="Times New Roman"/>
          <w:szCs w:val="28"/>
          <w:lang w:eastAsia="ru-RU"/>
        </w:rPr>
        <w:t>(с изменениями от 24.03.2020 № 447, 23.07.2020 № 1060, 30.12.2020 № 2201, 28.05.2021 № 783, 01.11.2021 № 1843, 06.12.2021 № 2112, 08.04.2022 № 602) следующие изменения:</w:t>
      </w: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1.1. Приложение 4 к распоряжению изложить в новой редакции согласно приложению к настоящему распоряжению.</w:t>
      </w: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1.2. Приложение 6 к распоряжению признать утратившим силу.</w:t>
      </w:r>
    </w:p>
    <w:p w:rsid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025C7F" w:rsidRPr="00E873BC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873BC">
        <w:rPr>
          <w:rFonts w:eastAsia="Times New Roman" w:cs="Times New Roman"/>
          <w:szCs w:val="28"/>
          <w:lang w:eastAsia="ru-RU"/>
        </w:rPr>
        <w:t>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 о</w:t>
      </w:r>
      <w:r w:rsidRPr="00E873BC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025C7F">
        <w:rPr>
          <w:rFonts w:eastAsia="Times New Roman" w:cs="Times New Roman"/>
          <w:szCs w:val="28"/>
          <w:lang w:eastAsia="ru-RU"/>
        </w:rPr>
        <w:t xml:space="preserve">. Настоящее распоряжение вступает в силу с момента его издания. </w:t>
      </w:r>
    </w:p>
    <w:p w:rsidR="00025C7F" w:rsidRPr="00025C7F" w:rsidRDefault="00025C7F" w:rsidP="00025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025C7F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города, курирующего социальную сферу.</w:t>
      </w:r>
    </w:p>
    <w:p w:rsidR="00025C7F" w:rsidRPr="00025C7F" w:rsidRDefault="00025C7F" w:rsidP="00025C7F">
      <w:pPr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025C7F" w:rsidRPr="00025C7F" w:rsidRDefault="00025C7F" w:rsidP="00025C7F">
      <w:pPr>
        <w:jc w:val="both"/>
        <w:rPr>
          <w:rFonts w:eastAsia="Times New Roman" w:cs="Times New Roman"/>
          <w:szCs w:val="28"/>
          <w:lang w:eastAsia="ru-RU"/>
        </w:rPr>
      </w:pPr>
    </w:p>
    <w:p w:rsidR="00025C7F" w:rsidRPr="00025C7F" w:rsidRDefault="00025C7F" w:rsidP="00025C7F">
      <w:pPr>
        <w:jc w:val="both"/>
        <w:rPr>
          <w:rFonts w:eastAsia="Times New Roman" w:cs="Times New Roman"/>
          <w:szCs w:val="28"/>
          <w:lang w:eastAsia="ru-RU"/>
        </w:rPr>
      </w:pPr>
    </w:p>
    <w:p w:rsidR="00025C7F" w:rsidRPr="00025C7F" w:rsidRDefault="00025C7F" w:rsidP="00025C7F">
      <w:pPr>
        <w:jc w:val="both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025C7F">
        <w:rPr>
          <w:rFonts w:eastAsia="Times New Roman" w:cs="Times New Roman"/>
          <w:szCs w:val="28"/>
          <w:lang w:eastAsia="ru-RU"/>
        </w:rPr>
        <w:tab/>
      </w:r>
      <w:r w:rsidRPr="00025C7F">
        <w:rPr>
          <w:rFonts w:eastAsia="Times New Roman" w:cs="Times New Roman"/>
          <w:szCs w:val="28"/>
          <w:lang w:eastAsia="ru-RU"/>
        </w:rPr>
        <w:tab/>
      </w:r>
      <w:r w:rsidRPr="00025C7F">
        <w:rPr>
          <w:rFonts w:eastAsia="Times New Roman" w:cs="Times New Roman"/>
          <w:szCs w:val="28"/>
          <w:lang w:eastAsia="ru-RU"/>
        </w:rPr>
        <w:tab/>
        <w:t xml:space="preserve">     </w:t>
      </w:r>
      <w:r w:rsidRPr="00025C7F">
        <w:rPr>
          <w:rFonts w:eastAsia="Times New Roman" w:cs="Times New Roman"/>
          <w:szCs w:val="28"/>
          <w:lang w:eastAsia="ru-RU"/>
        </w:rPr>
        <w:tab/>
      </w:r>
      <w:r w:rsidRPr="00025C7F">
        <w:rPr>
          <w:rFonts w:eastAsia="Times New Roman" w:cs="Times New Roman"/>
          <w:szCs w:val="28"/>
          <w:lang w:eastAsia="ru-RU"/>
        </w:rPr>
        <w:tab/>
      </w:r>
      <w:r w:rsidRPr="00025C7F">
        <w:rPr>
          <w:rFonts w:eastAsia="Times New Roman" w:cs="Times New Roman"/>
          <w:szCs w:val="28"/>
          <w:lang w:eastAsia="ru-RU"/>
        </w:rPr>
        <w:tab/>
      </w:r>
      <w:r w:rsidRPr="00025C7F">
        <w:rPr>
          <w:rFonts w:eastAsia="Times New Roman" w:cs="Times New Roman"/>
          <w:szCs w:val="28"/>
          <w:lang w:eastAsia="ru-RU"/>
        </w:rPr>
        <w:tab/>
        <w:t xml:space="preserve">М.А. </w:t>
      </w:r>
      <w:proofErr w:type="spellStart"/>
      <w:r w:rsidRPr="00025C7F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025C7F">
        <w:rPr>
          <w:rFonts w:eastAsia="Times New Roman" w:cs="Times New Roman"/>
          <w:bCs/>
          <w:szCs w:val="28"/>
          <w:lang w:eastAsia="ru-RU"/>
        </w:rPr>
        <w:br w:type="page"/>
      </w:r>
      <w:r w:rsidRPr="00025C7F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 </w:t>
      </w:r>
    </w:p>
    <w:p w:rsidR="00025C7F" w:rsidRPr="00025C7F" w:rsidRDefault="00025C7F" w:rsidP="00025C7F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025C7F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025C7F">
        <w:rPr>
          <w:rFonts w:eastAsia="Times New Roman" w:cs="Times New Roman"/>
          <w:szCs w:val="28"/>
          <w:lang w:eastAsia="ru-RU"/>
        </w:rPr>
        <w:t>распоряжению</w:t>
      </w:r>
      <w:r w:rsidRPr="00025C7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025C7F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025C7F">
        <w:rPr>
          <w:rFonts w:eastAsia="Times New Roman" w:cs="Times New Roman"/>
          <w:bCs/>
          <w:szCs w:val="28"/>
          <w:lang w:eastAsia="ru-RU"/>
        </w:rPr>
        <w:br/>
        <w:t>от ____________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25C7F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___</w:t>
      </w:r>
      <w:r w:rsidRPr="00025C7F">
        <w:rPr>
          <w:rFonts w:eastAsia="Times New Roman" w:cs="Times New Roman"/>
          <w:bCs/>
          <w:szCs w:val="28"/>
          <w:lang w:eastAsia="ru-RU"/>
        </w:rPr>
        <w:t>______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/>
          <w:bCs/>
          <w:color w:val="26282F"/>
          <w:sz w:val="24"/>
          <w:szCs w:val="28"/>
          <w:lang w:eastAsia="ru-RU"/>
        </w:rPr>
      </w:pPr>
    </w:p>
    <w:p w:rsidR="00025C7F" w:rsidRPr="00025C7F" w:rsidRDefault="00025C7F" w:rsidP="00025C7F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/>
          <w:bCs/>
          <w:color w:val="26282F"/>
          <w:sz w:val="24"/>
          <w:szCs w:val="28"/>
          <w:lang w:eastAsia="ru-RU"/>
        </w:rPr>
      </w:pPr>
    </w:p>
    <w:p w:rsid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Состав комиссии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при высшем должностном лице Администрации города,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курирующем социальную сферу, по формированию резерва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управленческих кадров для замещения целевых управленческих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должностей в муниципальных учреждениях и на муниципальных 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025C7F">
        <w:rPr>
          <w:rFonts w:eastAsia="Calibri" w:cs="Times New Roman"/>
          <w:bCs/>
          <w:szCs w:val="28"/>
        </w:rPr>
        <w:t xml:space="preserve">предприятиях </w:t>
      </w:r>
      <w:r w:rsidRPr="00025C7F">
        <w:rPr>
          <w:rFonts w:eastAsia="Times New Roman" w:cs="Times New Roman"/>
          <w:szCs w:val="28"/>
          <w:lang w:eastAsia="ru-RU"/>
        </w:rPr>
        <w:t>в сферах культуры, дополнительного образования в области культуры, работы с подростками и молодёжью</w:t>
      </w:r>
    </w:p>
    <w:p w:rsidR="00025C7F" w:rsidRPr="00025C7F" w:rsidRDefault="00025C7F" w:rsidP="00025C7F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Основной состав комиссии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Резервный состав комиссии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курирующий социальную сферу,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>председатель комиссии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-</w:t>
            </w:r>
          </w:p>
        </w:tc>
      </w:tr>
      <w:tr w:rsidR="00025C7F" w:rsidRPr="00025C7F" w:rsidTr="00025C7F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культуры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молодёжной политики, заместитель председателя комиссии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– начальник управления молодёжной политики департамента культуры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молодёжной политики, заместитель председателя комиссии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Ведущий юрисконсульт юридического отдела муниципального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казенного учреждения «Центр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организационного обеспечения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деятельности муниципальных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>организаций», секретарь комиссии по формированию резерва управленческих кадров на должности руководителей муниципальных организаций (без права голоса)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лицо, исполняющее обязанности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ведущего юрисконсульта на период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его отсутствия в соответствии с муниципальным правовым актом в порядке, предусмотренном действующим законодательством, секретарь комиссии по формированию резерва управленческих кадров на должности руководителей муниципальных организаций </w:t>
            </w:r>
            <w:r>
              <w:rPr>
                <w:rFonts w:eastAsia="Calibri" w:cs="Times New Roman"/>
                <w:szCs w:val="28"/>
              </w:rPr>
              <w:br/>
            </w:r>
            <w:r w:rsidRPr="00025C7F">
              <w:rPr>
                <w:rFonts w:eastAsia="Calibri" w:cs="Times New Roman"/>
                <w:szCs w:val="28"/>
              </w:rPr>
              <w:t>(без права голоса)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Специалист-эксперт отдела муниципальной службы управления кадров и муниципальной службы, секретарь комиссии (без права голоса) при проведении конкурса на замещение вакантной должности руководителя муниципальной организации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главный специалист отдела муниципальной службы управления кадров и муниципальной службы, исполняющий обязанности специалиста-эксперта на период </w:t>
            </w:r>
            <w:r>
              <w:rPr>
                <w:rFonts w:eastAsia="Calibri" w:cs="Times New Roman"/>
                <w:szCs w:val="28"/>
              </w:rPr>
              <w:br/>
            </w:r>
            <w:r w:rsidRPr="00025C7F">
              <w:rPr>
                <w:rFonts w:eastAsia="Calibri" w:cs="Times New Roman"/>
                <w:szCs w:val="28"/>
              </w:rPr>
              <w:t xml:space="preserve">его отсутствия в соответствии с должностной инструкцией, </w:t>
            </w:r>
            <w:r>
              <w:rPr>
                <w:rFonts w:eastAsia="Calibri" w:cs="Times New Roman"/>
                <w:szCs w:val="28"/>
              </w:rPr>
              <w:br/>
            </w:r>
            <w:r w:rsidRPr="00025C7F">
              <w:rPr>
                <w:rFonts w:eastAsia="Calibri" w:cs="Times New Roman"/>
                <w:szCs w:val="28"/>
              </w:rPr>
              <w:t>секретарь комиссии (без права голоса) при проведении конкурса на замещение вакантной должности руководителя муниципальной организации</w:t>
            </w:r>
          </w:p>
        </w:tc>
      </w:tr>
    </w:tbl>
    <w:p w:rsidR="00025C7F" w:rsidRDefault="00025C7F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025C7F" w:rsidRPr="00025C7F" w:rsidTr="00025C7F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Члены комиссии: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Начальник отдела правового обеспечения социальной сферы правового управления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отдела правового обеспечения социальной сферы правового управления на период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его отсутствия в соответствии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с муниципальным правовым актом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в порядке, предусмотренном действующим законодательством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Начальник отдела кадрового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>обеспечения управления кадров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и муниципальной службы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заместитель начальника отдела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кадрового обеспечения управления </w:t>
            </w:r>
          </w:p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кадров и муниципальной службы 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культуры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и искусства департамента культуры и молодёжной политики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лицо, исполняющее обязанности начальника отдела</w:t>
            </w:r>
            <w:r w:rsidRPr="00025C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культуры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искусства департамента культуры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и молодёжной политики на период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его отсутствия в соответствии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с муниципальным правовым актом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порядке, предусмотренном действующим законодательством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(при рассмотрении вопросов курируемой сферы)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Начальник отдела дополнительного образования департамента культуры и молодёжной политики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отдела дополнительного образования департамента культуры </w:t>
            </w:r>
          </w:p>
          <w:p w:rsid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и молодёжной политики на период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его отсутствия в соответствии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с муниципальным правовым актом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порядке, предусмотренном действующим законодательством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(при рассмотрении вопросов курируемой сферы)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музейной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и библиотечной деятельности департамента культуры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молодёжной политики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лицо, исполняющее обязанности начальника отдела</w:t>
            </w:r>
            <w:r w:rsidRPr="00025C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музейной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библиотечной деятельности департамента культуры </w:t>
            </w:r>
          </w:p>
          <w:p w:rsid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и молодёжной политики на период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его отсутствия в соответствии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с муниципальным правовым актом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порядке, предусмотренном действующим законодательством 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(при рассмотрении вопросов курируемой сферы)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молодёжных программ управления молодёжной политики департамента культуры 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молодёжной политики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консультант отдела молодёжных программ управления молодёжной политики департамента культуры</w:t>
            </w:r>
          </w:p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и молодёжной политики</w:t>
            </w:r>
            <w:r w:rsidRPr="00025C7F">
              <w:rPr>
                <w:rFonts w:eastAsia="Times New Roman" w:cs="Times New Roman"/>
                <w:szCs w:val="28"/>
                <w:lang w:eastAsia="ru-RU"/>
              </w:rPr>
              <w:br/>
              <w:t>(при рассмотрении вопросов курируемой сферы)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«Дворец торжеств»(при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5C7F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казенного учреждения «Дворец торжеств» (при рассмотрении вопросов курируемой сферы)</w:t>
            </w:r>
          </w:p>
        </w:tc>
      </w:tr>
      <w:tr w:rsidR="00025C7F" w:rsidRPr="00025C7F" w:rsidTr="00025C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Председатель </w:t>
            </w:r>
            <w:proofErr w:type="spellStart"/>
            <w:r w:rsidRPr="00025C7F">
              <w:rPr>
                <w:rFonts w:eastAsia="Calibri" w:cs="Times New Roman"/>
                <w:szCs w:val="28"/>
              </w:rPr>
              <w:t>Сургутской</w:t>
            </w:r>
            <w:proofErr w:type="spellEnd"/>
            <w:r w:rsidRPr="00025C7F">
              <w:rPr>
                <w:rFonts w:eastAsia="Calibri" w:cs="Times New Roman"/>
                <w:szCs w:val="28"/>
              </w:rPr>
              <w:t xml:space="preserve"> городской организации Профессионального союза работников народного образования и науки Российской Федерации, председатель Объединения организаций профсоюзов города Сургута и </w:t>
            </w:r>
            <w:proofErr w:type="spellStart"/>
            <w:r w:rsidRPr="00025C7F">
              <w:rPr>
                <w:rFonts w:eastAsia="Calibri" w:cs="Times New Roman"/>
                <w:szCs w:val="28"/>
              </w:rPr>
              <w:t>Сургутского</w:t>
            </w:r>
            <w:proofErr w:type="spellEnd"/>
            <w:r w:rsidRPr="00025C7F">
              <w:rPr>
                <w:rFonts w:eastAsia="Calibri" w:cs="Times New Roman"/>
                <w:szCs w:val="28"/>
              </w:rPr>
              <w:t xml:space="preserve"> района </w:t>
            </w:r>
            <w:r w:rsidRPr="00025C7F">
              <w:rPr>
                <w:rFonts w:eastAsia="Calibri" w:cs="Times New Roman"/>
                <w:szCs w:val="28"/>
              </w:rPr>
              <w:br/>
              <w:t>(по согласованию)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F" w:rsidRPr="00025C7F" w:rsidRDefault="00025C7F" w:rsidP="00025C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5C7F">
              <w:rPr>
                <w:rFonts w:eastAsia="Calibri" w:cs="Times New Roman"/>
                <w:szCs w:val="28"/>
              </w:rPr>
              <w:t xml:space="preserve">председатель Тюменской межрегиональной организации «Общественная организация «Всероссийский </w:t>
            </w:r>
            <w:proofErr w:type="spellStart"/>
            <w:r w:rsidRPr="00025C7F">
              <w:rPr>
                <w:rFonts w:eastAsia="Calibri" w:cs="Times New Roman"/>
                <w:szCs w:val="28"/>
              </w:rPr>
              <w:t>Электропрофсоюз</w:t>
            </w:r>
            <w:proofErr w:type="spellEnd"/>
            <w:r w:rsidRPr="00025C7F">
              <w:rPr>
                <w:rFonts w:eastAsia="Calibri" w:cs="Times New Roman"/>
                <w:szCs w:val="28"/>
              </w:rPr>
              <w:t xml:space="preserve">», заместитель председателя Объединения организаций профсоюзов города Сургута и </w:t>
            </w:r>
            <w:proofErr w:type="spellStart"/>
            <w:r w:rsidRPr="00025C7F">
              <w:rPr>
                <w:rFonts w:eastAsia="Calibri" w:cs="Times New Roman"/>
                <w:szCs w:val="28"/>
              </w:rPr>
              <w:t>Сургутского</w:t>
            </w:r>
            <w:proofErr w:type="spellEnd"/>
            <w:r w:rsidRPr="00025C7F">
              <w:rPr>
                <w:rFonts w:eastAsia="Calibri" w:cs="Times New Roman"/>
                <w:szCs w:val="28"/>
              </w:rPr>
              <w:t xml:space="preserve"> района </w:t>
            </w:r>
            <w:r w:rsidRPr="00025C7F">
              <w:rPr>
                <w:rFonts w:eastAsia="Calibri" w:cs="Times New Roman"/>
                <w:szCs w:val="28"/>
              </w:rPr>
              <w:br/>
              <w:t>(по согласованию)</w:t>
            </w:r>
          </w:p>
        </w:tc>
      </w:tr>
    </w:tbl>
    <w:p w:rsidR="001C2E98" w:rsidRPr="00025C7F" w:rsidRDefault="001C2E98" w:rsidP="00025C7F"/>
    <w:sectPr w:rsidR="001C2E98" w:rsidRPr="00025C7F" w:rsidSect="00025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ED" w:rsidRDefault="001104ED" w:rsidP="00326C3D">
      <w:r>
        <w:separator/>
      </w:r>
    </w:p>
  </w:endnote>
  <w:endnote w:type="continuationSeparator" w:id="0">
    <w:p w:rsidR="001104ED" w:rsidRDefault="001104E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43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431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43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ED" w:rsidRDefault="001104ED" w:rsidP="00326C3D">
      <w:r>
        <w:separator/>
      </w:r>
    </w:p>
  </w:footnote>
  <w:footnote w:type="continuationSeparator" w:id="0">
    <w:p w:rsidR="001104ED" w:rsidRDefault="001104E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43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9407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31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06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06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606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43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43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F"/>
    <w:rsid w:val="00025C7F"/>
    <w:rsid w:val="001104ED"/>
    <w:rsid w:val="001C2E98"/>
    <w:rsid w:val="001D0DEA"/>
    <w:rsid w:val="00326C3D"/>
    <w:rsid w:val="00561539"/>
    <w:rsid w:val="00794075"/>
    <w:rsid w:val="00847B8A"/>
    <w:rsid w:val="00A26066"/>
    <w:rsid w:val="00B43105"/>
    <w:rsid w:val="00D423D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9A7F09-46F2-49EA-8D14-891E6E9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2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25C7F"/>
  </w:style>
  <w:style w:type="character" w:styleId="a9">
    <w:name w:val="Hyperlink"/>
    <w:basedOn w:val="a0"/>
    <w:uiPriority w:val="99"/>
    <w:unhideWhenUsed/>
    <w:rsid w:val="0002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0801-4928-4B74-AAE0-639EAB6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2023-03-16T11:26:00Z</cp:lastPrinted>
  <dcterms:created xsi:type="dcterms:W3CDTF">2023-08-21T12:51:00Z</dcterms:created>
  <dcterms:modified xsi:type="dcterms:W3CDTF">2023-08-21T12:51:00Z</dcterms:modified>
</cp:coreProperties>
</file>