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64" w:rsidRDefault="009A2C64" w:rsidP="00656C1A">
      <w:pPr>
        <w:spacing w:line="120" w:lineRule="atLeast"/>
        <w:jc w:val="center"/>
        <w:rPr>
          <w:sz w:val="24"/>
          <w:szCs w:val="24"/>
        </w:rPr>
      </w:pPr>
    </w:p>
    <w:p w:rsidR="009A2C64" w:rsidRDefault="009A2C64" w:rsidP="00656C1A">
      <w:pPr>
        <w:spacing w:line="120" w:lineRule="atLeast"/>
        <w:jc w:val="center"/>
        <w:rPr>
          <w:sz w:val="24"/>
          <w:szCs w:val="24"/>
        </w:rPr>
      </w:pPr>
    </w:p>
    <w:p w:rsidR="009A2C64" w:rsidRPr="00852378" w:rsidRDefault="009A2C64" w:rsidP="00656C1A">
      <w:pPr>
        <w:spacing w:line="120" w:lineRule="atLeast"/>
        <w:jc w:val="center"/>
        <w:rPr>
          <w:sz w:val="10"/>
          <w:szCs w:val="10"/>
        </w:rPr>
      </w:pPr>
    </w:p>
    <w:p w:rsidR="009A2C64" w:rsidRDefault="009A2C64" w:rsidP="00656C1A">
      <w:pPr>
        <w:spacing w:line="120" w:lineRule="atLeast"/>
        <w:jc w:val="center"/>
        <w:rPr>
          <w:sz w:val="10"/>
          <w:szCs w:val="24"/>
        </w:rPr>
      </w:pPr>
    </w:p>
    <w:p w:rsidR="009A2C64" w:rsidRPr="005541F0" w:rsidRDefault="009A2C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2C64" w:rsidRDefault="009A2C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A2C64" w:rsidRPr="005541F0" w:rsidRDefault="009A2C6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A2C64" w:rsidRPr="005649E4" w:rsidRDefault="009A2C64" w:rsidP="00656C1A">
      <w:pPr>
        <w:spacing w:line="120" w:lineRule="atLeast"/>
        <w:jc w:val="center"/>
        <w:rPr>
          <w:sz w:val="18"/>
          <w:szCs w:val="24"/>
        </w:rPr>
      </w:pPr>
    </w:p>
    <w:p w:rsidR="009A2C64" w:rsidRPr="00656C1A" w:rsidRDefault="009A2C6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2C64" w:rsidRPr="005541F0" w:rsidRDefault="009A2C64" w:rsidP="00656C1A">
      <w:pPr>
        <w:spacing w:line="120" w:lineRule="atLeast"/>
        <w:jc w:val="center"/>
        <w:rPr>
          <w:sz w:val="18"/>
          <w:szCs w:val="24"/>
        </w:rPr>
      </w:pPr>
    </w:p>
    <w:p w:rsidR="009A2C64" w:rsidRPr="005541F0" w:rsidRDefault="009A2C64" w:rsidP="00656C1A">
      <w:pPr>
        <w:spacing w:line="120" w:lineRule="atLeast"/>
        <w:jc w:val="center"/>
        <w:rPr>
          <w:sz w:val="20"/>
          <w:szCs w:val="24"/>
        </w:rPr>
      </w:pPr>
    </w:p>
    <w:p w:rsidR="009A2C64" w:rsidRPr="00656C1A" w:rsidRDefault="009A2C6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2C64" w:rsidRDefault="009A2C64" w:rsidP="00656C1A">
      <w:pPr>
        <w:spacing w:line="120" w:lineRule="atLeast"/>
        <w:jc w:val="center"/>
        <w:rPr>
          <w:sz w:val="30"/>
          <w:szCs w:val="24"/>
        </w:rPr>
      </w:pPr>
    </w:p>
    <w:p w:rsidR="009A2C64" w:rsidRPr="00656C1A" w:rsidRDefault="009A2C6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2C6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2C64" w:rsidRPr="00F8214F" w:rsidRDefault="009A2C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2C64" w:rsidRPr="00F8214F" w:rsidRDefault="003F4A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2C64" w:rsidRPr="00F8214F" w:rsidRDefault="009A2C6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2C64" w:rsidRPr="00F8214F" w:rsidRDefault="003F4A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A2C64" w:rsidRPr="00A63FB0" w:rsidRDefault="009A2C6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2C64" w:rsidRPr="00A3761A" w:rsidRDefault="003F4A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A2C64" w:rsidRPr="00F8214F" w:rsidRDefault="009A2C6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A2C64" w:rsidRPr="00F8214F" w:rsidRDefault="009A2C6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2C64" w:rsidRPr="00AB4194" w:rsidRDefault="009A2C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2C64" w:rsidRPr="00F8214F" w:rsidRDefault="003F4A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4194</w:t>
            </w:r>
          </w:p>
        </w:tc>
      </w:tr>
    </w:tbl>
    <w:p w:rsidR="009A2C64" w:rsidRPr="00C725A6" w:rsidRDefault="009A2C64" w:rsidP="00C725A6">
      <w:pPr>
        <w:rPr>
          <w:rFonts w:cs="Times New Roman"/>
          <w:szCs w:val="28"/>
        </w:rPr>
      </w:pPr>
    </w:p>
    <w:p w:rsidR="009A2C64" w:rsidRPr="009A2C64" w:rsidRDefault="009A2C64" w:rsidP="009A2C64">
      <w:pPr>
        <w:rPr>
          <w:rFonts w:cs="Times New Roman"/>
          <w:szCs w:val="28"/>
        </w:rPr>
      </w:pPr>
      <w:r w:rsidRPr="009A2C64">
        <w:rPr>
          <w:rFonts w:cs="Times New Roman"/>
          <w:szCs w:val="28"/>
        </w:rPr>
        <w:t>О внесении изменений</w:t>
      </w:r>
    </w:p>
    <w:p w:rsidR="009A2C64" w:rsidRPr="009A2C64" w:rsidRDefault="009A2C64" w:rsidP="009A2C64">
      <w:pPr>
        <w:rPr>
          <w:rStyle w:val="a8"/>
          <w:color w:val="auto"/>
          <w:szCs w:val="28"/>
        </w:rPr>
      </w:pPr>
      <w:r w:rsidRPr="009A2C64">
        <w:rPr>
          <w:rFonts w:cs="Times New Roman"/>
          <w:szCs w:val="28"/>
        </w:rPr>
        <w:t xml:space="preserve">в </w:t>
      </w:r>
      <w:r w:rsidRPr="009A2C64">
        <w:rPr>
          <w:rStyle w:val="a8"/>
          <w:bCs/>
          <w:color w:val="auto"/>
          <w:szCs w:val="28"/>
        </w:rPr>
        <w:t xml:space="preserve">постановление Администрации </w:t>
      </w:r>
    </w:p>
    <w:p w:rsidR="009A2C64" w:rsidRPr="009A2C64" w:rsidRDefault="009A2C64" w:rsidP="009A2C64">
      <w:pPr>
        <w:rPr>
          <w:rStyle w:val="a8"/>
          <w:bCs/>
          <w:color w:val="auto"/>
          <w:szCs w:val="28"/>
        </w:rPr>
      </w:pPr>
      <w:r w:rsidRPr="009A2C64">
        <w:rPr>
          <w:rStyle w:val="a8"/>
          <w:bCs/>
          <w:color w:val="auto"/>
          <w:szCs w:val="28"/>
        </w:rPr>
        <w:t xml:space="preserve">города от 01.08.2018 № 5852 </w:t>
      </w:r>
    </w:p>
    <w:p w:rsidR="009A2C64" w:rsidRPr="009A2C64" w:rsidRDefault="009A2C64" w:rsidP="009A2C64">
      <w:pPr>
        <w:rPr>
          <w:rStyle w:val="a8"/>
          <w:bCs/>
          <w:color w:val="auto"/>
          <w:szCs w:val="28"/>
        </w:rPr>
      </w:pPr>
      <w:r w:rsidRPr="009A2C64">
        <w:rPr>
          <w:rStyle w:val="a8"/>
          <w:bCs/>
          <w:color w:val="auto"/>
          <w:szCs w:val="28"/>
        </w:rPr>
        <w:t xml:space="preserve">«Об утверждении порядка </w:t>
      </w:r>
    </w:p>
    <w:p w:rsidR="009A2C64" w:rsidRPr="009A2C64" w:rsidRDefault="009A2C64" w:rsidP="009A2C64">
      <w:pPr>
        <w:rPr>
          <w:rStyle w:val="a8"/>
          <w:bCs/>
          <w:color w:val="auto"/>
          <w:szCs w:val="28"/>
        </w:rPr>
      </w:pPr>
      <w:r w:rsidRPr="009A2C64">
        <w:rPr>
          <w:rStyle w:val="a8"/>
          <w:bCs/>
          <w:color w:val="auto"/>
          <w:szCs w:val="28"/>
        </w:rPr>
        <w:t xml:space="preserve">разработки и корректировки </w:t>
      </w:r>
    </w:p>
    <w:p w:rsidR="009A2C64" w:rsidRPr="009A2C64" w:rsidRDefault="009A2C64" w:rsidP="009A2C64">
      <w:pPr>
        <w:rPr>
          <w:rStyle w:val="a8"/>
          <w:bCs/>
          <w:color w:val="auto"/>
          <w:szCs w:val="28"/>
        </w:rPr>
      </w:pPr>
      <w:r w:rsidRPr="009A2C64">
        <w:rPr>
          <w:rStyle w:val="a8"/>
          <w:bCs/>
          <w:color w:val="auto"/>
          <w:szCs w:val="28"/>
        </w:rPr>
        <w:t xml:space="preserve">прогноза социально-экономического </w:t>
      </w:r>
    </w:p>
    <w:p w:rsidR="009A2C64" w:rsidRPr="009A2C64" w:rsidRDefault="009A2C64" w:rsidP="009A2C64">
      <w:pPr>
        <w:rPr>
          <w:rStyle w:val="a8"/>
          <w:bCs/>
          <w:color w:val="auto"/>
          <w:szCs w:val="28"/>
        </w:rPr>
      </w:pPr>
      <w:r w:rsidRPr="009A2C64">
        <w:rPr>
          <w:rStyle w:val="a8"/>
          <w:bCs/>
          <w:color w:val="auto"/>
          <w:szCs w:val="28"/>
        </w:rPr>
        <w:t xml:space="preserve">развития муниципального </w:t>
      </w:r>
    </w:p>
    <w:p w:rsidR="009A2C64" w:rsidRPr="009A2C64" w:rsidRDefault="009A2C64" w:rsidP="009A2C64">
      <w:pPr>
        <w:rPr>
          <w:rStyle w:val="a8"/>
          <w:bCs/>
          <w:color w:val="auto"/>
          <w:szCs w:val="28"/>
        </w:rPr>
      </w:pPr>
      <w:r w:rsidRPr="009A2C64">
        <w:rPr>
          <w:rStyle w:val="a8"/>
          <w:bCs/>
          <w:color w:val="auto"/>
          <w:szCs w:val="28"/>
        </w:rPr>
        <w:t xml:space="preserve">образования городской округ </w:t>
      </w:r>
    </w:p>
    <w:p w:rsidR="009A2C64" w:rsidRPr="009A2C64" w:rsidRDefault="009A2C64" w:rsidP="009A2C64">
      <w:pPr>
        <w:rPr>
          <w:rFonts w:cs="Times New Roman"/>
          <w:szCs w:val="28"/>
        </w:rPr>
      </w:pPr>
      <w:r w:rsidRPr="009A2C64">
        <w:rPr>
          <w:rStyle w:val="a8"/>
          <w:bCs/>
          <w:color w:val="auto"/>
          <w:szCs w:val="28"/>
        </w:rPr>
        <w:t xml:space="preserve">Сургут </w:t>
      </w:r>
      <w:r w:rsidRPr="009A2C64">
        <w:rPr>
          <w:rFonts w:cs="Times New Roman"/>
          <w:szCs w:val="28"/>
        </w:rPr>
        <w:t xml:space="preserve">Ханты-Мансийского </w:t>
      </w:r>
    </w:p>
    <w:p w:rsidR="009A2C64" w:rsidRPr="009A2C64" w:rsidRDefault="009A2C64" w:rsidP="009A2C64">
      <w:pPr>
        <w:rPr>
          <w:rStyle w:val="a8"/>
          <w:bCs/>
          <w:color w:val="auto"/>
          <w:szCs w:val="28"/>
        </w:rPr>
      </w:pPr>
      <w:r w:rsidRPr="009A2C64">
        <w:rPr>
          <w:rFonts w:cs="Times New Roman"/>
          <w:szCs w:val="28"/>
        </w:rPr>
        <w:t>автономного округа – Югры</w:t>
      </w:r>
      <w:r w:rsidRPr="009A2C64">
        <w:rPr>
          <w:rStyle w:val="a8"/>
          <w:bCs/>
          <w:color w:val="auto"/>
          <w:szCs w:val="28"/>
        </w:rPr>
        <w:t xml:space="preserve"> </w:t>
      </w:r>
    </w:p>
    <w:p w:rsidR="009A2C64" w:rsidRPr="009A2C64" w:rsidRDefault="009A2C64" w:rsidP="009A2C64">
      <w:pPr>
        <w:rPr>
          <w:rFonts w:cs="Times New Roman"/>
          <w:szCs w:val="28"/>
        </w:rPr>
      </w:pPr>
      <w:r w:rsidRPr="009A2C64">
        <w:rPr>
          <w:rStyle w:val="a8"/>
          <w:bCs/>
          <w:color w:val="auto"/>
          <w:szCs w:val="28"/>
        </w:rPr>
        <w:t>на долгосрочный период</w:t>
      </w:r>
      <w:r w:rsidRPr="009A2C64">
        <w:rPr>
          <w:rFonts w:cs="Times New Roman"/>
          <w:szCs w:val="28"/>
        </w:rPr>
        <w:t xml:space="preserve">, </w:t>
      </w:r>
    </w:p>
    <w:p w:rsidR="009A2C64" w:rsidRPr="009A2C64" w:rsidRDefault="009A2C64" w:rsidP="009A2C64">
      <w:pPr>
        <w:rPr>
          <w:rFonts w:cs="Times New Roman"/>
          <w:szCs w:val="28"/>
        </w:rPr>
      </w:pPr>
      <w:r w:rsidRPr="009A2C64">
        <w:rPr>
          <w:rFonts w:cs="Times New Roman"/>
          <w:szCs w:val="28"/>
        </w:rPr>
        <w:t xml:space="preserve">мониторинга и контроля </w:t>
      </w:r>
    </w:p>
    <w:p w:rsidR="009A2C64" w:rsidRPr="009A2C64" w:rsidRDefault="009A2C64" w:rsidP="009A2C64">
      <w:pPr>
        <w:rPr>
          <w:rStyle w:val="a8"/>
          <w:bCs/>
          <w:color w:val="auto"/>
          <w:szCs w:val="28"/>
        </w:rPr>
      </w:pPr>
      <w:r w:rsidRPr="009A2C64">
        <w:rPr>
          <w:rFonts w:cs="Times New Roman"/>
          <w:szCs w:val="28"/>
        </w:rPr>
        <w:t>его реализации</w:t>
      </w:r>
      <w:r w:rsidRPr="009A2C64">
        <w:rPr>
          <w:rStyle w:val="a8"/>
          <w:bCs/>
          <w:color w:val="auto"/>
          <w:szCs w:val="28"/>
        </w:rPr>
        <w:t>»</w:t>
      </w:r>
    </w:p>
    <w:p w:rsidR="009A2C64" w:rsidRPr="009A2C64" w:rsidRDefault="009A2C64" w:rsidP="009A2C64">
      <w:pPr>
        <w:rPr>
          <w:rFonts w:cs="Times New Roman"/>
          <w:szCs w:val="28"/>
        </w:rPr>
      </w:pPr>
    </w:p>
    <w:p w:rsidR="009A2C64" w:rsidRPr="009A2C64" w:rsidRDefault="009A2C64" w:rsidP="009A2C64">
      <w:pPr>
        <w:jc w:val="both"/>
        <w:rPr>
          <w:rFonts w:cs="Times New Roman"/>
          <w:szCs w:val="28"/>
        </w:rPr>
      </w:pPr>
    </w:p>
    <w:p w:rsidR="009A2C64" w:rsidRDefault="009A2C64" w:rsidP="009A2C64">
      <w:pPr>
        <w:ind w:firstLine="709"/>
        <w:jc w:val="both"/>
      </w:pPr>
      <w:r w:rsidRPr="009A2C64">
        <w:t xml:space="preserve">В соответствии с </w:t>
      </w:r>
      <w:r w:rsidRPr="009A2C64">
        <w:rPr>
          <w:rStyle w:val="a8"/>
          <w:color w:val="auto"/>
          <w:szCs w:val="28"/>
        </w:rPr>
        <w:t>Федеральным законом</w:t>
      </w:r>
      <w:r w:rsidRPr="009A2C64">
        <w:t xml:space="preserve"> от 28.06.2014 № 172-ФЗ </w:t>
      </w:r>
      <w:r>
        <w:t xml:space="preserve">                          </w:t>
      </w:r>
      <w:r w:rsidRPr="009A2C64">
        <w:t>«О стратегическом планировании в Российской Федерации»</w:t>
      </w:r>
      <w:r w:rsidRPr="009A2C64">
        <w:rPr>
          <w:rStyle w:val="a8"/>
          <w:bCs/>
          <w:color w:val="auto"/>
          <w:szCs w:val="28"/>
        </w:rPr>
        <w:t xml:space="preserve">, </w:t>
      </w:r>
      <w:r w:rsidRPr="009A2C64">
        <w:t xml:space="preserve">распоряжением Администрации города </w:t>
      </w:r>
      <w:r w:rsidRPr="009A2C64">
        <w:rPr>
          <w:rStyle w:val="a8"/>
          <w:color w:val="auto"/>
          <w:szCs w:val="28"/>
        </w:rPr>
        <w:t>от 30.12.2005 № 3686</w:t>
      </w:r>
      <w:r w:rsidRPr="009A2C64">
        <w:t xml:space="preserve"> «Об утверждении Регламента </w:t>
      </w:r>
      <w:r>
        <w:t xml:space="preserve">                  </w:t>
      </w:r>
      <w:r w:rsidRPr="009A2C64">
        <w:t>Администрации города»:</w:t>
      </w:r>
      <w:r>
        <w:t xml:space="preserve"> </w:t>
      </w:r>
    </w:p>
    <w:p w:rsidR="009A2C64" w:rsidRPr="009A2C64" w:rsidRDefault="009A2C64" w:rsidP="009A2C64">
      <w:pPr>
        <w:ind w:firstLine="709"/>
        <w:jc w:val="both"/>
      </w:pPr>
      <w:r w:rsidRPr="009A2C64">
        <w:t xml:space="preserve">1. Внести в </w:t>
      </w:r>
      <w:r w:rsidRPr="009A2C64">
        <w:rPr>
          <w:rStyle w:val="a8"/>
          <w:bCs/>
          <w:color w:val="auto"/>
          <w:szCs w:val="28"/>
        </w:rPr>
        <w:t>постановление Администрации города от 01.08.2018 №</w:t>
      </w:r>
      <w:r>
        <w:rPr>
          <w:rStyle w:val="a8"/>
          <w:bCs/>
          <w:color w:val="auto"/>
          <w:szCs w:val="28"/>
        </w:rPr>
        <w:t xml:space="preserve"> </w:t>
      </w:r>
      <w:r w:rsidRPr="009A2C64">
        <w:rPr>
          <w:rStyle w:val="a8"/>
          <w:bCs/>
          <w:color w:val="auto"/>
          <w:szCs w:val="28"/>
        </w:rPr>
        <w:t>5852 «Об утверждении порядка разработки и корректировки прогноза социально-</w:t>
      </w:r>
      <w:r w:rsidRPr="009A2C64">
        <w:rPr>
          <w:rStyle w:val="a8"/>
          <w:bCs/>
          <w:color w:val="auto"/>
          <w:spacing w:val="-4"/>
          <w:szCs w:val="28"/>
        </w:rPr>
        <w:t>экономического развития муниципального образования городской округ Сургут</w:t>
      </w:r>
      <w:r w:rsidRPr="009A2C64">
        <w:rPr>
          <w:rStyle w:val="a8"/>
          <w:bCs/>
          <w:color w:val="auto"/>
          <w:szCs w:val="28"/>
        </w:rPr>
        <w:t xml:space="preserve"> </w:t>
      </w:r>
      <w:r w:rsidRPr="009A2C64">
        <w:t>Ханты-Мансийского автономного округа – Югры</w:t>
      </w:r>
      <w:r w:rsidRPr="009A2C64">
        <w:rPr>
          <w:rStyle w:val="a8"/>
          <w:bCs/>
          <w:color w:val="auto"/>
          <w:szCs w:val="28"/>
        </w:rPr>
        <w:t xml:space="preserve"> на долгосрочный период</w:t>
      </w:r>
      <w:r w:rsidRPr="009A2C64">
        <w:t xml:space="preserve">, </w:t>
      </w:r>
      <w:r>
        <w:t xml:space="preserve">               </w:t>
      </w:r>
      <w:r w:rsidRPr="009A2C64">
        <w:rPr>
          <w:spacing w:val="-4"/>
        </w:rPr>
        <w:t>мониторинга и контроля его реализации</w:t>
      </w:r>
      <w:r w:rsidRPr="009A2C64">
        <w:rPr>
          <w:rStyle w:val="a8"/>
          <w:bCs/>
          <w:color w:val="auto"/>
          <w:spacing w:val="-4"/>
          <w:szCs w:val="28"/>
        </w:rPr>
        <w:t xml:space="preserve">» </w:t>
      </w:r>
      <w:r w:rsidRPr="009A2C64">
        <w:rPr>
          <w:spacing w:val="-4"/>
        </w:rPr>
        <w:t>(с изменениями от 29.12.2018 № 10413,</w:t>
      </w:r>
      <w:r w:rsidRPr="009A2C64">
        <w:t xml:space="preserve"> 04.06.2019 № 3844, 31.07.2019 № 5656, 06.12.2019 № 9201, 09.06.2021 № 4728, 08.12.2021 № 10586, 28.10.2022 № 8526, 11.03.2024 № 1023) следующие </w:t>
      </w:r>
      <w:r>
        <w:t xml:space="preserve">                     </w:t>
      </w:r>
      <w:r w:rsidRPr="009A2C64">
        <w:t>изменения:</w:t>
      </w:r>
    </w:p>
    <w:p w:rsidR="009A2C64" w:rsidRPr="009A2C64" w:rsidRDefault="00127CF8" w:rsidP="009A2C64">
      <w:pPr>
        <w:ind w:firstLine="709"/>
        <w:jc w:val="both"/>
      </w:pPr>
      <w:r>
        <w:t>в</w:t>
      </w:r>
      <w:r w:rsidR="009A2C64" w:rsidRPr="009A2C64">
        <w:t xml:space="preserve"> приложении к постановлению:</w:t>
      </w:r>
    </w:p>
    <w:p w:rsidR="009A2C64" w:rsidRPr="009A2C64" w:rsidRDefault="009A2C64" w:rsidP="009A2C64">
      <w:pPr>
        <w:ind w:firstLine="709"/>
        <w:jc w:val="both"/>
      </w:pPr>
      <w:r w:rsidRPr="00127CF8">
        <w:t xml:space="preserve">1.1. Пункт 2 раздела </w:t>
      </w:r>
      <w:r w:rsidRPr="00127CF8">
        <w:rPr>
          <w:lang w:val="en-US"/>
        </w:rPr>
        <w:t>II</w:t>
      </w:r>
      <w:r w:rsidRPr="00127CF8">
        <w:t xml:space="preserve"> изложить в следующей редакции:</w:t>
      </w:r>
    </w:p>
    <w:p w:rsidR="009A2C64" w:rsidRPr="009A2C64" w:rsidRDefault="009A2C64" w:rsidP="009A2C64">
      <w:pPr>
        <w:ind w:firstLine="709"/>
        <w:jc w:val="both"/>
      </w:pPr>
      <w:r w:rsidRPr="009A2C64">
        <w:t>«2. Долгосрочный прогноз разрабатывается по следующим разделам:</w:t>
      </w:r>
    </w:p>
    <w:p w:rsidR="009A2C64" w:rsidRPr="009A2C64" w:rsidRDefault="009A2C64" w:rsidP="009A2C64">
      <w:pPr>
        <w:ind w:firstLine="709"/>
        <w:jc w:val="both"/>
      </w:pPr>
      <w:r w:rsidRPr="009A2C64">
        <w:t>1. Население.</w:t>
      </w:r>
    </w:p>
    <w:p w:rsidR="009A2C64" w:rsidRPr="009A2C64" w:rsidRDefault="009A2C64" w:rsidP="009A2C64">
      <w:pPr>
        <w:ind w:firstLine="709"/>
        <w:jc w:val="both"/>
      </w:pPr>
      <w:r w:rsidRPr="009A2C64">
        <w:t>2. Денежные доходы населения.</w:t>
      </w:r>
    </w:p>
    <w:p w:rsidR="009A2C64" w:rsidRPr="009A2C64" w:rsidRDefault="009A2C64" w:rsidP="009A2C64">
      <w:pPr>
        <w:ind w:firstLine="709"/>
        <w:jc w:val="both"/>
      </w:pPr>
      <w:r w:rsidRPr="009A2C64">
        <w:lastRenderedPageBreak/>
        <w:t>3. Труд и занятость.</w:t>
      </w:r>
    </w:p>
    <w:p w:rsidR="009A2C64" w:rsidRPr="009A2C64" w:rsidRDefault="009A2C64" w:rsidP="009A2C64">
      <w:pPr>
        <w:ind w:firstLine="709"/>
        <w:jc w:val="both"/>
      </w:pPr>
      <w:r w:rsidRPr="009A2C64">
        <w:t>4. Промышленное производство.</w:t>
      </w:r>
    </w:p>
    <w:p w:rsidR="009A2C64" w:rsidRPr="009A2C64" w:rsidRDefault="009A2C64" w:rsidP="009A2C64">
      <w:pPr>
        <w:ind w:firstLine="709"/>
        <w:jc w:val="both"/>
      </w:pPr>
      <w:r w:rsidRPr="009A2C64">
        <w:t>5. Малое предпринимательство.</w:t>
      </w:r>
    </w:p>
    <w:p w:rsidR="009A2C64" w:rsidRPr="009A2C64" w:rsidRDefault="009A2C64" w:rsidP="009A2C64">
      <w:pPr>
        <w:ind w:firstLine="709"/>
        <w:jc w:val="both"/>
      </w:pPr>
      <w:r w:rsidRPr="009A2C64">
        <w:t>6. Торговля и услуги населению.</w:t>
      </w:r>
    </w:p>
    <w:p w:rsidR="009A2C64" w:rsidRPr="009A2C64" w:rsidRDefault="009A2C64" w:rsidP="009A2C64">
      <w:pPr>
        <w:ind w:firstLine="709"/>
        <w:jc w:val="both"/>
      </w:pPr>
      <w:r w:rsidRPr="009A2C64">
        <w:t>7. Строительство.</w:t>
      </w:r>
    </w:p>
    <w:p w:rsidR="009A2C64" w:rsidRPr="009A2C64" w:rsidRDefault="009A2C64" w:rsidP="009A2C64">
      <w:pPr>
        <w:ind w:firstLine="709"/>
        <w:jc w:val="both"/>
      </w:pPr>
      <w:r w:rsidRPr="009A2C64">
        <w:t>8. Инвестиции.</w:t>
      </w:r>
    </w:p>
    <w:p w:rsidR="009A2C64" w:rsidRPr="009A2C64" w:rsidRDefault="009A2C64" w:rsidP="009A2C64">
      <w:pPr>
        <w:ind w:firstLine="709"/>
        <w:jc w:val="both"/>
      </w:pPr>
      <w:r w:rsidRPr="009A2C64">
        <w:t>9. Финансы организаций.</w:t>
      </w:r>
    </w:p>
    <w:p w:rsidR="009A2C64" w:rsidRPr="009A2C64" w:rsidRDefault="009A2C64" w:rsidP="009A2C64">
      <w:pPr>
        <w:ind w:firstLine="709"/>
        <w:jc w:val="both"/>
      </w:pPr>
      <w:r w:rsidRPr="009A2C64">
        <w:t>Основные показатели долгосрочного прогноза формируются в соответствии с приложением к настоящему порядку. Перечень показателей, закреп</w:t>
      </w:r>
      <w:r>
        <w:t>-</w:t>
      </w:r>
      <w:r w:rsidRPr="009A2C64">
        <w:t xml:space="preserve">ленных в данном приложении, может быть дополнен, исходя из изменений </w:t>
      </w:r>
      <w:r>
        <w:t xml:space="preserve">                      </w:t>
      </w:r>
      <w:r w:rsidRPr="009A2C64">
        <w:t>в законодательстве».</w:t>
      </w:r>
      <w:r>
        <w:t xml:space="preserve"> </w:t>
      </w:r>
    </w:p>
    <w:p w:rsidR="009A2C64" w:rsidRPr="009A2C64" w:rsidRDefault="009A2C64" w:rsidP="009A2C64">
      <w:pPr>
        <w:ind w:firstLine="709"/>
        <w:jc w:val="both"/>
      </w:pPr>
      <w:r w:rsidRPr="009A2C64">
        <w:t xml:space="preserve">1.2. Приложение к </w:t>
      </w:r>
      <w:r w:rsidRPr="009A2C64">
        <w:rPr>
          <w:rStyle w:val="a8"/>
          <w:bCs/>
          <w:color w:val="auto"/>
          <w:szCs w:val="28"/>
        </w:rPr>
        <w:t xml:space="preserve">порядку разработки и корректировки прогноза </w:t>
      </w:r>
      <w:r>
        <w:rPr>
          <w:rStyle w:val="a8"/>
          <w:bCs/>
          <w:color w:val="auto"/>
          <w:szCs w:val="28"/>
        </w:rPr>
        <w:t xml:space="preserve">                     </w:t>
      </w:r>
      <w:r w:rsidRPr="009A2C64">
        <w:rPr>
          <w:rStyle w:val="a8"/>
          <w:bCs/>
          <w:color w:val="auto"/>
          <w:szCs w:val="28"/>
        </w:rPr>
        <w:t xml:space="preserve">социально-экономического развития муниципального образования городской </w:t>
      </w:r>
      <w:r w:rsidRPr="009A2C64">
        <w:rPr>
          <w:rStyle w:val="a8"/>
          <w:bCs/>
          <w:color w:val="auto"/>
          <w:spacing w:val="-4"/>
          <w:szCs w:val="28"/>
        </w:rPr>
        <w:t xml:space="preserve">округ Сургут </w:t>
      </w:r>
      <w:r w:rsidRPr="009A2C64">
        <w:rPr>
          <w:spacing w:val="-4"/>
        </w:rPr>
        <w:t>Ханты-Мансийского автономного округа – Югры</w:t>
      </w:r>
      <w:r w:rsidRPr="009A2C64">
        <w:rPr>
          <w:rStyle w:val="a8"/>
          <w:bCs/>
          <w:color w:val="auto"/>
          <w:spacing w:val="-4"/>
          <w:szCs w:val="28"/>
        </w:rPr>
        <w:t xml:space="preserve"> на долгосрочный</w:t>
      </w:r>
      <w:r w:rsidRPr="009A2C64">
        <w:rPr>
          <w:rStyle w:val="a8"/>
          <w:bCs/>
          <w:color w:val="auto"/>
          <w:szCs w:val="28"/>
        </w:rPr>
        <w:t xml:space="preserve"> период</w:t>
      </w:r>
      <w:r w:rsidRPr="009A2C64">
        <w:t xml:space="preserve">, мониторинга и контроля его реализации изложить в новой редакции согласно </w:t>
      </w:r>
      <w:r w:rsidRPr="009A2C64">
        <w:rPr>
          <w:rStyle w:val="a8"/>
          <w:color w:val="auto"/>
        </w:rPr>
        <w:t>приложению</w:t>
      </w:r>
      <w:r w:rsidRPr="009A2C64">
        <w:t xml:space="preserve"> к настоящему постановлению.</w:t>
      </w:r>
    </w:p>
    <w:p w:rsidR="009A2C64" w:rsidRPr="009A2C64" w:rsidRDefault="009A2C64" w:rsidP="009A2C64">
      <w:pPr>
        <w:ind w:firstLine="709"/>
        <w:jc w:val="both"/>
        <w:rPr>
          <w:rFonts w:eastAsia="Times New Roman"/>
          <w:lang w:eastAsia="ru-RU"/>
        </w:rPr>
      </w:pPr>
      <w:r w:rsidRPr="009A2C64">
        <w:rPr>
          <w:rFonts w:eastAsia="Times New Roman"/>
          <w:lang w:eastAsia="ru-RU"/>
        </w:rPr>
        <w:t xml:space="preserve">2. Департаменту массовых коммуникаций и аналитики обнародовать </w:t>
      </w:r>
      <w:r>
        <w:rPr>
          <w:rFonts w:eastAsia="Times New Roman"/>
          <w:lang w:eastAsia="ru-RU"/>
        </w:rPr>
        <w:t xml:space="preserve">    </w:t>
      </w:r>
      <w:r w:rsidRPr="009A2C64">
        <w:rPr>
          <w:rFonts w:eastAsia="Times New Roman"/>
          <w:spacing w:val="-4"/>
          <w:lang w:eastAsia="ru-RU"/>
        </w:rPr>
        <w:t>(разместить) настоящее постановление на официальном портале Администрации</w:t>
      </w:r>
      <w:r w:rsidRPr="009A2C64">
        <w:rPr>
          <w:rFonts w:eastAsia="Times New Roman"/>
          <w:lang w:eastAsia="ru-RU"/>
        </w:rPr>
        <w:t xml:space="preserve"> города: www.admsurgut.ru.</w:t>
      </w:r>
    </w:p>
    <w:p w:rsidR="009A2C64" w:rsidRPr="009A2C64" w:rsidRDefault="009A2C64" w:rsidP="009A2C64">
      <w:pPr>
        <w:ind w:firstLine="709"/>
        <w:jc w:val="both"/>
      </w:pPr>
      <w:r w:rsidRPr="009A2C64">
        <w:rPr>
          <w:rFonts w:eastAsia="Times New Roman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rFonts w:eastAsia="Times New Roman"/>
          <w:lang w:eastAsia="ru-RU"/>
        </w:rPr>
        <w:t xml:space="preserve">                      </w:t>
      </w:r>
      <w:r w:rsidRPr="009A2C64">
        <w:rPr>
          <w:rFonts w:eastAsia="Times New Roman"/>
          <w:lang w:eastAsia="ru-RU"/>
        </w:rPr>
        <w:t xml:space="preserve">документы города Сургута»: </w:t>
      </w:r>
      <w:r w:rsidRPr="009A2C64">
        <w:rPr>
          <w:rFonts w:eastAsia="Times New Roman"/>
          <w:caps/>
          <w:lang w:eastAsia="ru-RU"/>
        </w:rPr>
        <w:t>docsurgut.ru</w:t>
      </w:r>
      <w:r>
        <w:rPr>
          <w:rFonts w:eastAsia="Times New Roman"/>
          <w:caps/>
          <w:lang w:eastAsia="ru-RU"/>
        </w:rPr>
        <w:t>.</w:t>
      </w:r>
    </w:p>
    <w:p w:rsidR="009A2C64" w:rsidRPr="009A2C64" w:rsidRDefault="009A2C64" w:rsidP="009A2C64">
      <w:pPr>
        <w:ind w:firstLine="709"/>
        <w:jc w:val="both"/>
      </w:pPr>
      <w:bookmarkStart w:id="5" w:name="sub_7"/>
      <w:r w:rsidRPr="009A2C64">
        <w:t>4. Настоящее постановление вступает в силу после его официального опубликования.</w:t>
      </w:r>
      <w:bookmarkEnd w:id="5"/>
    </w:p>
    <w:p w:rsidR="009A2C64" w:rsidRPr="009A2C64" w:rsidRDefault="009A2C64" w:rsidP="009A2C64">
      <w:pPr>
        <w:ind w:firstLine="709"/>
        <w:jc w:val="both"/>
      </w:pPr>
      <w:r w:rsidRPr="009A2C64">
        <w:t>5. Контроль за выполнением постановления возложить на заместителя Главы города, курирующего сферу экономики.</w:t>
      </w:r>
    </w:p>
    <w:p w:rsidR="009A2C64" w:rsidRPr="009A2C64" w:rsidRDefault="009A2C64" w:rsidP="009A2C64">
      <w:pPr>
        <w:jc w:val="both"/>
      </w:pPr>
    </w:p>
    <w:p w:rsidR="009A2C64" w:rsidRPr="009A2C64" w:rsidRDefault="009A2C64" w:rsidP="009A2C6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jc w:val="both"/>
        <w:rPr>
          <w:rFonts w:cs="Times New Roman"/>
          <w:szCs w:val="28"/>
        </w:rPr>
      </w:pPr>
    </w:p>
    <w:p w:rsidR="009A2C64" w:rsidRPr="009A2C64" w:rsidRDefault="009A2C64" w:rsidP="009A2C6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jc w:val="both"/>
        <w:rPr>
          <w:rFonts w:cs="Times New Roman"/>
          <w:szCs w:val="28"/>
        </w:rPr>
      </w:pPr>
    </w:p>
    <w:p w:rsidR="009A2C64" w:rsidRDefault="009A2C64" w:rsidP="009A2C6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jc w:val="both"/>
        <w:rPr>
          <w:rFonts w:cs="Times New Roman"/>
          <w:szCs w:val="28"/>
        </w:rPr>
      </w:pPr>
      <w:r w:rsidRPr="009A2C64">
        <w:rPr>
          <w:rFonts w:cs="Times New Roman"/>
          <w:szCs w:val="28"/>
        </w:rPr>
        <w:t>Глава города                                                                                            М.Н. Слепов</w:t>
      </w:r>
    </w:p>
    <w:p w:rsidR="009A2C64" w:rsidRDefault="009A2C64" w:rsidP="009A2C6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jc w:val="both"/>
        <w:rPr>
          <w:rFonts w:cs="Times New Roman"/>
          <w:szCs w:val="28"/>
        </w:rPr>
      </w:pPr>
    </w:p>
    <w:p w:rsidR="009A2C64" w:rsidRDefault="009A2C64" w:rsidP="009A2C6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jc w:val="both"/>
        <w:rPr>
          <w:rFonts w:cs="Times New Roman"/>
          <w:szCs w:val="28"/>
        </w:rPr>
      </w:pPr>
    </w:p>
    <w:p w:rsidR="009A2C64" w:rsidRDefault="009A2C64" w:rsidP="009A2C6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jc w:val="both"/>
        <w:rPr>
          <w:rFonts w:cs="Times New Roman"/>
          <w:szCs w:val="28"/>
        </w:rPr>
        <w:sectPr w:rsidR="009A2C64" w:rsidSect="009A2C64">
          <w:headerReference w:type="default" r:id="rId7"/>
          <w:pgSz w:w="11906" w:h="16838" w:code="9"/>
          <w:pgMar w:top="1134" w:right="707" w:bottom="1134" w:left="1701" w:header="454" w:footer="709" w:gutter="0"/>
          <w:cols w:space="708"/>
          <w:titlePg/>
          <w:docGrid w:linePitch="381"/>
        </w:sectPr>
      </w:pPr>
    </w:p>
    <w:p w:rsidR="009A2C64" w:rsidRPr="007805DF" w:rsidRDefault="009A2C64" w:rsidP="009A2C64">
      <w:pPr>
        <w:ind w:left="11057" w:right="-1"/>
        <w:rPr>
          <w:rFonts w:eastAsia="Calibri" w:cs="Times New Roman"/>
          <w:szCs w:val="28"/>
        </w:rPr>
      </w:pPr>
      <w:r w:rsidRPr="007805DF">
        <w:rPr>
          <w:rFonts w:eastAsia="Calibri" w:cs="Times New Roman"/>
          <w:szCs w:val="28"/>
        </w:rPr>
        <w:lastRenderedPageBreak/>
        <w:t>Приложение</w:t>
      </w:r>
    </w:p>
    <w:p w:rsidR="009A2C64" w:rsidRPr="007805DF" w:rsidRDefault="009A2C64" w:rsidP="009A2C64">
      <w:pPr>
        <w:tabs>
          <w:tab w:val="left" w:pos="5670"/>
        </w:tabs>
        <w:ind w:left="11057" w:right="-1"/>
        <w:rPr>
          <w:rFonts w:eastAsia="Calibri" w:cs="Times New Roman"/>
          <w:szCs w:val="28"/>
        </w:rPr>
      </w:pPr>
      <w:r w:rsidRPr="007805DF">
        <w:rPr>
          <w:rFonts w:eastAsia="Calibri" w:cs="Times New Roman"/>
          <w:szCs w:val="28"/>
        </w:rPr>
        <w:t>к постановлению</w:t>
      </w:r>
    </w:p>
    <w:p w:rsidR="009A2C64" w:rsidRPr="007805DF" w:rsidRDefault="009A2C64" w:rsidP="009A2C64">
      <w:pPr>
        <w:ind w:left="11057" w:right="-1"/>
        <w:rPr>
          <w:rFonts w:eastAsia="Calibri" w:cs="Times New Roman"/>
          <w:szCs w:val="28"/>
        </w:rPr>
      </w:pPr>
      <w:r w:rsidRPr="007805DF">
        <w:rPr>
          <w:rFonts w:eastAsia="Calibri" w:cs="Times New Roman"/>
          <w:szCs w:val="28"/>
        </w:rPr>
        <w:t>Администрации города</w:t>
      </w:r>
    </w:p>
    <w:p w:rsidR="009A2C64" w:rsidRDefault="009A2C64" w:rsidP="009A2C64">
      <w:pPr>
        <w:ind w:left="11057" w:right="-31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7805DF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 </w:t>
      </w:r>
      <w:r w:rsidRPr="007805DF">
        <w:rPr>
          <w:rFonts w:eastAsia="Calibri" w:cs="Times New Roman"/>
          <w:szCs w:val="28"/>
        </w:rPr>
        <w:t>__________</w:t>
      </w:r>
      <w:r>
        <w:rPr>
          <w:rFonts w:eastAsia="Calibri" w:cs="Times New Roman"/>
          <w:szCs w:val="28"/>
        </w:rPr>
        <w:t>__</w:t>
      </w:r>
      <w:r w:rsidRPr="007805DF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_______</w:t>
      </w:r>
    </w:p>
    <w:p w:rsidR="009A2C64" w:rsidRDefault="009A2C64" w:rsidP="009A2C64">
      <w:pPr>
        <w:ind w:left="5670" w:right="-1" w:firstLine="5529"/>
        <w:rPr>
          <w:rFonts w:eastAsia="Calibri" w:cs="Times New Roman"/>
          <w:szCs w:val="28"/>
        </w:rPr>
      </w:pPr>
    </w:p>
    <w:p w:rsidR="009A2C64" w:rsidRPr="007805DF" w:rsidRDefault="009A2C64" w:rsidP="009A2C64">
      <w:pPr>
        <w:ind w:left="5670" w:right="-1" w:firstLine="5529"/>
        <w:rPr>
          <w:rFonts w:eastAsia="Calibri" w:cs="Times New Roman"/>
          <w:szCs w:val="28"/>
        </w:rPr>
      </w:pPr>
    </w:p>
    <w:p w:rsidR="009A2C64" w:rsidRPr="009A2C64" w:rsidRDefault="009A2C64" w:rsidP="009A2C64">
      <w:pPr>
        <w:jc w:val="center"/>
        <w:rPr>
          <w:rFonts w:cs="Times New Roman"/>
          <w:szCs w:val="28"/>
        </w:rPr>
      </w:pPr>
      <w:r w:rsidRPr="009A2C64">
        <w:rPr>
          <w:rFonts w:cs="Times New Roman"/>
          <w:szCs w:val="28"/>
        </w:rPr>
        <w:t xml:space="preserve">Прогноз </w:t>
      </w:r>
    </w:p>
    <w:p w:rsidR="009A2C64" w:rsidRPr="009A2C64" w:rsidRDefault="009A2C64" w:rsidP="009A2C64">
      <w:pPr>
        <w:jc w:val="center"/>
        <w:rPr>
          <w:rFonts w:cs="Times New Roman"/>
          <w:szCs w:val="28"/>
        </w:rPr>
      </w:pPr>
      <w:r w:rsidRPr="009A2C64">
        <w:rPr>
          <w:rFonts w:cs="Times New Roman"/>
          <w:szCs w:val="28"/>
        </w:rPr>
        <w:t>социально-экономического развития муниципального образования городской округ Сургут</w:t>
      </w:r>
    </w:p>
    <w:p w:rsidR="009A2C64" w:rsidRPr="009A2C64" w:rsidRDefault="009A2C64" w:rsidP="009A2C64">
      <w:pPr>
        <w:jc w:val="center"/>
        <w:rPr>
          <w:rFonts w:eastAsia="Times New Roman" w:cs="Times New Roman"/>
          <w:szCs w:val="28"/>
          <w:lang w:eastAsia="ru-RU"/>
        </w:rPr>
      </w:pPr>
      <w:r w:rsidRPr="009A2C64">
        <w:rPr>
          <w:rFonts w:cs="Times New Roman"/>
          <w:szCs w:val="28"/>
        </w:rPr>
        <w:t>Ханты-Мансийского автономного округа – Югры</w:t>
      </w:r>
      <w:r w:rsidRPr="009A2C64">
        <w:rPr>
          <w:rStyle w:val="a8"/>
          <w:bCs/>
          <w:color w:val="auto"/>
          <w:szCs w:val="28"/>
        </w:rPr>
        <w:t xml:space="preserve"> на период </w:t>
      </w:r>
      <w:r w:rsidRPr="009A2C64">
        <w:rPr>
          <w:rFonts w:eastAsia="Times New Roman" w:cs="Times New Roman"/>
          <w:szCs w:val="28"/>
          <w:lang w:eastAsia="ru-RU"/>
        </w:rPr>
        <w:t>до ______ с целевыми ориентирами до______</w:t>
      </w:r>
    </w:p>
    <w:p w:rsidR="009A2C64" w:rsidRPr="009A2C64" w:rsidRDefault="009A2C64" w:rsidP="009A2C64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589" w:type="dxa"/>
        <w:tblInd w:w="-431" w:type="dxa"/>
        <w:tblLook w:val="04A0" w:firstRow="1" w:lastRow="0" w:firstColumn="1" w:lastColumn="0" w:noHBand="0" w:noVBand="1"/>
      </w:tblPr>
      <w:tblGrid>
        <w:gridCol w:w="2126"/>
        <w:gridCol w:w="1179"/>
        <w:gridCol w:w="680"/>
        <w:gridCol w:w="746"/>
        <w:gridCol w:w="797"/>
        <w:gridCol w:w="710"/>
        <w:gridCol w:w="697"/>
        <w:gridCol w:w="21"/>
        <w:gridCol w:w="700"/>
        <w:gridCol w:w="567"/>
        <w:gridCol w:w="697"/>
        <w:gridCol w:w="44"/>
        <w:gridCol w:w="818"/>
        <w:gridCol w:w="710"/>
        <w:gridCol w:w="697"/>
        <w:gridCol w:w="51"/>
        <w:gridCol w:w="668"/>
        <w:gridCol w:w="710"/>
        <w:gridCol w:w="697"/>
        <w:gridCol w:w="56"/>
        <w:gridCol w:w="805"/>
        <w:gridCol w:w="710"/>
        <w:gridCol w:w="703"/>
      </w:tblGrid>
      <w:tr w:rsidR="009A2C64" w:rsidRPr="007805DF" w:rsidTr="009A2C64">
        <w:trPr>
          <w:trHeight w:val="255"/>
          <w:tblHeader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Единица </w:t>
            </w:r>
          </w:p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</w:t>
            </w:r>
          </w:p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n-1 отчет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9A2C6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год n* оценка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год (n + 1)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2036 год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2044 год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2050 год</w:t>
            </w:r>
          </w:p>
        </w:tc>
      </w:tr>
      <w:tr w:rsidR="009A2C64" w:rsidRPr="007805DF" w:rsidTr="009A2C64">
        <w:trPr>
          <w:trHeight w:val="255"/>
          <w:tblHeader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9A2C64" w:rsidRPr="007805DF" w:rsidTr="009A2C64">
        <w:trPr>
          <w:trHeight w:val="345"/>
          <w:tblHeader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9A2C6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консер-вативный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целевой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консер-</w:t>
            </w:r>
          </w:p>
          <w:p w:rsidR="009A2C64" w:rsidRPr="009A2C64" w:rsidRDefault="009A2C64" w:rsidP="009A2C64">
            <w:pPr>
              <w:ind w:left="-99" w:right="-110"/>
              <w:jc w:val="center"/>
              <w:rPr>
                <w:rFonts w:eastAsia="Times New Roman" w:cs="Times New Roman"/>
                <w:spacing w:val="-6"/>
                <w:sz w:val="14"/>
                <w:szCs w:val="14"/>
                <w:lang w:eastAsia="ru-RU"/>
              </w:rPr>
            </w:pPr>
            <w:r w:rsidRPr="009A2C64">
              <w:rPr>
                <w:rFonts w:eastAsia="Times New Roman" w:cs="Times New Roman"/>
                <w:spacing w:val="-6"/>
                <w:sz w:val="14"/>
                <w:szCs w:val="14"/>
                <w:lang w:eastAsia="ru-RU"/>
              </w:rPr>
              <w:t>вативный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9A2C64">
            <w:pPr>
              <w:ind w:left="-110"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целевой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9A2C6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консер-</w:t>
            </w:r>
          </w:p>
          <w:p w:rsidR="009A2C64" w:rsidRPr="007805DF" w:rsidRDefault="009A2C64" w:rsidP="009A2C6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вативный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целевой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9A2C64">
            <w:pPr>
              <w:ind w:left="-97" w:right="-112"/>
              <w:jc w:val="center"/>
              <w:rPr>
                <w:rFonts w:eastAsia="Times New Roman" w:cs="Times New Roman"/>
                <w:spacing w:val="-4"/>
                <w:sz w:val="14"/>
                <w:szCs w:val="14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4"/>
                <w:szCs w:val="14"/>
                <w:lang w:eastAsia="ru-RU"/>
              </w:rPr>
              <w:t>консер-</w:t>
            </w:r>
          </w:p>
          <w:p w:rsidR="009A2C64" w:rsidRPr="007805DF" w:rsidRDefault="009A2C64" w:rsidP="009A2C64">
            <w:pPr>
              <w:ind w:left="-97"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4"/>
                <w:szCs w:val="14"/>
                <w:lang w:eastAsia="ru-RU"/>
              </w:rPr>
              <w:t>вативный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целевой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9A2C64">
            <w:pPr>
              <w:ind w:left="-100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консер-</w:t>
            </w:r>
          </w:p>
          <w:p w:rsidR="009A2C64" w:rsidRPr="007805DF" w:rsidRDefault="009A2C64" w:rsidP="009A2C6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вативный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805DF">
              <w:rPr>
                <w:rFonts w:eastAsia="Times New Roman" w:cs="Times New Roman"/>
                <w:sz w:val="14"/>
                <w:szCs w:val="14"/>
                <w:lang w:eastAsia="ru-RU"/>
              </w:rPr>
              <w:t>целевой</w:t>
            </w:r>
          </w:p>
        </w:tc>
      </w:tr>
      <w:tr w:rsidR="009A2C64" w:rsidRPr="007805DF" w:rsidTr="009A2C64">
        <w:trPr>
          <w:trHeight w:val="140"/>
        </w:trPr>
        <w:tc>
          <w:tcPr>
            <w:tcW w:w="155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Население</w:t>
            </w:r>
          </w:p>
        </w:tc>
      </w:tr>
      <w:tr w:rsidR="009A2C64" w:rsidRPr="007805DF" w:rsidTr="009A2C6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Естественный прирост населения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Миграционный прирост населения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4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Среднегодовая </w:t>
            </w:r>
          </w:p>
          <w:p w:rsidR="009A2C64" w:rsidRDefault="009A2C64" w:rsidP="009A2C64">
            <w:pP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численность </w:t>
            </w:r>
          </w:p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постоянного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4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Средний возраст </w:t>
            </w:r>
          </w:p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населения </w:t>
            </w:r>
          </w:p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(на конец года)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234"/>
        </w:trPr>
        <w:tc>
          <w:tcPr>
            <w:tcW w:w="155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Денежные доходы населения</w:t>
            </w:r>
          </w:p>
        </w:tc>
      </w:tr>
      <w:tr w:rsidR="009A2C64" w:rsidRPr="007805DF" w:rsidTr="009A2C64">
        <w:trPr>
          <w:trHeight w:val="7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роста реального </w:t>
            </w:r>
          </w:p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среднедушевого </w:t>
            </w:r>
          </w:p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денежного дохода </w:t>
            </w:r>
          </w:p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населения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7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Реальная заработная плата работников </w:t>
            </w:r>
          </w:p>
          <w:p w:rsidR="009A2C64" w:rsidRPr="009A2C64" w:rsidRDefault="009A2C64" w:rsidP="009A2C64">
            <w:pP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организаций (по крупным </w:t>
            </w:r>
          </w:p>
          <w:p w:rsidR="009A2C64" w:rsidRPr="009A2C64" w:rsidRDefault="009A2C64" w:rsidP="009A2C64">
            <w:pP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и средним организациям)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3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Соотношение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среднедушевого </w:t>
            </w:r>
          </w:p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дохода и прожиточного минимума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коэфф.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7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Соотношение </w:t>
            </w:r>
          </w:p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прожиточного минимума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для </w:t>
            </w: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трудоспособного населения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заработной платы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коэфф.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4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Индекс потребительских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цен в среднем за 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4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Индекс потребительских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цен на конец года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декабрю предыдущего года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219"/>
        </w:trPr>
        <w:tc>
          <w:tcPr>
            <w:tcW w:w="155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Труд и занятость</w:t>
            </w:r>
          </w:p>
        </w:tc>
      </w:tr>
      <w:tr w:rsidR="009A2C64" w:rsidRPr="007805DF" w:rsidTr="009A2C64">
        <w:trPr>
          <w:trHeight w:val="7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Среднегодовая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численность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экономически </w:t>
            </w:r>
          </w:p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активного населения (рабочей силы)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7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Среднегодовая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численность занятых </w:t>
            </w:r>
          </w:p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экономике </w:t>
            </w:r>
          </w:p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на территории города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7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Среднесписочная </w:t>
            </w:r>
          </w:p>
          <w:p w:rsidR="009A2C64" w:rsidRDefault="009A2C64" w:rsidP="009A2C64">
            <w:pP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численность работников крупных </w:t>
            </w: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средних </w:t>
            </w:r>
          </w:p>
          <w:p w:rsidR="009A2C64" w:rsidRPr="009A2C64" w:rsidRDefault="009A2C64" w:rsidP="009A2C64">
            <w:pP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организаций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4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Уровень </w:t>
            </w:r>
          </w:p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зарегистрированной </w:t>
            </w:r>
          </w:p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безработицы </w:t>
            </w:r>
          </w:p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(на конец года)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186"/>
        </w:trPr>
        <w:tc>
          <w:tcPr>
            <w:tcW w:w="155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Промышленное производство</w:t>
            </w:r>
          </w:p>
        </w:tc>
      </w:tr>
      <w:tr w:rsidR="009A2C64" w:rsidRPr="007805DF" w:rsidTr="009A2C64">
        <w:trPr>
          <w:trHeight w:val="9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отгруженных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товаров собственного производства,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выполненных работ </w:t>
            </w:r>
          </w:p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услуг </w:t>
            </w: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собственными силами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805DF">
              <w:rPr>
                <w:rFonts w:ascii="Calibri" w:eastAsia="Times New Roman" w:hAnsi="Calibri" w:cs="Times New Roman"/>
                <w:sz w:val="22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805DF">
              <w:rPr>
                <w:rFonts w:ascii="Calibri" w:eastAsia="Times New Roman" w:hAnsi="Calibri" w:cs="Times New Roman"/>
                <w:sz w:val="2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805DF">
              <w:rPr>
                <w:rFonts w:ascii="Calibri" w:eastAsia="Times New Roman" w:hAnsi="Calibri" w:cs="Times New Roman"/>
                <w:sz w:val="22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805DF">
              <w:rPr>
                <w:rFonts w:ascii="Calibri" w:eastAsia="Times New Roman" w:hAnsi="Calibri" w:cs="Times New Roman"/>
                <w:sz w:val="22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9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4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144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отгруженных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товаров собственного производства,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выполненных работ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услуг </w:t>
            </w: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собственными силами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ценах </w:t>
            </w:r>
          </w:p>
          <w:p w:rsidR="009A2C64" w:rsidRDefault="009A2C64" w:rsidP="009A2C64">
            <w:pP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соответствующих лет </w:t>
            </w:r>
          </w:p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по крупным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средним организациям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4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2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4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отгруженных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товаров собственного производства,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выполненных работ </w:t>
            </w:r>
          </w:p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услуг </w:t>
            </w: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собственными силами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ценах </w:t>
            </w:r>
          </w:p>
          <w:p w:rsidR="009A2C64" w:rsidRDefault="009A2C64" w:rsidP="009A2C64">
            <w:pP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соответствующих лет </w:t>
            </w:r>
          </w:p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по крупным и средним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производителям </w:t>
            </w:r>
          </w:p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промышленной </w:t>
            </w:r>
          </w:p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продукции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2C64" w:rsidRPr="007805DF" w:rsidTr="009A2C64">
        <w:trPr>
          <w:trHeight w:val="34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2C64" w:rsidRPr="007805DF" w:rsidTr="009A2C64">
        <w:trPr>
          <w:trHeight w:val="29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2C64" w:rsidRPr="007805DF" w:rsidTr="009A2C64">
        <w:trPr>
          <w:trHeight w:val="250"/>
        </w:trPr>
        <w:tc>
          <w:tcPr>
            <w:tcW w:w="155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Малое предпринимательство</w:t>
            </w:r>
          </w:p>
        </w:tc>
      </w:tr>
      <w:tr w:rsidR="009A2C64" w:rsidRPr="007805DF" w:rsidTr="009A2C64">
        <w:trPr>
          <w:trHeight w:val="7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Оборот (товаров, </w:t>
            </w:r>
          </w:p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работ, услуг) субъектов малого предпринимательства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0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4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9A2C6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A2C64" w:rsidRDefault="009A2C64"/>
    <w:p w:rsidR="009A2C64" w:rsidRDefault="009A2C64"/>
    <w:tbl>
      <w:tblPr>
        <w:tblW w:w="15589" w:type="dxa"/>
        <w:tblInd w:w="-431" w:type="dxa"/>
        <w:tblLook w:val="04A0" w:firstRow="1" w:lastRow="0" w:firstColumn="1" w:lastColumn="0" w:noHBand="0" w:noVBand="1"/>
      </w:tblPr>
      <w:tblGrid>
        <w:gridCol w:w="2126"/>
        <w:gridCol w:w="1179"/>
        <w:gridCol w:w="680"/>
        <w:gridCol w:w="746"/>
        <w:gridCol w:w="797"/>
        <w:gridCol w:w="710"/>
        <w:gridCol w:w="697"/>
        <w:gridCol w:w="721"/>
        <w:gridCol w:w="567"/>
        <w:gridCol w:w="697"/>
        <w:gridCol w:w="862"/>
        <w:gridCol w:w="710"/>
        <w:gridCol w:w="697"/>
        <w:gridCol w:w="719"/>
        <w:gridCol w:w="710"/>
        <w:gridCol w:w="697"/>
        <w:gridCol w:w="861"/>
        <w:gridCol w:w="710"/>
        <w:gridCol w:w="703"/>
      </w:tblGrid>
      <w:tr w:rsidR="009A2C64" w:rsidRPr="007805DF" w:rsidTr="009A2C64">
        <w:trPr>
          <w:trHeight w:val="2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занятых в малом бизнесе в общей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численности занятых </w:t>
            </w:r>
          </w:p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в экономике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246"/>
        </w:trPr>
        <w:tc>
          <w:tcPr>
            <w:tcW w:w="155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Торговля и услуги населению</w:t>
            </w:r>
          </w:p>
        </w:tc>
      </w:tr>
      <w:tr w:rsidR="009A2C64" w:rsidRPr="007805DF" w:rsidTr="009A2C64">
        <w:trPr>
          <w:trHeight w:val="7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Оборот розничной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торговли в ценах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соответствующих лет </w:t>
            </w:r>
          </w:p>
          <w:p w:rsidR="009A2C64" w:rsidRPr="007805DF" w:rsidRDefault="009A2C64" w:rsidP="009A2C6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крупным и средним организациям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9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7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7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платных услуг населению в ценах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соответствующих лет </w:t>
            </w:r>
          </w:p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крупным и средним организациям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4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8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20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жилищного </w:t>
            </w:r>
          </w:p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231"/>
        </w:trPr>
        <w:tc>
          <w:tcPr>
            <w:tcW w:w="155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Инвестиции</w:t>
            </w:r>
          </w:p>
        </w:tc>
      </w:tr>
      <w:tr w:rsidR="009A2C64" w:rsidRPr="007805DF" w:rsidTr="009A2C64">
        <w:trPr>
          <w:trHeight w:val="12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инвестиций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основной капитал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счет всех источников финансирования в ценах соответствующих лет </w:t>
            </w:r>
          </w:p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крупным и средним организациям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8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A2C64" w:rsidRDefault="009A2C64"/>
    <w:p w:rsidR="009A2C64" w:rsidRDefault="009A2C64"/>
    <w:p w:rsidR="009A2C64" w:rsidRDefault="009A2C64"/>
    <w:p w:rsidR="009A2C64" w:rsidRDefault="009A2C64"/>
    <w:tbl>
      <w:tblPr>
        <w:tblW w:w="15589" w:type="dxa"/>
        <w:tblInd w:w="-431" w:type="dxa"/>
        <w:tblLook w:val="04A0" w:firstRow="1" w:lastRow="0" w:firstColumn="1" w:lastColumn="0" w:noHBand="0" w:noVBand="1"/>
      </w:tblPr>
      <w:tblGrid>
        <w:gridCol w:w="2126"/>
        <w:gridCol w:w="1179"/>
        <w:gridCol w:w="680"/>
        <w:gridCol w:w="746"/>
        <w:gridCol w:w="797"/>
        <w:gridCol w:w="710"/>
        <w:gridCol w:w="697"/>
        <w:gridCol w:w="721"/>
        <w:gridCol w:w="567"/>
        <w:gridCol w:w="697"/>
        <w:gridCol w:w="862"/>
        <w:gridCol w:w="710"/>
        <w:gridCol w:w="697"/>
        <w:gridCol w:w="719"/>
        <w:gridCol w:w="710"/>
        <w:gridCol w:w="697"/>
        <w:gridCol w:w="861"/>
        <w:gridCol w:w="710"/>
        <w:gridCol w:w="703"/>
      </w:tblGrid>
      <w:tr w:rsidR="009A2C64" w:rsidRPr="007805DF" w:rsidTr="009A2C64">
        <w:trPr>
          <w:trHeight w:val="9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Темп роста (индекс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роста) физического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объема инвестиций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в основной капитал,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инвестиций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инфраструктурных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монополий (федеральные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проекты) и бюджетных ассигнований </w:t>
            </w:r>
          </w:p>
          <w:p w:rsidR="009A2C64" w:rsidRDefault="009A2C64" w:rsidP="002B5700">
            <w:pP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федерального бюджета, </w:t>
            </w:r>
          </w:p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к базовому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2020 году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186"/>
        </w:trPr>
        <w:tc>
          <w:tcPr>
            <w:tcW w:w="155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Финансы организаций</w:t>
            </w:r>
          </w:p>
        </w:tc>
      </w:tr>
      <w:tr w:rsidR="009A2C64" w:rsidRPr="007805DF" w:rsidTr="009A2C64">
        <w:trPr>
          <w:trHeight w:val="16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Поступление налогов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и сборов в консолиди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рованный бюджет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Российской Федерации </w:t>
            </w: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(за исключением налогов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товары, налогов, </w:t>
            </w:r>
          </w:p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сборов и регулярных </w:t>
            </w:r>
            <w:r w:rsidRPr="009A2C64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платежей за пользование</w:t>
            </w: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природными ресурсами)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7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Фонд заработной платы (фонд оплаты труда) </w:t>
            </w:r>
          </w:p>
          <w:p w:rsidR="009A2C64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работников крупных </w:t>
            </w:r>
          </w:p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и средних организаций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4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05DF">
              <w:rPr>
                <w:rFonts w:eastAsia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05D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C64" w:rsidRPr="007805DF" w:rsidTr="009A2C64">
        <w:trPr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7805DF" w:rsidRDefault="009A2C64" w:rsidP="002B57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2C64" w:rsidRPr="007805DF" w:rsidTr="009A2C64">
        <w:trPr>
          <w:trHeight w:val="300"/>
        </w:trPr>
        <w:tc>
          <w:tcPr>
            <w:tcW w:w="155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C64" w:rsidRPr="009A2C64" w:rsidRDefault="009A2C64" w:rsidP="009A2C64">
            <w:pPr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A2C64">
              <w:rPr>
                <w:rFonts w:eastAsia="Times New Roman" w:cs="Times New Roman"/>
                <w:szCs w:val="28"/>
                <w:lang w:eastAsia="ru-RU"/>
              </w:rPr>
              <w:t>Примечание: * – n – текущий год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</w:tbl>
    <w:p w:rsidR="009A2C64" w:rsidRDefault="009A2C64" w:rsidP="009A2C6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jc w:val="both"/>
        <w:rPr>
          <w:rFonts w:cs="Times New Roman"/>
          <w:szCs w:val="28"/>
        </w:rPr>
      </w:pPr>
    </w:p>
    <w:sectPr w:rsidR="009A2C64" w:rsidSect="009A2C64">
      <w:pgSz w:w="16838" w:h="11906" w:orient="landscape" w:code="9"/>
      <w:pgMar w:top="1701" w:right="1134" w:bottom="567" w:left="1134" w:header="454" w:footer="454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44" w:rsidRDefault="00CD4444" w:rsidP="006A432C">
      <w:r>
        <w:separator/>
      </w:r>
    </w:p>
  </w:endnote>
  <w:endnote w:type="continuationSeparator" w:id="0">
    <w:p w:rsidR="00CD4444" w:rsidRDefault="00CD444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44" w:rsidRDefault="00CD4444" w:rsidP="006A432C">
      <w:r>
        <w:separator/>
      </w:r>
    </w:p>
  </w:footnote>
  <w:footnote w:type="continuationSeparator" w:id="0">
    <w:p w:rsidR="00CD4444" w:rsidRDefault="00CD444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8184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2C64" w:rsidRPr="009A2C64" w:rsidRDefault="009A2C64">
        <w:pPr>
          <w:pStyle w:val="a3"/>
          <w:jc w:val="center"/>
          <w:rPr>
            <w:sz w:val="20"/>
            <w:szCs w:val="20"/>
          </w:rPr>
        </w:pPr>
        <w:r w:rsidRPr="009A2C64">
          <w:rPr>
            <w:sz w:val="20"/>
            <w:szCs w:val="20"/>
          </w:rPr>
          <w:fldChar w:fldCharType="begin"/>
        </w:r>
        <w:r w:rsidRPr="009A2C64">
          <w:rPr>
            <w:sz w:val="20"/>
            <w:szCs w:val="20"/>
          </w:rPr>
          <w:instrText>PAGE   \* MERGEFORMAT</w:instrText>
        </w:r>
        <w:r w:rsidRPr="009A2C64">
          <w:rPr>
            <w:sz w:val="20"/>
            <w:szCs w:val="20"/>
          </w:rPr>
          <w:fldChar w:fldCharType="separate"/>
        </w:r>
        <w:r w:rsidR="003F4A85">
          <w:rPr>
            <w:noProof/>
            <w:sz w:val="20"/>
            <w:szCs w:val="20"/>
          </w:rPr>
          <w:t>2</w:t>
        </w:r>
        <w:r w:rsidRPr="009A2C6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9AA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207A6"/>
    <w:multiLevelType w:val="hybridMultilevel"/>
    <w:tmpl w:val="F464588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4321078"/>
    <w:multiLevelType w:val="multilevel"/>
    <w:tmpl w:val="E90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A5A33"/>
    <w:multiLevelType w:val="hybridMultilevel"/>
    <w:tmpl w:val="5F94368E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5791"/>
    <w:multiLevelType w:val="hybridMultilevel"/>
    <w:tmpl w:val="B3D4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7676"/>
    <w:multiLevelType w:val="hybridMultilevel"/>
    <w:tmpl w:val="D9CCE136"/>
    <w:lvl w:ilvl="0" w:tplc="228840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4602A0"/>
    <w:multiLevelType w:val="hybridMultilevel"/>
    <w:tmpl w:val="E0DC05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85E0317"/>
    <w:multiLevelType w:val="hybridMultilevel"/>
    <w:tmpl w:val="6B785BCC"/>
    <w:lvl w:ilvl="0" w:tplc="04190005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AE14D82"/>
    <w:multiLevelType w:val="hybridMultilevel"/>
    <w:tmpl w:val="B5F0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79F5"/>
    <w:multiLevelType w:val="hybridMultilevel"/>
    <w:tmpl w:val="F6FA6106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1CA2225F"/>
    <w:multiLevelType w:val="hybridMultilevel"/>
    <w:tmpl w:val="9A34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1649"/>
    <w:multiLevelType w:val="hybridMultilevel"/>
    <w:tmpl w:val="2800F78A"/>
    <w:lvl w:ilvl="0" w:tplc="0D328B6C">
      <w:start w:val="1"/>
      <w:numFmt w:val="decimal"/>
      <w:lvlText w:val="%1."/>
      <w:lvlJc w:val="left"/>
      <w:pPr>
        <w:ind w:left="156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2" w15:restartNumberingAfterBreak="0">
    <w:nsid w:val="24453400"/>
    <w:multiLevelType w:val="multilevel"/>
    <w:tmpl w:val="5ED6CF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060F48"/>
    <w:multiLevelType w:val="hybridMultilevel"/>
    <w:tmpl w:val="8B4EADE4"/>
    <w:lvl w:ilvl="0" w:tplc="1D941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B7930"/>
    <w:multiLevelType w:val="hybridMultilevel"/>
    <w:tmpl w:val="6928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2269"/>
    <w:multiLevelType w:val="hybridMultilevel"/>
    <w:tmpl w:val="8CF648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19388A"/>
    <w:multiLevelType w:val="hybridMultilevel"/>
    <w:tmpl w:val="8F7CF4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D17EA"/>
    <w:multiLevelType w:val="hybridMultilevel"/>
    <w:tmpl w:val="2F0AFFA6"/>
    <w:lvl w:ilvl="0" w:tplc="31C0EE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B47F7"/>
    <w:multiLevelType w:val="hybridMultilevel"/>
    <w:tmpl w:val="0FE077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A764F7"/>
    <w:multiLevelType w:val="hybridMultilevel"/>
    <w:tmpl w:val="51E8C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B7433"/>
    <w:multiLevelType w:val="hybridMultilevel"/>
    <w:tmpl w:val="B1DE427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76D16"/>
    <w:multiLevelType w:val="hybridMultilevel"/>
    <w:tmpl w:val="6E74C2A4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83A142D"/>
    <w:multiLevelType w:val="hybridMultilevel"/>
    <w:tmpl w:val="47ACE1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A15FBD"/>
    <w:multiLevelType w:val="hybridMultilevel"/>
    <w:tmpl w:val="1E3ADE14"/>
    <w:lvl w:ilvl="0" w:tplc="BABC412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50965"/>
    <w:multiLevelType w:val="hybridMultilevel"/>
    <w:tmpl w:val="3D32FA8E"/>
    <w:lvl w:ilvl="0" w:tplc="C93ED0F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957BCF"/>
    <w:multiLevelType w:val="hybridMultilevel"/>
    <w:tmpl w:val="DF7C1BB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B29A4"/>
    <w:multiLevelType w:val="hybridMultilevel"/>
    <w:tmpl w:val="6C240ABA"/>
    <w:lvl w:ilvl="0" w:tplc="BABC4126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474E18"/>
    <w:multiLevelType w:val="hybridMultilevel"/>
    <w:tmpl w:val="577483D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883FF5"/>
    <w:multiLevelType w:val="hybridMultilevel"/>
    <w:tmpl w:val="B47C8140"/>
    <w:lvl w:ilvl="0" w:tplc="15AA7328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5A6519DE"/>
    <w:multiLevelType w:val="hybridMultilevel"/>
    <w:tmpl w:val="0C6AB3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AD729B"/>
    <w:multiLevelType w:val="hybridMultilevel"/>
    <w:tmpl w:val="CA72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9768B"/>
    <w:multiLevelType w:val="hybridMultilevel"/>
    <w:tmpl w:val="227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874B8"/>
    <w:multiLevelType w:val="hybridMultilevel"/>
    <w:tmpl w:val="4874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524D4"/>
    <w:multiLevelType w:val="hybridMultilevel"/>
    <w:tmpl w:val="99FCE7A2"/>
    <w:lvl w:ilvl="0" w:tplc="E0D60A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DA53A6"/>
    <w:multiLevelType w:val="hybridMultilevel"/>
    <w:tmpl w:val="FC666830"/>
    <w:lvl w:ilvl="0" w:tplc="AAA87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372861"/>
    <w:multiLevelType w:val="hybridMultilevel"/>
    <w:tmpl w:val="2DF6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55367"/>
    <w:multiLevelType w:val="hybridMultilevel"/>
    <w:tmpl w:val="7610B4FA"/>
    <w:lvl w:ilvl="0" w:tplc="CEE26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AC731F"/>
    <w:multiLevelType w:val="hybridMultilevel"/>
    <w:tmpl w:val="67327E4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 w15:restartNumberingAfterBreak="0">
    <w:nsid w:val="69802E77"/>
    <w:multiLevelType w:val="hybridMultilevel"/>
    <w:tmpl w:val="14428B2C"/>
    <w:lvl w:ilvl="0" w:tplc="8704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CC0BB0"/>
    <w:multiLevelType w:val="hybridMultilevel"/>
    <w:tmpl w:val="1B3C0EFA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 w15:restartNumberingAfterBreak="0">
    <w:nsid w:val="6E102885"/>
    <w:multiLevelType w:val="hybridMultilevel"/>
    <w:tmpl w:val="682A9B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CE236E"/>
    <w:multiLevelType w:val="hybridMultilevel"/>
    <w:tmpl w:val="12268084"/>
    <w:lvl w:ilvl="0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70ACE"/>
    <w:multiLevelType w:val="hybridMultilevel"/>
    <w:tmpl w:val="4EF09E3E"/>
    <w:lvl w:ilvl="0" w:tplc="BABC412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870B3D"/>
    <w:multiLevelType w:val="hybridMultilevel"/>
    <w:tmpl w:val="BFE40012"/>
    <w:lvl w:ilvl="0" w:tplc="ED92C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2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C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A4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CC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6A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CE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67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E5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93C4AE6"/>
    <w:multiLevelType w:val="hybridMultilevel"/>
    <w:tmpl w:val="4B8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C4DB1"/>
    <w:multiLevelType w:val="hybridMultilevel"/>
    <w:tmpl w:val="4BBA6C4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43"/>
  </w:num>
  <w:num w:numId="4">
    <w:abstractNumId w:val="5"/>
  </w:num>
  <w:num w:numId="5">
    <w:abstractNumId w:val="35"/>
  </w:num>
  <w:num w:numId="6">
    <w:abstractNumId w:val="24"/>
  </w:num>
  <w:num w:numId="7">
    <w:abstractNumId w:val="38"/>
  </w:num>
  <w:num w:numId="8">
    <w:abstractNumId w:val="10"/>
  </w:num>
  <w:num w:numId="9">
    <w:abstractNumId w:val="32"/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7"/>
  </w:num>
  <w:num w:numId="15">
    <w:abstractNumId w:val="21"/>
  </w:num>
  <w:num w:numId="16">
    <w:abstractNumId w:val="26"/>
  </w:num>
  <w:num w:numId="17">
    <w:abstractNumId w:val="13"/>
  </w:num>
  <w:num w:numId="18">
    <w:abstractNumId w:val="1"/>
  </w:num>
  <w:num w:numId="19">
    <w:abstractNumId w:val="17"/>
  </w:num>
  <w:num w:numId="20">
    <w:abstractNumId w:val="14"/>
  </w:num>
  <w:num w:numId="21">
    <w:abstractNumId w:val="22"/>
  </w:num>
  <w:num w:numId="22">
    <w:abstractNumId w:val="6"/>
  </w:num>
  <w:num w:numId="23">
    <w:abstractNumId w:val="44"/>
  </w:num>
  <w:num w:numId="24">
    <w:abstractNumId w:val="20"/>
  </w:num>
  <w:num w:numId="25">
    <w:abstractNumId w:val="45"/>
  </w:num>
  <w:num w:numId="26">
    <w:abstractNumId w:val="41"/>
  </w:num>
  <w:num w:numId="27">
    <w:abstractNumId w:val="7"/>
  </w:num>
  <w:num w:numId="28">
    <w:abstractNumId w:val="37"/>
  </w:num>
  <w:num w:numId="29">
    <w:abstractNumId w:val="16"/>
  </w:num>
  <w:num w:numId="30">
    <w:abstractNumId w:val="29"/>
  </w:num>
  <w:num w:numId="31">
    <w:abstractNumId w:val="28"/>
  </w:num>
  <w:num w:numId="32">
    <w:abstractNumId w:val="30"/>
  </w:num>
  <w:num w:numId="33">
    <w:abstractNumId w:val="3"/>
  </w:num>
  <w:num w:numId="34">
    <w:abstractNumId w:val="42"/>
  </w:num>
  <w:num w:numId="35">
    <w:abstractNumId w:val="34"/>
  </w:num>
  <w:num w:numId="36">
    <w:abstractNumId w:val="9"/>
  </w:num>
  <w:num w:numId="37">
    <w:abstractNumId w:val="23"/>
  </w:num>
  <w:num w:numId="38">
    <w:abstractNumId w:val="39"/>
  </w:num>
  <w:num w:numId="39">
    <w:abstractNumId w:val="33"/>
  </w:num>
  <w:num w:numId="40">
    <w:abstractNumId w:val="19"/>
  </w:num>
  <w:num w:numId="41">
    <w:abstractNumId w:val="11"/>
  </w:num>
  <w:num w:numId="42">
    <w:abstractNumId w:val="40"/>
  </w:num>
  <w:num w:numId="43">
    <w:abstractNumId w:val="0"/>
  </w:num>
  <w:num w:numId="44">
    <w:abstractNumId w:val="36"/>
  </w:num>
  <w:num w:numId="45">
    <w:abstractNumId w:val="2"/>
  </w:num>
  <w:num w:numId="46">
    <w:abstractNumId w:val="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64"/>
    <w:rsid w:val="000369CC"/>
    <w:rsid w:val="00127CF8"/>
    <w:rsid w:val="00226A5C"/>
    <w:rsid w:val="00243839"/>
    <w:rsid w:val="003F4A85"/>
    <w:rsid w:val="006A432C"/>
    <w:rsid w:val="006A73EC"/>
    <w:rsid w:val="007728EC"/>
    <w:rsid w:val="009A2C64"/>
    <w:rsid w:val="00A30891"/>
    <w:rsid w:val="00AC0F92"/>
    <w:rsid w:val="00C25FB7"/>
    <w:rsid w:val="00C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A2C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A2C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9A2C6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9A2C64"/>
    <w:pPr>
      <w:keepNext/>
      <w:widowControl w:val="0"/>
      <w:adjustRightInd w:val="0"/>
      <w:spacing w:line="360" w:lineRule="auto"/>
      <w:ind w:firstLine="720"/>
      <w:jc w:val="center"/>
      <w:textAlignment w:val="baseline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9A2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2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8">
    <w:name w:val="Гипертекстовая ссылка"/>
    <w:basedOn w:val="a0"/>
    <w:uiPriority w:val="99"/>
    <w:rsid w:val="009A2C64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9A2C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A2C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2C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2C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2C64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9A2C64"/>
  </w:style>
  <w:style w:type="numbering" w:customStyle="1" w:styleId="11">
    <w:name w:val="Нет списка1"/>
    <w:next w:val="a2"/>
    <w:uiPriority w:val="99"/>
    <w:semiHidden/>
    <w:unhideWhenUsed/>
    <w:rsid w:val="009A2C64"/>
  </w:style>
  <w:style w:type="paragraph" w:customStyle="1" w:styleId="ConsPlusNormal">
    <w:name w:val="ConsPlusNormal"/>
    <w:link w:val="ConsPlusNormal0"/>
    <w:rsid w:val="009A2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uiPriority w:val="99"/>
    <w:semiHidden/>
    <w:unhideWhenUsed/>
    <w:rsid w:val="009A2C6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A2C64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9A2C64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2C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A2C6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9A2C6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uiPriority w:val="99"/>
    <w:unhideWhenUsed/>
    <w:rsid w:val="009A2C64"/>
    <w:rPr>
      <w:color w:val="0000FF"/>
      <w:u w:val="single"/>
    </w:rPr>
  </w:style>
  <w:style w:type="paragraph" w:styleId="af4">
    <w:name w:val="Body Text"/>
    <w:aliases w:val="bt,Òàáë òåêñò"/>
    <w:basedOn w:val="a"/>
    <w:link w:val="12"/>
    <w:rsid w:val="009A2C64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5">
    <w:name w:val="Основной текст Знак"/>
    <w:aliases w:val="bt Знак1,Òàáë òåêñò Знак1"/>
    <w:basedOn w:val="a0"/>
    <w:rsid w:val="009A2C64"/>
    <w:rPr>
      <w:rFonts w:ascii="Times New Roman" w:hAnsi="Times New Roman"/>
      <w:sz w:val="28"/>
    </w:rPr>
  </w:style>
  <w:style w:type="character" w:customStyle="1" w:styleId="12">
    <w:name w:val="Основной текст Знак1"/>
    <w:aliases w:val="bt Знак,Òàáë òåêñò Знак"/>
    <w:link w:val="af4"/>
    <w:rsid w:val="009A2C6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9A2C64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A2C64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nhideWhenUsed/>
    <w:rsid w:val="009A2C6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9A2C64"/>
    <w:pPr>
      <w:widowControl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A2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aliases w:val=" Знак Знак Знак, Знак,Знак Знак Знак,Знак"/>
    <w:basedOn w:val="a"/>
    <w:link w:val="32"/>
    <w:uiPriority w:val="99"/>
    <w:unhideWhenUsed/>
    <w:rsid w:val="009A2C64"/>
    <w:pPr>
      <w:widowControl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 Знак Знак Знак Знак, Знак Знак,Знак Знак Знак Знак1,Знак Знак"/>
    <w:basedOn w:val="a0"/>
    <w:link w:val="31"/>
    <w:uiPriority w:val="99"/>
    <w:rsid w:val="009A2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9A2C64"/>
    <w:pPr>
      <w:widowControl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2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uiPriority w:val="10"/>
    <w:qFormat/>
    <w:rsid w:val="009A2C64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9A2C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9A2C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9A2C6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A2C64"/>
    <w:rPr>
      <w:rFonts w:ascii="Times New Roman" w:hAnsi="Times New Roman"/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9A2C64"/>
    <w:rPr>
      <w:vertAlign w:val="superscript"/>
    </w:rPr>
  </w:style>
  <w:style w:type="paragraph" w:customStyle="1" w:styleId="Default">
    <w:name w:val="Default"/>
    <w:rsid w:val="009A2C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-articletext">
    <w:name w:val="b-article__text"/>
    <w:basedOn w:val="a"/>
    <w:rsid w:val="009A2C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9A2C64"/>
    <w:pPr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2">
    <w:name w:val="Абзац списка Знак"/>
    <w:link w:val="af1"/>
    <w:uiPriority w:val="34"/>
    <w:locked/>
    <w:rsid w:val="009A2C6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A2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">
    <w:name w:val="No Spacing"/>
    <w:link w:val="aff0"/>
    <w:uiPriority w:val="1"/>
    <w:qFormat/>
    <w:rsid w:val="009A2C64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9A2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9A2C64"/>
    <w:rPr>
      <w:color w:val="954F72"/>
      <w:u w:val="single"/>
    </w:rPr>
  </w:style>
  <w:style w:type="paragraph" w:customStyle="1" w:styleId="msonormal0">
    <w:name w:val="msonormal"/>
    <w:basedOn w:val="a"/>
    <w:rsid w:val="009A2C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2C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A2C64"/>
    <w:pPr>
      <w:spacing w:before="100" w:beforeAutospacing="1" w:after="100" w:afterAutospacing="1"/>
    </w:pPr>
    <w:rPr>
      <w:rFonts w:eastAsia="Times New Roman" w:cs="Times New Roman"/>
      <w:color w:val="002060"/>
      <w:sz w:val="24"/>
      <w:szCs w:val="24"/>
      <w:lang w:eastAsia="ru-RU"/>
    </w:rPr>
  </w:style>
  <w:style w:type="paragraph" w:customStyle="1" w:styleId="xl68">
    <w:name w:val="xl68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0">
    <w:name w:val="xl70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4">
    <w:name w:val="xl74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88">
    <w:name w:val="xl88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0">
    <w:name w:val="xl90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paragraphparagraph3qfe2">
    <w:name w:val="paragraph_paragraph__3qfe2"/>
    <w:basedOn w:val="a"/>
    <w:rsid w:val="009A2C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desktop-18pt1gdst">
    <w:name w:val="text_desktop-18pt__1gdst"/>
    <w:basedOn w:val="a0"/>
    <w:rsid w:val="009A2C64"/>
  </w:style>
  <w:style w:type="paragraph" w:customStyle="1" w:styleId="51">
    <w:name w:val="Знак5 Знак Знак Знак Знак Знак Знак Знак Знак1 Знак"/>
    <w:basedOn w:val="a"/>
    <w:uiPriority w:val="99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9A2C64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9A2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Body Text Indent"/>
    <w:aliases w:val="Основной текст 1"/>
    <w:basedOn w:val="a"/>
    <w:link w:val="aff3"/>
    <w:rsid w:val="009A2C64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Основной текст 1 Знак"/>
    <w:basedOn w:val="a0"/>
    <w:link w:val="aff2"/>
    <w:rsid w:val="009A2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5"/>
    <w:autoRedefine/>
    <w:uiPriority w:val="99"/>
    <w:rsid w:val="009A2C64"/>
    <w:pPr>
      <w:ind w:left="0" w:firstLine="720"/>
      <w:jc w:val="both"/>
    </w:pPr>
    <w:rPr>
      <w:spacing w:val="-5"/>
      <w:sz w:val="28"/>
      <w:szCs w:val="28"/>
    </w:rPr>
  </w:style>
  <w:style w:type="paragraph" w:styleId="aff5">
    <w:name w:val="List"/>
    <w:basedOn w:val="a"/>
    <w:uiPriority w:val="99"/>
    <w:rsid w:val="009A2C64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9A2C64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.представление"/>
    <w:uiPriority w:val="99"/>
    <w:rsid w:val="009A2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9A2C64"/>
    <w:pPr>
      <w:widowControl w:val="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9A2C64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NoaiaaoiueHTML">
    <w:name w:val="Noaiaa?oiue HTML"/>
    <w:basedOn w:val="a"/>
    <w:uiPriority w:val="99"/>
    <w:rsid w:val="009A2C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9A2C64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4">
    <w:name w:val="xl24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5">
    <w:name w:val="xl25"/>
    <w:basedOn w:val="a"/>
    <w:uiPriority w:val="99"/>
    <w:rsid w:val="009A2C64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6">
    <w:name w:val="xl26"/>
    <w:basedOn w:val="a"/>
    <w:uiPriority w:val="99"/>
    <w:rsid w:val="009A2C64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7">
    <w:name w:val="xl27"/>
    <w:basedOn w:val="a"/>
    <w:uiPriority w:val="99"/>
    <w:rsid w:val="009A2C64"/>
    <w:pPr>
      <w:widowControl w:val="0"/>
      <w:pBdr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8">
    <w:name w:val="xl28"/>
    <w:basedOn w:val="a"/>
    <w:uiPriority w:val="99"/>
    <w:rsid w:val="009A2C64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9">
    <w:name w:val="xl29"/>
    <w:basedOn w:val="a"/>
    <w:uiPriority w:val="99"/>
    <w:rsid w:val="009A2C64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30">
    <w:name w:val="xl30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1">
    <w:name w:val="xl31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3">
    <w:name w:val="xl33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4">
    <w:name w:val="xl34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5">
    <w:name w:val="xl35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6">
    <w:name w:val="xl36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7">
    <w:name w:val="xl37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8">
    <w:name w:val="xl38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9">
    <w:name w:val="xl39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40">
    <w:name w:val="xl40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1">
    <w:name w:val="xl41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xl42">
    <w:name w:val="xl42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rsid w:val="009A2C64"/>
    <w:pPr>
      <w:widowControl w:val="0"/>
      <w:ind w:firstLine="708"/>
    </w:pPr>
    <w:rPr>
      <w:rFonts w:eastAsia="Times New Roman" w:cs="Times New Roman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9A2C64"/>
    <w:pPr>
      <w:widowControl w:val="0"/>
      <w:ind w:firstLine="708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2">
    <w:name w:val="Body Text 22"/>
    <w:basedOn w:val="a"/>
    <w:uiPriority w:val="99"/>
    <w:rsid w:val="009A2C64"/>
    <w:pPr>
      <w:widowControl w:val="0"/>
      <w:ind w:right="12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xl43">
    <w:name w:val="xl43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44">
    <w:name w:val="xl44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5">
    <w:name w:val="xl45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6">
    <w:name w:val="xl46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7">
    <w:name w:val="xl47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8">
    <w:name w:val="xl48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9">
    <w:name w:val="xl49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50">
    <w:name w:val="xl50"/>
    <w:basedOn w:val="a"/>
    <w:uiPriority w:val="99"/>
    <w:rsid w:val="009A2C6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A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2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uiPriority w:val="99"/>
    <w:rsid w:val="009A2C64"/>
    <w:pPr>
      <w:widowControl w:val="0"/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aff7">
    <w:name w:val="Мой стиль"/>
    <w:basedOn w:val="a"/>
    <w:uiPriority w:val="99"/>
    <w:rsid w:val="009A2C64"/>
    <w:pPr>
      <w:widowControl w:val="0"/>
      <w:adjustRightInd w:val="0"/>
      <w:spacing w:after="120" w:line="288" w:lineRule="auto"/>
      <w:ind w:left="2268"/>
      <w:jc w:val="both"/>
      <w:textAlignment w:val="baseline"/>
    </w:pPr>
    <w:rPr>
      <w:rFonts w:ascii="Georgia" w:eastAsia="Times New Roman" w:hAnsi="Georgia" w:cs="Times New Roman"/>
      <w:sz w:val="22"/>
      <w:szCs w:val="20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9A2C64"/>
    <w:rPr>
      <w:rFonts w:eastAsia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99"/>
    <w:semiHidden/>
    <w:rsid w:val="009A2C64"/>
    <w:pPr>
      <w:ind w:left="240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Знак5 Знак Знак Знак Знак Знак"/>
    <w:basedOn w:val="a"/>
    <w:uiPriority w:val="99"/>
    <w:rsid w:val="009A2C6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5 Знак Знак Знак Знак Знак Знак Знак Знак"/>
    <w:basedOn w:val="a"/>
    <w:uiPriority w:val="99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 Знак Знак Знак Знак Знак Знак"/>
    <w:basedOn w:val="a"/>
    <w:uiPriority w:val="99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 Знак Знак Знак"/>
    <w:basedOn w:val="a"/>
    <w:uiPriority w:val="99"/>
    <w:rsid w:val="009A2C6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Обычный + 14 пт"/>
    <w:basedOn w:val="a"/>
    <w:uiPriority w:val="99"/>
    <w:rsid w:val="009A2C64"/>
    <w:rPr>
      <w:rFonts w:eastAsia="Times New Roman" w:cs="Times New Roman"/>
      <w:szCs w:val="28"/>
      <w:lang w:eastAsia="ru-RU"/>
    </w:rPr>
  </w:style>
  <w:style w:type="character" w:customStyle="1" w:styleId="aff8">
    <w:name w:val="Знак Знак Знак Знак"/>
    <w:aliases w:val=" Знак Знак Знак1"/>
    <w:rsid w:val="009A2C64"/>
    <w:rPr>
      <w:sz w:val="16"/>
      <w:szCs w:val="16"/>
      <w:lang w:val="ru-RU" w:eastAsia="ru-RU" w:bidi="ar-SA"/>
    </w:rPr>
  </w:style>
  <w:style w:type="paragraph" w:styleId="aff9">
    <w:name w:val="Plain Text"/>
    <w:basedOn w:val="a"/>
    <w:link w:val="affa"/>
    <w:uiPriority w:val="99"/>
    <w:rsid w:val="009A2C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uiPriority w:val="99"/>
    <w:rsid w:val="009A2C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6"/>
    <w:uiPriority w:val="99"/>
    <w:rsid w:val="009A2C64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styleId="affb">
    <w:name w:val="line number"/>
    <w:basedOn w:val="a0"/>
    <w:rsid w:val="009A2C64"/>
  </w:style>
  <w:style w:type="paragraph" w:customStyle="1" w:styleId="affc">
    <w:name w:val="Основной"/>
    <w:basedOn w:val="a"/>
    <w:link w:val="affd"/>
    <w:qFormat/>
    <w:rsid w:val="009A2C64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styleId="affe">
    <w:name w:val="Emphasis"/>
    <w:uiPriority w:val="20"/>
    <w:qFormat/>
    <w:rsid w:val="009A2C64"/>
    <w:rPr>
      <w:i/>
      <w:iCs/>
    </w:rPr>
  </w:style>
  <w:style w:type="paragraph" w:customStyle="1" w:styleId="510">
    <w:name w:val="Знак5 Знак Знак Знак Знак Знак Знак Знак Знак1 Знак Знак"/>
    <w:basedOn w:val="a"/>
    <w:uiPriority w:val="99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">
    <w:name w:val="Body Text First Indent"/>
    <w:basedOn w:val="af4"/>
    <w:link w:val="afff0"/>
    <w:uiPriority w:val="99"/>
    <w:unhideWhenUsed/>
    <w:rsid w:val="009A2C64"/>
    <w:pPr>
      <w:ind w:firstLine="210"/>
    </w:pPr>
    <w:rPr>
      <w:lang w:eastAsia="ru-RU"/>
    </w:rPr>
  </w:style>
  <w:style w:type="character" w:customStyle="1" w:styleId="afff0">
    <w:name w:val="Красная строка Знак"/>
    <w:basedOn w:val="af5"/>
    <w:link w:val="afff"/>
    <w:uiPriority w:val="99"/>
    <w:rsid w:val="009A2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">
    <w:name w:val="bt Знак Знак"/>
    <w:rsid w:val="009A2C64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9A2C64"/>
    <w:rPr>
      <w:sz w:val="16"/>
      <w:szCs w:val="16"/>
      <w:lang w:val="ru-RU" w:eastAsia="ru-RU" w:bidi="ar-SA"/>
    </w:rPr>
  </w:style>
  <w:style w:type="paragraph" w:customStyle="1" w:styleId="16">
    <w:name w:val="Обычный1"/>
    <w:basedOn w:val="a"/>
    <w:uiPriority w:val="99"/>
    <w:rsid w:val="009A2C64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320">
    <w:name w:val="Основной текст 32"/>
    <w:basedOn w:val="a"/>
    <w:uiPriority w:val="99"/>
    <w:rsid w:val="009A2C64"/>
    <w:rPr>
      <w:rFonts w:eastAsia="Calibri" w:cs="Times New Roman"/>
      <w:szCs w:val="24"/>
      <w:lang w:eastAsia="ru-RU"/>
    </w:rPr>
  </w:style>
  <w:style w:type="character" w:styleId="afff1">
    <w:name w:val="Strong"/>
    <w:uiPriority w:val="22"/>
    <w:qFormat/>
    <w:rsid w:val="009A2C64"/>
    <w:rPr>
      <w:b/>
      <w:bCs/>
    </w:rPr>
  </w:style>
  <w:style w:type="paragraph" w:customStyle="1" w:styleId="17">
    <w:name w:val="Без интервала1"/>
    <w:uiPriority w:val="99"/>
    <w:rsid w:val="009A2C64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"/>
    <w:uiPriority w:val="99"/>
    <w:rsid w:val="009A2C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9A2C64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9A2C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9A2C6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9A2C64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9A2C64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9A2C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9A2C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9A2C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9A2C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9A2C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9A2C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9A2C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8">
    <w:name w:val="xl168"/>
    <w:basedOn w:val="a"/>
    <w:uiPriority w:val="99"/>
    <w:rsid w:val="009A2C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9A2C64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9A2C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9A2C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9A2C6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9A2C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9A2C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9A2C64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9A2C64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321">
    <w:name w:val="Основной текст с отступом 32"/>
    <w:basedOn w:val="a"/>
    <w:uiPriority w:val="99"/>
    <w:rsid w:val="009A2C64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7">
    <w:name w:val="Без интервала2"/>
    <w:uiPriority w:val="99"/>
    <w:rsid w:val="009A2C64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9A2C64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afff2">
    <w:name w:val="Знак Знак Знак Знак Знак Знак Знак Знак Знак Знак"/>
    <w:basedOn w:val="a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3">
    <w:name w:val="Сравнение редакций. Удаленный фрагмент"/>
    <w:uiPriority w:val="99"/>
    <w:rsid w:val="009A2C64"/>
    <w:rPr>
      <w:color w:val="000000"/>
      <w:shd w:val="clear" w:color="auto" w:fill="C4C413"/>
    </w:rPr>
  </w:style>
  <w:style w:type="character" w:customStyle="1" w:styleId="afff4">
    <w:name w:val="Цветовое выделение"/>
    <w:uiPriority w:val="99"/>
    <w:rsid w:val="009A2C64"/>
    <w:rPr>
      <w:b/>
      <w:color w:val="26282F"/>
    </w:rPr>
  </w:style>
  <w:style w:type="paragraph" w:customStyle="1" w:styleId="afff5">
    <w:name w:val="Прижатый влево"/>
    <w:basedOn w:val="a"/>
    <w:next w:val="a"/>
    <w:uiPriority w:val="99"/>
    <w:rsid w:val="009A2C6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30">
    <w:name w:val="Основной текст 23"/>
    <w:basedOn w:val="a"/>
    <w:uiPriority w:val="99"/>
    <w:rsid w:val="009A2C64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9A2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A2C64"/>
  </w:style>
  <w:style w:type="paragraph" w:customStyle="1" w:styleId="212">
    <w:name w:val="Заголовок 21"/>
    <w:basedOn w:val="a"/>
    <w:next w:val="a"/>
    <w:semiHidden/>
    <w:unhideWhenUsed/>
    <w:qFormat/>
    <w:rsid w:val="009A2C6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9A2C64"/>
    <w:rPr>
      <w:color w:val="800080"/>
      <w:u w:val="single"/>
    </w:rPr>
  </w:style>
  <w:style w:type="character" w:customStyle="1" w:styleId="1a">
    <w:name w:val="Основной текст с отступом Знак1"/>
    <w:aliases w:val="Основной текст 1 Знак1"/>
    <w:basedOn w:val="a0"/>
    <w:semiHidden/>
    <w:rsid w:val="009A2C64"/>
    <w:rPr>
      <w:rFonts w:ascii="Times New Roman" w:hAnsi="Times New Roman"/>
      <w:sz w:val="28"/>
    </w:rPr>
  </w:style>
  <w:style w:type="character" w:customStyle="1" w:styleId="311">
    <w:name w:val="Основной текст с отступом 3 Знак1"/>
    <w:aliases w:val="Знак Знак Знак Знак2,Знак Знак1"/>
    <w:basedOn w:val="a0"/>
    <w:uiPriority w:val="99"/>
    <w:semiHidden/>
    <w:rsid w:val="009A2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2">
    <w:name w:val="Знак5 Знак Знак Знак Знак Знак Знак Знак Знак1 Знак2"/>
    <w:basedOn w:val="a"/>
    <w:uiPriority w:val="99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0">
    <w:name w:val="Знак5 Знак Знак Знак Знак Знак Знак2"/>
    <w:basedOn w:val="a"/>
    <w:uiPriority w:val="99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">
    <w:name w:val="Знак5 Знак Знак Знак Знак Знак Знак Знак Знак1 Знак1"/>
    <w:basedOn w:val="a"/>
    <w:uiPriority w:val="99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3">
    <w:name w:val="Знак5 Знак Знак Знак Знак Знак Знак Знак Знак1"/>
    <w:basedOn w:val="a"/>
    <w:uiPriority w:val="99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4">
    <w:name w:val="Знак5 Знак Знак Знак Знак Знак Знак Знак Знак Знак1"/>
    <w:basedOn w:val="a"/>
    <w:uiPriority w:val="99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5">
    <w:name w:val="Знак5 Знак Знак Знак Знак Знак Знак1"/>
    <w:basedOn w:val="a"/>
    <w:uiPriority w:val="99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0">
    <w:name w:val="Знак5 Знак Знак Знак Знак Знак Знак Знак Знак1 Знак Знак1"/>
    <w:basedOn w:val="a"/>
    <w:uiPriority w:val="99"/>
    <w:rsid w:val="009A2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2">
    <w:name w:val="Знак Знак31"/>
    <w:locked/>
    <w:rsid w:val="009A2C64"/>
    <w:rPr>
      <w:sz w:val="16"/>
      <w:szCs w:val="16"/>
      <w:lang w:val="ru-RU" w:eastAsia="ru-RU" w:bidi="ar-SA"/>
    </w:rPr>
  </w:style>
  <w:style w:type="character" w:customStyle="1" w:styleId="213">
    <w:name w:val="Заголовок 2 Знак1"/>
    <w:basedOn w:val="a0"/>
    <w:uiPriority w:val="9"/>
    <w:semiHidden/>
    <w:rsid w:val="009A2C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">
    <w:name w:val="w"/>
    <w:basedOn w:val="a0"/>
    <w:rsid w:val="009A2C64"/>
  </w:style>
  <w:style w:type="character" w:customStyle="1" w:styleId="extended-textshort">
    <w:name w:val="extended-text__short"/>
    <w:basedOn w:val="a0"/>
    <w:rsid w:val="009A2C64"/>
  </w:style>
  <w:style w:type="character" w:customStyle="1" w:styleId="ConsPlusNormal0">
    <w:name w:val="ConsPlusNormal Знак"/>
    <w:link w:val="ConsPlusNormal"/>
    <w:locked/>
    <w:rsid w:val="009A2C6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basedOn w:val="a0"/>
    <w:rsid w:val="009A2C64"/>
  </w:style>
  <w:style w:type="paragraph" w:customStyle="1" w:styleId="box-paragraphtext">
    <w:name w:val="box-paragraph__text"/>
    <w:basedOn w:val="a"/>
    <w:rsid w:val="009A2C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6">
    <w:name w:val="Текстовый блок"/>
    <w:rsid w:val="009A2C6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msonormalmailrucssattributepostfix">
    <w:name w:val="msonormal_mailru_css_attribute_postfix"/>
    <w:basedOn w:val="a"/>
    <w:rsid w:val="009A2C64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9A2C64"/>
  </w:style>
  <w:style w:type="character" w:customStyle="1" w:styleId="affd">
    <w:name w:val="Основной Знак"/>
    <w:link w:val="affc"/>
    <w:rsid w:val="009A2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Информация об изменениях"/>
    <w:basedOn w:val="a"/>
    <w:next w:val="a"/>
    <w:uiPriority w:val="99"/>
    <w:rsid w:val="009A2C6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f8">
    <w:name w:val="Подзаголовок для информации об изменениях"/>
    <w:basedOn w:val="a"/>
    <w:next w:val="a"/>
    <w:uiPriority w:val="99"/>
    <w:rsid w:val="009A2C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ff9">
    <w:name w:val="Нормальный (таблица)"/>
    <w:basedOn w:val="a"/>
    <w:next w:val="a"/>
    <w:uiPriority w:val="99"/>
    <w:rsid w:val="009A2C6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Комментарий"/>
    <w:basedOn w:val="a"/>
    <w:next w:val="a"/>
    <w:uiPriority w:val="99"/>
    <w:rsid w:val="009A2C6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9A2C64"/>
    <w:rPr>
      <w:i/>
      <w:iCs/>
    </w:rPr>
  </w:style>
  <w:style w:type="paragraph" w:customStyle="1" w:styleId="s16">
    <w:name w:val="s_16"/>
    <w:basedOn w:val="a"/>
    <w:rsid w:val="009A2C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9A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1246</Words>
  <Characters>7106</Characters>
  <Application>Microsoft Office Word</Application>
  <DocSecurity>0</DocSecurity>
  <Lines>59</Lines>
  <Paragraphs>16</Paragraphs>
  <ScaleCrop>false</ScaleCrop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2024-08-15T10:20:00Z</dcterms:created>
  <dcterms:modified xsi:type="dcterms:W3CDTF">2024-08-15T10:20:00Z</dcterms:modified>
</cp:coreProperties>
</file>