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1F4" w:rsidRDefault="00C721F4" w:rsidP="00656C1A">
      <w:pPr>
        <w:spacing w:line="120" w:lineRule="atLeast"/>
        <w:jc w:val="center"/>
        <w:rPr>
          <w:sz w:val="24"/>
          <w:szCs w:val="24"/>
        </w:rPr>
      </w:pPr>
    </w:p>
    <w:p w:rsidR="00C721F4" w:rsidRDefault="00C721F4" w:rsidP="00656C1A">
      <w:pPr>
        <w:spacing w:line="120" w:lineRule="atLeast"/>
        <w:jc w:val="center"/>
        <w:rPr>
          <w:sz w:val="24"/>
          <w:szCs w:val="24"/>
        </w:rPr>
      </w:pPr>
    </w:p>
    <w:p w:rsidR="00C721F4" w:rsidRPr="00852378" w:rsidRDefault="00C721F4" w:rsidP="00656C1A">
      <w:pPr>
        <w:spacing w:line="120" w:lineRule="atLeast"/>
        <w:jc w:val="center"/>
        <w:rPr>
          <w:sz w:val="10"/>
          <w:szCs w:val="10"/>
        </w:rPr>
      </w:pPr>
    </w:p>
    <w:p w:rsidR="00C721F4" w:rsidRDefault="00C721F4" w:rsidP="00656C1A">
      <w:pPr>
        <w:spacing w:line="120" w:lineRule="atLeast"/>
        <w:jc w:val="center"/>
        <w:rPr>
          <w:sz w:val="10"/>
          <w:szCs w:val="24"/>
        </w:rPr>
      </w:pPr>
    </w:p>
    <w:p w:rsidR="00C721F4" w:rsidRPr="005541F0" w:rsidRDefault="00C721F4" w:rsidP="00656C1A">
      <w:pPr>
        <w:spacing w:line="120" w:lineRule="atLeast"/>
        <w:jc w:val="center"/>
        <w:rPr>
          <w:sz w:val="26"/>
          <w:szCs w:val="24"/>
        </w:rPr>
      </w:pPr>
      <w:r w:rsidRPr="005541F0">
        <w:rPr>
          <w:sz w:val="26"/>
          <w:szCs w:val="24"/>
        </w:rPr>
        <w:t>МУНИЦИПАЛЬНОЕ ОБРАЗОВАНИЕ</w:t>
      </w:r>
    </w:p>
    <w:p w:rsidR="00C721F4" w:rsidRDefault="00C721F4" w:rsidP="00656C1A">
      <w:pPr>
        <w:spacing w:line="120" w:lineRule="atLeast"/>
        <w:jc w:val="center"/>
        <w:rPr>
          <w:sz w:val="26"/>
          <w:szCs w:val="24"/>
        </w:rPr>
      </w:pPr>
      <w:r w:rsidRPr="005541F0">
        <w:rPr>
          <w:sz w:val="26"/>
          <w:szCs w:val="24"/>
        </w:rPr>
        <w:t>ГОРОДСКОЙ ОКРУГ СУРГУТ</w:t>
      </w:r>
    </w:p>
    <w:p w:rsidR="00C721F4" w:rsidRPr="005541F0" w:rsidRDefault="00C721F4" w:rsidP="00656C1A">
      <w:pPr>
        <w:spacing w:line="120" w:lineRule="atLeast"/>
        <w:jc w:val="center"/>
        <w:rPr>
          <w:sz w:val="26"/>
          <w:szCs w:val="24"/>
        </w:rPr>
      </w:pPr>
      <w:r>
        <w:rPr>
          <w:sz w:val="26"/>
        </w:rPr>
        <w:t>ХАНТЫ-МАНСИЙСКОГО АВТОНОМНОГО ОКРУГА – ЮГРЫ</w:t>
      </w:r>
    </w:p>
    <w:p w:rsidR="00C721F4" w:rsidRPr="005649E4" w:rsidRDefault="00C721F4" w:rsidP="00656C1A">
      <w:pPr>
        <w:spacing w:line="120" w:lineRule="atLeast"/>
        <w:jc w:val="center"/>
        <w:rPr>
          <w:sz w:val="18"/>
          <w:szCs w:val="24"/>
        </w:rPr>
      </w:pPr>
    </w:p>
    <w:p w:rsidR="00C721F4" w:rsidRPr="00656C1A" w:rsidRDefault="00C721F4" w:rsidP="00656C1A">
      <w:pPr>
        <w:jc w:val="center"/>
        <w:rPr>
          <w:b/>
          <w:sz w:val="26"/>
          <w:szCs w:val="26"/>
        </w:rPr>
      </w:pPr>
      <w:r w:rsidRPr="00656C1A">
        <w:rPr>
          <w:b/>
          <w:sz w:val="26"/>
          <w:szCs w:val="26"/>
        </w:rPr>
        <w:t>АДМИНИСТРАЦИЯ ГОРОДА</w:t>
      </w:r>
    </w:p>
    <w:p w:rsidR="00C721F4" w:rsidRPr="005541F0" w:rsidRDefault="00C721F4" w:rsidP="00656C1A">
      <w:pPr>
        <w:spacing w:line="120" w:lineRule="atLeast"/>
        <w:jc w:val="center"/>
        <w:rPr>
          <w:sz w:val="18"/>
          <w:szCs w:val="24"/>
        </w:rPr>
      </w:pPr>
    </w:p>
    <w:p w:rsidR="00C721F4" w:rsidRPr="005541F0" w:rsidRDefault="00C721F4" w:rsidP="00656C1A">
      <w:pPr>
        <w:spacing w:line="120" w:lineRule="atLeast"/>
        <w:jc w:val="center"/>
        <w:rPr>
          <w:sz w:val="20"/>
          <w:szCs w:val="24"/>
        </w:rPr>
      </w:pPr>
    </w:p>
    <w:p w:rsidR="00C721F4" w:rsidRPr="00656C1A" w:rsidRDefault="00C721F4" w:rsidP="00656C1A">
      <w:pPr>
        <w:jc w:val="center"/>
        <w:rPr>
          <w:b/>
          <w:sz w:val="30"/>
          <w:szCs w:val="30"/>
        </w:rPr>
      </w:pPr>
      <w:r w:rsidRPr="001F461F">
        <w:rPr>
          <w:b/>
          <w:sz w:val="30"/>
          <w:szCs w:val="30"/>
        </w:rPr>
        <w:t>ПОСТАНОВЛЕНИЕ</w:t>
      </w:r>
    </w:p>
    <w:p w:rsidR="00C721F4" w:rsidRDefault="00C721F4" w:rsidP="00656C1A">
      <w:pPr>
        <w:spacing w:line="120" w:lineRule="atLeast"/>
        <w:jc w:val="center"/>
        <w:rPr>
          <w:sz w:val="30"/>
          <w:szCs w:val="24"/>
        </w:rPr>
      </w:pPr>
    </w:p>
    <w:p w:rsidR="00C721F4" w:rsidRPr="00656C1A" w:rsidRDefault="00C721F4"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C721F4" w:rsidRPr="00F8214F" w:rsidTr="0097057A">
        <w:tc>
          <w:tcPr>
            <w:tcW w:w="137" w:type="dxa"/>
            <w:noWrap/>
            <w:tcMar>
              <w:left w:w="0" w:type="dxa"/>
              <w:right w:w="0" w:type="dxa"/>
            </w:tcMar>
          </w:tcPr>
          <w:p w:rsidR="00C721F4" w:rsidRPr="00F8214F" w:rsidRDefault="00C721F4" w:rsidP="000060EC">
            <w:pPr>
              <w:rPr>
                <w:sz w:val="24"/>
                <w:szCs w:val="24"/>
              </w:rPr>
            </w:pPr>
            <w:r>
              <w:rPr>
                <w:sz w:val="24"/>
                <w:szCs w:val="24"/>
              </w:rPr>
              <w:t>«</w:t>
            </w:r>
          </w:p>
        </w:tc>
        <w:tc>
          <w:tcPr>
            <w:tcW w:w="474" w:type="dxa"/>
            <w:tcBorders>
              <w:bottom w:val="single" w:sz="4" w:space="0" w:color="auto"/>
            </w:tcBorders>
            <w:noWrap/>
          </w:tcPr>
          <w:p w:rsidR="00C721F4" w:rsidRPr="00F8214F" w:rsidRDefault="00DE58DF" w:rsidP="00A63FB0">
            <w:pPr>
              <w:jc w:val="center"/>
              <w:rPr>
                <w:sz w:val="24"/>
                <w:szCs w:val="24"/>
              </w:rPr>
            </w:pPr>
            <w:bookmarkStart w:id="0" w:name="dd"/>
            <w:bookmarkEnd w:id="0"/>
            <w:r>
              <w:rPr>
                <w:sz w:val="24"/>
                <w:szCs w:val="24"/>
              </w:rPr>
              <w:t>10</w:t>
            </w:r>
          </w:p>
        </w:tc>
        <w:tc>
          <w:tcPr>
            <w:tcW w:w="140" w:type="dxa"/>
            <w:noWrap/>
            <w:tcMar>
              <w:left w:w="0" w:type="dxa"/>
              <w:right w:w="0" w:type="dxa"/>
            </w:tcMar>
          </w:tcPr>
          <w:p w:rsidR="00C721F4" w:rsidRPr="00F8214F" w:rsidRDefault="00C721F4" w:rsidP="001938BD">
            <w:pPr>
              <w:rPr>
                <w:sz w:val="24"/>
                <w:szCs w:val="24"/>
              </w:rPr>
            </w:pPr>
            <w:r>
              <w:rPr>
                <w:sz w:val="24"/>
                <w:szCs w:val="24"/>
              </w:rPr>
              <w:t>»</w:t>
            </w:r>
          </w:p>
        </w:tc>
        <w:tc>
          <w:tcPr>
            <w:tcW w:w="1498" w:type="dxa"/>
            <w:tcBorders>
              <w:bottom w:val="single" w:sz="4" w:space="0" w:color="auto"/>
            </w:tcBorders>
            <w:noWrap/>
          </w:tcPr>
          <w:p w:rsidR="00C721F4" w:rsidRPr="00F8214F" w:rsidRDefault="00DE58DF" w:rsidP="00AB4194">
            <w:pPr>
              <w:jc w:val="center"/>
              <w:rPr>
                <w:sz w:val="24"/>
                <w:szCs w:val="24"/>
              </w:rPr>
            </w:pPr>
            <w:bookmarkStart w:id="1" w:name="mm"/>
            <w:bookmarkEnd w:id="1"/>
            <w:r>
              <w:rPr>
                <w:sz w:val="24"/>
                <w:szCs w:val="24"/>
              </w:rPr>
              <w:t>07</w:t>
            </w:r>
          </w:p>
        </w:tc>
        <w:tc>
          <w:tcPr>
            <w:tcW w:w="285" w:type="dxa"/>
            <w:noWrap/>
          </w:tcPr>
          <w:p w:rsidR="00C721F4" w:rsidRPr="00A63FB0" w:rsidRDefault="00C721F4"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C721F4" w:rsidRPr="00A3761A" w:rsidRDefault="00DE58DF" w:rsidP="00A3761A">
            <w:pPr>
              <w:rPr>
                <w:sz w:val="24"/>
                <w:szCs w:val="24"/>
              </w:rPr>
            </w:pPr>
            <w:bookmarkStart w:id="2" w:name="yy"/>
            <w:bookmarkEnd w:id="2"/>
            <w:r>
              <w:rPr>
                <w:sz w:val="24"/>
                <w:szCs w:val="24"/>
              </w:rPr>
              <w:t>24</w:t>
            </w:r>
          </w:p>
        </w:tc>
        <w:tc>
          <w:tcPr>
            <w:tcW w:w="518" w:type="dxa"/>
            <w:noWrap/>
          </w:tcPr>
          <w:p w:rsidR="00C721F4" w:rsidRPr="00F8214F" w:rsidRDefault="00C721F4" w:rsidP="000060EC">
            <w:pPr>
              <w:rPr>
                <w:sz w:val="24"/>
                <w:szCs w:val="24"/>
              </w:rPr>
            </w:pPr>
          </w:p>
        </w:tc>
        <w:tc>
          <w:tcPr>
            <w:tcW w:w="4683" w:type="dxa"/>
            <w:noWrap/>
          </w:tcPr>
          <w:p w:rsidR="00C721F4" w:rsidRPr="00F8214F" w:rsidRDefault="00C721F4" w:rsidP="000060EC">
            <w:pPr>
              <w:rPr>
                <w:sz w:val="24"/>
                <w:szCs w:val="24"/>
              </w:rPr>
            </w:pPr>
          </w:p>
        </w:tc>
        <w:tc>
          <w:tcPr>
            <w:tcW w:w="235" w:type="dxa"/>
            <w:noWrap/>
          </w:tcPr>
          <w:p w:rsidR="00C721F4" w:rsidRPr="00AB4194" w:rsidRDefault="00C721F4" w:rsidP="000060EC">
            <w:pPr>
              <w:rPr>
                <w:sz w:val="24"/>
                <w:szCs w:val="24"/>
              </w:rPr>
            </w:pPr>
            <w:r>
              <w:rPr>
                <w:sz w:val="24"/>
                <w:szCs w:val="24"/>
              </w:rPr>
              <w:t>№</w:t>
            </w:r>
          </w:p>
        </w:tc>
        <w:tc>
          <w:tcPr>
            <w:tcW w:w="1313" w:type="dxa"/>
            <w:tcBorders>
              <w:bottom w:val="single" w:sz="4" w:space="0" w:color="auto"/>
            </w:tcBorders>
            <w:noWrap/>
          </w:tcPr>
          <w:p w:rsidR="00C721F4" w:rsidRPr="00F8214F" w:rsidRDefault="00DE58DF" w:rsidP="00AB4194">
            <w:pPr>
              <w:jc w:val="center"/>
              <w:rPr>
                <w:sz w:val="24"/>
                <w:szCs w:val="24"/>
              </w:rPr>
            </w:pPr>
            <w:bookmarkStart w:id="3" w:name="NumDoc"/>
            <w:bookmarkStart w:id="4" w:name="_GoBack"/>
            <w:bookmarkEnd w:id="3"/>
            <w:bookmarkEnd w:id="4"/>
            <w:r>
              <w:rPr>
                <w:sz w:val="24"/>
                <w:szCs w:val="24"/>
              </w:rPr>
              <w:t>3498</w:t>
            </w:r>
          </w:p>
        </w:tc>
      </w:tr>
    </w:tbl>
    <w:p w:rsidR="00C721F4" w:rsidRPr="00C725A6" w:rsidRDefault="00C721F4" w:rsidP="00C725A6">
      <w:pPr>
        <w:rPr>
          <w:rFonts w:cs="Times New Roman"/>
          <w:szCs w:val="28"/>
        </w:rPr>
      </w:pP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О создании комиссии</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по установлению факта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проживания граждан Российской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Федерации, иностранных граждан</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и лиц без гражданства в жилых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помещениях, находящихся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в зоне чрезвычайной ситуации,</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факта нарушения условий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их жизнедеятельности, а также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факта утраты ими имущества</w:t>
      </w:r>
    </w:p>
    <w:p w:rsid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первой необходимости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в результате чрезвычайной</w:t>
      </w:r>
      <w:r>
        <w:rPr>
          <w:rFonts w:eastAsia="Times New Roman" w:cs="Times New Roman"/>
          <w:szCs w:val="28"/>
          <w:lang w:eastAsia="ru-RU"/>
        </w:rPr>
        <w:t xml:space="preserve"> </w:t>
      </w:r>
      <w:r w:rsidRPr="00C721F4">
        <w:rPr>
          <w:rFonts w:eastAsia="Times New Roman" w:cs="Times New Roman"/>
          <w:szCs w:val="28"/>
          <w:lang w:eastAsia="ru-RU"/>
        </w:rPr>
        <w:t xml:space="preserve">ситуации </w:t>
      </w:r>
    </w:p>
    <w:p w:rsidR="00C721F4" w:rsidRPr="00C721F4" w:rsidRDefault="00C721F4" w:rsidP="00C721F4">
      <w:pPr>
        <w:rPr>
          <w:rFonts w:eastAsia="Times New Roman" w:cs="Times New Roman"/>
          <w:szCs w:val="28"/>
          <w:lang w:eastAsia="ru-RU"/>
        </w:rPr>
      </w:pPr>
    </w:p>
    <w:p w:rsidR="00C721F4" w:rsidRPr="00C721F4" w:rsidRDefault="00C721F4" w:rsidP="00C721F4">
      <w:pPr>
        <w:rPr>
          <w:rFonts w:eastAsia="Times New Roman" w:cs="Times New Roman"/>
          <w:szCs w:val="28"/>
          <w:lang w:eastAsia="ru-RU"/>
        </w:rPr>
      </w:pP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В соответствии с Федеральным законом от 21.12.1994 № 68-ФЗ «О защите населения и территорий от чрезвычайных ситуаций природного и техногенного характера», приказом Министерства Российской Федерации по делам гражданской обороны, чрезвычайным ситуациям и ликвидации последствий стихийных бедствий от 10.12.2021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Методическими рекоменда</w:t>
      </w:r>
      <w:r>
        <w:rPr>
          <w:rFonts w:eastAsia="Times New Roman" w:cs="Times New Roman"/>
          <w:szCs w:val="28"/>
          <w:lang w:eastAsia="ru-RU"/>
        </w:rPr>
        <w:t>-</w:t>
      </w:r>
      <w:r w:rsidRPr="00C721F4">
        <w:rPr>
          <w:rFonts w:eastAsia="Times New Roman" w:cs="Times New Roman"/>
          <w:szCs w:val="28"/>
          <w:lang w:eastAsia="ru-RU"/>
        </w:rPr>
        <w:t xml:space="preserve">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w:t>
      </w:r>
      <w:r>
        <w:rPr>
          <w:rFonts w:eastAsia="Times New Roman" w:cs="Times New Roman"/>
          <w:szCs w:val="28"/>
          <w:lang w:eastAsia="ru-RU"/>
        </w:rPr>
        <w:t xml:space="preserve">                             </w:t>
      </w:r>
      <w:r w:rsidRPr="00C721F4">
        <w:rPr>
          <w:rFonts w:eastAsia="Times New Roman" w:cs="Times New Roman"/>
          <w:szCs w:val="28"/>
          <w:lang w:eastAsia="ru-RU"/>
        </w:rPr>
        <w:t xml:space="preserve">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w:t>
      </w:r>
      <w:r>
        <w:rPr>
          <w:rFonts w:eastAsia="Times New Roman" w:cs="Times New Roman"/>
          <w:szCs w:val="28"/>
          <w:lang w:eastAsia="ru-RU"/>
        </w:rPr>
        <w:t xml:space="preserve">                             </w:t>
      </w:r>
      <w:r w:rsidRPr="00C721F4">
        <w:rPr>
          <w:rFonts w:eastAsia="Times New Roman" w:cs="Times New Roman"/>
          <w:szCs w:val="28"/>
          <w:lang w:eastAsia="ru-RU"/>
        </w:rPr>
        <w:t>и техногенного характера, утвержденными Министерством Российской Федерации по делам гражданской обороны, чрезвычайным ситуациям и ликви</w:t>
      </w:r>
      <w:r>
        <w:rPr>
          <w:rFonts w:eastAsia="Times New Roman" w:cs="Times New Roman"/>
          <w:szCs w:val="28"/>
          <w:lang w:eastAsia="ru-RU"/>
        </w:rPr>
        <w:t>-</w:t>
      </w:r>
      <w:r w:rsidRPr="00C721F4">
        <w:rPr>
          <w:rFonts w:eastAsia="Times New Roman" w:cs="Times New Roman"/>
          <w:szCs w:val="28"/>
          <w:lang w:eastAsia="ru-RU"/>
        </w:rPr>
        <w:t>дации последствий стихийных бедствий от</w:t>
      </w:r>
      <w:r>
        <w:rPr>
          <w:rFonts w:eastAsia="Times New Roman" w:cs="Times New Roman"/>
          <w:szCs w:val="28"/>
          <w:lang w:eastAsia="ru-RU"/>
        </w:rPr>
        <w:t xml:space="preserve"> </w:t>
      </w:r>
      <w:r w:rsidRPr="00C721F4">
        <w:rPr>
          <w:rFonts w:eastAsia="Times New Roman" w:cs="Times New Roman"/>
          <w:szCs w:val="28"/>
          <w:lang w:eastAsia="ru-RU"/>
        </w:rPr>
        <w:t xml:space="preserve">03.03.2022 № 2-4-71-7-11, Уставом </w:t>
      </w:r>
      <w:r w:rsidRPr="00C721F4">
        <w:rPr>
          <w:rFonts w:eastAsia="Times New Roman" w:cs="Times New Roman"/>
          <w:szCs w:val="28"/>
          <w:lang w:eastAsia="ru-RU"/>
        </w:rPr>
        <w:lastRenderedPageBreak/>
        <w:t xml:space="preserve">муниципального образования городской округ Сургут Ханты-Мансийского </w:t>
      </w:r>
      <w:r w:rsidRPr="00C721F4">
        <w:rPr>
          <w:rFonts w:eastAsia="Times New Roman" w:cs="Times New Roman"/>
          <w:spacing w:val="-4"/>
          <w:szCs w:val="28"/>
          <w:lang w:eastAsia="ru-RU"/>
        </w:rPr>
        <w:t>автономного округа – Югры, распоряжением Администрации города от 30.12.2005</w:t>
      </w:r>
      <w:r w:rsidRPr="00C721F4">
        <w:rPr>
          <w:rFonts w:eastAsia="Times New Roman" w:cs="Times New Roman"/>
          <w:szCs w:val="28"/>
          <w:lang w:eastAsia="ru-RU"/>
        </w:rPr>
        <w:t xml:space="preserve"> №</w:t>
      </w:r>
      <w:r>
        <w:rPr>
          <w:rFonts w:eastAsia="Times New Roman" w:cs="Times New Roman"/>
          <w:szCs w:val="28"/>
          <w:lang w:eastAsia="ru-RU"/>
        </w:rPr>
        <w:t xml:space="preserve"> </w:t>
      </w:r>
      <w:r w:rsidRPr="00C721F4">
        <w:rPr>
          <w:rFonts w:eastAsia="Times New Roman" w:cs="Times New Roman"/>
          <w:szCs w:val="28"/>
          <w:lang w:eastAsia="ru-RU"/>
        </w:rPr>
        <w:t>3686 «Об утверждении Регламента Администрации города»:</w:t>
      </w:r>
    </w:p>
    <w:p w:rsidR="00C721F4" w:rsidRPr="00C721F4" w:rsidRDefault="00C721F4" w:rsidP="00C721F4">
      <w:pPr>
        <w:ind w:firstLine="709"/>
        <w:jc w:val="both"/>
        <w:rPr>
          <w:rFonts w:eastAsia="Times New Roman" w:cs="Times New Roman"/>
          <w:szCs w:val="28"/>
          <w:lang w:eastAsia="ru-RU"/>
        </w:rPr>
      </w:pPr>
      <w:r w:rsidRPr="00C721F4">
        <w:rPr>
          <w:rFonts w:eastAsia="Times New Roman" w:cs="Times New Roman"/>
          <w:szCs w:val="28"/>
          <w:lang w:eastAsia="ru-RU"/>
        </w:rPr>
        <w:t>1. Создать комиссию по установлению факта проживания граждан</w:t>
      </w:r>
      <w:r w:rsidRPr="00C721F4">
        <w:rPr>
          <w:rFonts w:eastAsia="Times New Roman" w:cs="Times New Roman"/>
          <w:sz w:val="20"/>
          <w:szCs w:val="20"/>
          <w:lang w:eastAsia="ru-RU"/>
        </w:rPr>
        <w:t xml:space="preserve"> </w:t>
      </w:r>
      <w:r w:rsidRPr="00C721F4">
        <w:rPr>
          <w:rFonts w:eastAsia="Times New Roman" w:cs="Times New Roman"/>
          <w:szCs w:val="28"/>
          <w:lang w:eastAsia="ru-RU"/>
        </w:rPr>
        <w:t>Российской Федерации, иностранных граждан и лиц без гражданства в жилых помещениях, находящихся в зоне чрезвычайной ситуации, факта нарушения условий их жизнедеятельности, а также факта утраты ими имущества первой необходимости в результате чрезвычайной ситуации.</w:t>
      </w:r>
    </w:p>
    <w:p w:rsidR="00C721F4" w:rsidRPr="00C721F4" w:rsidRDefault="00C721F4" w:rsidP="00C721F4">
      <w:pPr>
        <w:ind w:firstLine="709"/>
        <w:jc w:val="both"/>
        <w:rPr>
          <w:rFonts w:eastAsia="Times New Roman" w:cs="Times New Roman"/>
          <w:szCs w:val="28"/>
          <w:lang w:eastAsia="ru-RU"/>
        </w:rPr>
      </w:pPr>
      <w:r w:rsidRPr="00C721F4">
        <w:rPr>
          <w:rFonts w:eastAsia="Times New Roman" w:cs="Times New Roman"/>
          <w:szCs w:val="28"/>
          <w:lang w:eastAsia="ru-RU"/>
        </w:rPr>
        <w:t>2. Утвердить:</w:t>
      </w:r>
    </w:p>
    <w:p w:rsidR="00C721F4" w:rsidRPr="00C721F4" w:rsidRDefault="00C721F4" w:rsidP="00C721F4">
      <w:pPr>
        <w:ind w:firstLine="709"/>
        <w:jc w:val="both"/>
        <w:rPr>
          <w:rFonts w:eastAsia="Times New Roman" w:cs="Times New Roman"/>
          <w:szCs w:val="28"/>
          <w:lang w:eastAsia="ru-RU"/>
        </w:rPr>
      </w:pPr>
      <w:r w:rsidRPr="00C721F4">
        <w:rPr>
          <w:rFonts w:eastAsia="Times New Roman" w:cs="Times New Roman"/>
          <w:szCs w:val="28"/>
          <w:lang w:eastAsia="ru-RU"/>
        </w:rPr>
        <w:t>2.1. Состав комиссии по установлению факта проживания граждан Российской Федерации, иностранных граждан и лиц без гражданства в жилых помещениях, находящихся в зоне чрезвычайной ситуации, факта нарушения условий их жизнедеятельности, а также факта утраты ими имущества первой необходимости в результате чрезвычайной ситуации согласно приложению 1.</w:t>
      </w:r>
    </w:p>
    <w:p w:rsidR="00C721F4" w:rsidRPr="00C721F4" w:rsidRDefault="00C721F4" w:rsidP="00C721F4">
      <w:pPr>
        <w:ind w:firstLine="709"/>
        <w:jc w:val="both"/>
        <w:rPr>
          <w:rFonts w:eastAsia="Times New Roman" w:cs="Times New Roman"/>
          <w:szCs w:val="28"/>
          <w:lang w:eastAsia="ru-RU"/>
        </w:rPr>
      </w:pPr>
      <w:r w:rsidRPr="00C721F4">
        <w:rPr>
          <w:rFonts w:eastAsia="Times New Roman" w:cs="Times New Roman"/>
          <w:szCs w:val="28"/>
          <w:lang w:eastAsia="ru-RU"/>
        </w:rPr>
        <w:t>2.2. Положение о комиссии по установлению факта проживания граждан Российской Федерации, иностранных граждан и лиц без гражданства в жилых помещениях, находящихся в зоне чрезвычайной ситуации, факта нарушения условий их жизнедеятельности, а также факта утраты ими имущества первой необходимости в результате чрезвычайной ситуации согласно приложению 2.</w:t>
      </w:r>
    </w:p>
    <w:p w:rsidR="00C721F4" w:rsidRPr="00C721F4" w:rsidRDefault="00C721F4" w:rsidP="00C721F4">
      <w:pPr>
        <w:ind w:firstLine="709"/>
        <w:jc w:val="both"/>
        <w:rPr>
          <w:rFonts w:eastAsia="Times New Roman" w:cs="Times New Roman"/>
          <w:szCs w:val="28"/>
          <w:lang w:eastAsia="ru-RU"/>
        </w:rPr>
      </w:pPr>
      <w:r w:rsidRPr="00C721F4">
        <w:rPr>
          <w:rFonts w:eastAsia="Times New Roman" w:cs="Times New Roman"/>
          <w:szCs w:val="28"/>
          <w:lang w:eastAsia="ru-RU"/>
        </w:rPr>
        <w:t>3. Департаменту массовых коммуникаций и аналитики обнародовать (разместить) настоящее постановление на официальном портале Администрации города: www.admsurgut.ru.</w:t>
      </w:r>
    </w:p>
    <w:p w:rsidR="00C721F4" w:rsidRPr="00C721F4" w:rsidRDefault="00C721F4" w:rsidP="00C721F4">
      <w:pPr>
        <w:ind w:firstLine="709"/>
        <w:jc w:val="both"/>
        <w:rPr>
          <w:rFonts w:eastAsia="Times New Roman" w:cs="Times New Roman"/>
          <w:szCs w:val="28"/>
          <w:lang w:eastAsia="ru-RU"/>
        </w:rPr>
      </w:pPr>
      <w:r w:rsidRPr="00C721F4">
        <w:rPr>
          <w:rFonts w:eastAsia="Times New Roman" w:cs="Times New Roman"/>
          <w:szCs w:val="28"/>
          <w:lang w:eastAsia="ru-RU"/>
        </w:rPr>
        <w:t xml:space="preserve">4.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Pr="00C721F4">
        <w:rPr>
          <w:rFonts w:eastAsia="Times New Roman" w:cs="Times New Roman"/>
          <w:szCs w:val="28"/>
          <w:lang w:val="en-US" w:eastAsia="ru-RU"/>
        </w:rPr>
        <w:t>DOCSURGUT</w:t>
      </w:r>
      <w:r w:rsidRPr="00C721F4">
        <w:rPr>
          <w:rFonts w:eastAsia="Times New Roman" w:cs="Times New Roman"/>
          <w:szCs w:val="28"/>
          <w:lang w:eastAsia="ru-RU"/>
        </w:rPr>
        <w:t>.</w:t>
      </w:r>
      <w:r w:rsidRPr="00C721F4">
        <w:rPr>
          <w:rFonts w:eastAsia="Times New Roman" w:cs="Times New Roman"/>
          <w:szCs w:val="28"/>
          <w:lang w:val="en-US" w:eastAsia="ru-RU"/>
        </w:rPr>
        <w:t>RU</w:t>
      </w:r>
      <w:r w:rsidRPr="00C721F4">
        <w:rPr>
          <w:rFonts w:eastAsia="Times New Roman" w:cs="Times New Roman"/>
          <w:szCs w:val="28"/>
          <w:lang w:eastAsia="ru-RU"/>
        </w:rPr>
        <w:t>.</w:t>
      </w:r>
    </w:p>
    <w:p w:rsidR="00C721F4" w:rsidRPr="00C721F4" w:rsidRDefault="00C721F4" w:rsidP="00C721F4">
      <w:pPr>
        <w:ind w:firstLine="709"/>
        <w:jc w:val="both"/>
        <w:rPr>
          <w:rFonts w:eastAsia="Times New Roman" w:cs="Times New Roman"/>
          <w:szCs w:val="28"/>
          <w:lang w:eastAsia="ru-RU"/>
        </w:rPr>
      </w:pPr>
      <w:r w:rsidRPr="00C721F4">
        <w:rPr>
          <w:rFonts w:eastAsia="Times New Roman" w:cs="Times New Roman"/>
          <w:szCs w:val="28"/>
          <w:lang w:eastAsia="ru-RU"/>
        </w:rPr>
        <w:t>5. Настоящее постановление вступает в силу после его официального опубликования.</w:t>
      </w:r>
    </w:p>
    <w:p w:rsidR="00C721F4" w:rsidRPr="00C721F4" w:rsidRDefault="00C721F4" w:rsidP="00C721F4">
      <w:pPr>
        <w:ind w:firstLine="709"/>
        <w:jc w:val="both"/>
        <w:rPr>
          <w:rFonts w:eastAsia="Times New Roman" w:cs="Times New Roman"/>
          <w:szCs w:val="28"/>
          <w:lang w:eastAsia="ru-RU"/>
        </w:rPr>
      </w:pPr>
      <w:r w:rsidRPr="00C721F4">
        <w:rPr>
          <w:rFonts w:eastAsia="Times New Roman" w:cs="Times New Roman"/>
          <w:szCs w:val="28"/>
          <w:lang w:eastAsia="ru-RU"/>
        </w:rPr>
        <w:t>6. Контроль за выполнением постановления возложить на заместителя Главы города, курирующего сферу обеспечения безопасности города.</w:t>
      </w:r>
    </w:p>
    <w:p w:rsidR="00C721F4" w:rsidRPr="00C721F4" w:rsidRDefault="00C721F4" w:rsidP="00C721F4">
      <w:pPr>
        <w:ind w:firstLine="709"/>
        <w:jc w:val="both"/>
        <w:rPr>
          <w:rFonts w:eastAsia="Times New Roman" w:cs="Times New Roman"/>
          <w:szCs w:val="28"/>
          <w:lang w:eastAsia="ru-RU"/>
        </w:rPr>
      </w:pPr>
    </w:p>
    <w:p w:rsidR="00C721F4" w:rsidRPr="00C721F4" w:rsidRDefault="00C721F4" w:rsidP="00C721F4">
      <w:pPr>
        <w:ind w:firstLine="567"/>
        <w:jc w:val="both"/>
        <w:rPr>
          <w:rFonts w:eastAsia="Times New Roman" w:cs="Times New Roman"/>
          <w:szCs w:val="28"/>
          <w:lang w:eastAsia="ru-RU"/>
        </w:rPr>
      </w:pPr>
    </w:p>
    <w:p w:rsidR="00C721F4" w:rsidRPr="00C721F4" w:rsidRDefault="00C721F4" w:rsidP="00C721F4">
      <w:pPr>
        <w:ind w:firstLine="567"/>
        <w:jc w:val="both"/>
        <w:rPr>
          <w:rFonts w:eastAsia="Times New Roman" w:cs="Times New Roman"/>
          <w:szCs w:val="28"/>
          <w:lang w:eastAsia="ru-RU"/>
        </w:rPr>
      </w:pPr>
    </w:p>
    <w:p w:rsidR="00C721F4" w:rsidRPr="00C721F4" w:rsidRDefault="00C721F4" w:rsidP="00C721F4">
      <w:pPr>
        <w:jc w:val="both"/>
        <w:rPr>
          <w:rFonts w:eastAsia="Times New Roman" w:cs="Times New Roman"/>
          <w:szCs w:val="28"/>
          <w:lang w:eastAsia="ru-RU"/>
        </w:rPr>
      </w:pPr>
      <w:r w:rsidRPr="00C721F4">
        <w:rPr>
          <w:rFonts w:eastAsia="Times New Roman" w:cs="Times New Roman"/>
          <w:szCs w:val="28"/>
          <w:lang w:eastAsia="ru-RU"/>
        </w:rPr>
        <w:t>Глав</w:t>
      </w:r>
      <w:r>
        <w:rPr>
          <w:rFonts w:eastAsia="Times New Roman" w:cs="Times New Roman"/>
          <w:szCs w:val="28"/>
          <w:lang w:eastAsia="ru-RU"/>
        </w:rPr>
        <w:t>а</w:t>
      </w:r>
      <w:r w:rsidRPr="00C721F4">
        <w:rPr>
          <w:rFonts w:eastAsia="Times New Roman" w:cs="Times New Roman"/>
          <w:szCs w:val="28"/>
          <w:lang w:eastAsia="ru-RU"/>
        </w:rPr>
        <w:t xml:space="preserve"> города</w:t>
      </w:r>
      <w:r w:rsidRPr="00C721F4">
        <w:rPr>
          <w:rFonts w:eastAsia="Times New Roman" w:cs="Times New Roman"/>
          <w:szCs w:val="28"/>
          <w:lang w:eastAsia="ru-RU"/>
        </w:rPr>
        <w:tab/>
      </w:r>
      <w:r w:rsidRPr="00C721F4">
        <w:rPr>
          <w:rFonts w:eastAsia="Times New Roman" w:cs="Times New Roman"/>
          <w:szCs w:val="28"/>
          <w:lang w:eastAsia="ru-RU"/>
        </w:rPr>
        <w:tab/>
      </w:r>
      <w:r w:rsidRPr="00C721F4">
        <w:rPr>
          <w:rFonts w:eastAsia="Times New Roman" w:cs="Times New Roman"/>
          <w:szCs w:val="28"/>
          <w:lang w:eastAsia="ru-RU"/>
        </w:rPr>
        <w:tab/>
        <w:t xml:space="preserve">          </w:t>
      </w:r>
      <w:r>
        <w:rPr>
          <w:rFonts w:eastAsia="Times New Roman" w:cs="Times New Roman"/>
          <w:szCs w:val="28"/>
          <w:lang w:eastAsia="ru-RU"/>
        </w:rPr>
        <w:t xml:space="preserve">  </w:t>
      </w:r>
      <w:r w:rsidRPr="00C721F4">
        <w:rPr>
          <w:rFonts w:eastAsia="Times New Roman" w:cs="Times New Roman"/>
          <w:szCs w:val="28"/>
          <w:lang w:eastAsia="ru-RU"/>
        </w:rPr>
        <w:t xml:space="preserve">                          </w:t>
      </w:r>
      <w:r>
        <w:rPr>
          <w:rFonts w:eastAsia="Times New Roman" w:cs="Times New Roman"/>
          <w:szCs w:val="28"/>
          <w:lang w:eastAsia="ru-RU"/>
        </w:rPr>
        <w:t xml:space="preserve">                    </w:t>
      </w:r>
      <w:r w:rsidRPr="00C721F4">
        <w:rPr>
          <w:rFonts w:eastAsia="Times New Roman" w:cs="Times New Roman"/>
          <w:szCs w:val="28"/>
          <w:lang w:eastAsia="ru-RU"/>
        </w:rPr>
        <w:t xml:space="preserve">       М.</w:t>
      </w:r>
      <w:r>
        <w:rPr>
          <w:rFonts w:eastAsia="Times New Roman" w:cs="Times New Roman"/>
          <w:szCs w:val="28"/>
          <w:lang w:eastAsia="ru-RU"/>
        </w:rPr>
        <w:t>Н.</w:t>
      </w:r>
      <w:r w:rsidRPr="00C721F4">
        <w:rPr>
          <w:rFonts w:eastAsia="Times New Roman" w:cs="Times New Roman"/>
          <w:szCs w:val="28"/>
          <w:lang w:eastAsia="ru-RU"/>
        </w:rPr>
        <w:t xml:space="preserve"> </w:t>
      </w:r>
      <w:r>
        <w:rPr>
          <w:rFonts w:eastAsia="Times New Roman" w:cs="Times New Roman"/>
          <w:szCs w:val="28"/>
          <w:lang w:eastAsia="ru-RU"/>
        </w:rPr>
        <w:t>Слепов</w:t>
      </w:r>
    </w:p>
    <w:p w:rsidR="00C721F4" w:rsidRPr="00C721F4" w:rsidRDefault="00C721F4" w:rsidP="00C721F4">
      <w:pPr>
        <w:pageBreakBefore/>
        <w:tabs>
          <w:tab w:val="left" w:pos="709"/>
          <w:tab w:val="left" w:pos="1276"/>
        </w:tabs>
        <w:ind w:left="5954"/>
        <w:jc w:val="both"/>
        <w:rPr>
          <w:rFonts w:eastAsia="Times New Roman" w:cs="Times New Roman"/>
          <w:szCs w:val="28"/>
          <w:lang w:eastAsia="ru-RU"/>
        </w:rPr>
      </w:pPr>
      <w:r w:rsidRPr="00C721F4">
        <w:rPr>
          <w:rFonts w:eastAsia="Times New Roman" w:cs="Times New Roman"/>
          <w:szCs w:val="28"/>
          <w:lang w:eastAsia="ru-RU"/>
        </w:rPr>
        <w:t>Приложение 1</w:t>
      </w:r>
    </w:p>
    <w:p w:rsidR="00C721F4" w:rsidRPr="00C721F4" w:rsidRDefault="00C721F4" w:rsidP="00C721F4">
      <w:pPr>
        <w:tabs>
          <w:tab w:val="left" w:pos="709"/>
          <w:tab w:val="left" w:pos="1276"/>
        </w:tabs>
        <w:ind w:left="5954"/>
        <w:jc w:val="both"/>
        <w:rPr>
          <w:rFonts w:eastAsia="Times New Roman" w:cs="Times New Roman"/>
          <w:szCs w:val="28"/>
          <w:lang w:eastAsia="ru-RU"/>
        </w:rPr>
      </w:pPr>
      <w:r w:rsidRPr="00C721F4">
        <w:rPr>
          <w:rFonts w:eastAsia="Times New Roman" w:cs="Times New Roman"/>
          <w:szCs w:val="28"/>
          <w:lang w:eastAsia="ru-RU"/>
        </w:rPr>
        <w:t xml:space="preserve">к постановлению </w:t>
      </w:r>
    </w:p>
    <w:p w:rsidR="00C721F4" w:rsidRPr="00C721F4" w:rsidRDefault="00C721F4" w:rsidP="00C721F4">
      <w:pPr>
        <w:tabs>
          <w:tab w:val="left" w:pos="709"/>
          <w:tab w:val="left" w:pos="1276"/>
        </w:tabs>
        <w:ind w:left="5954"/>
        <w:jc w:val="both"/>
        <w:rPr>
          <w:rFonts w:eastAsia="Times New Roman" w:cs="Times New Roman"/>
          <w:szCs w:val="28"/>
          <w:lang w:eastAsia="ru-RU"/>
        </w:rPr>
      </w:pPr>
      <w:r w:rsidRPr="00C721F4">
        <w:rPr>
          <w:rFonts w:eastAsia="Times New Roman" w:cs="Times New Roman"/>
          <w:szCs w:val="28"/>
          <w:lang w:eastAsia="ru-RU"/>
        </w:rPr>
        <w:t xml:space="preserve">Администрации города </w:t>
      </w:r>
    </w:p>
    <w:p w:rsidR="00C721F4" w:rsidRPr="00C721F4" w:rsidRDefault="00C721F4" w:rsidP="00C721F4">
      <w:pPr>
        <w:tabs>
          <w:tab w:val="left" w:pos="709"/>
          <w:tab w:val="left" w:pos="1276"/>
        </w:tabs>
        <w:ind w:left="5954"/>
        <w:jc w:val="both"/>
        <w:rPr>
          <w:rFonts w:eastAsia="Times New Roman" w:cs="Times New Roman"/>
          <w:szCs w:val="28"/>
          <w:lang w:eastAsia="ru-RU"/>
        </w:rPr>
      </w:pPr>
      <w:r w:rsidRPr="00C721F4">
        <w:rPr>
          <w:rFonts w:eastAsia="Times New Roman" w:cs="Times New Roman"/>
          <w:szCs w:val="28"/>
          <w:lang w:eastAsia="ru-RU"/>
        </w:rPr>
        <w:t>от ____________ № ___</w:t>
      </w:r>
      <w:r>
        <w:rPr>
          <w:rFonts w:eastAsia="Times New Roman" w:cs="Times New Roman"/>
          <w:szCs w:val="28"/>
          <w:lang w:eastAsia="ru-RU"/>
        </w:rPr>
        <w:t>__</w:t>
      </w:r>
      <w:r w:rsidRPr="00C721F4">
        <w:rPr>
          <w:rFonts w:eastAsia="Times New Roman" w:cs="Times New Roman"/>
          <w:szCs w:val="28"/>
          <w:lang w:eastAsia="ru-RU"/>
        </w:rPr>
        <w:t>____</w:t>
      </w:r>
    </w:p>
    <w:p w:rsidR="00C721F4" w:rsidRDefault="00C721F4" w:rsidP="00C721F4">
      <w:pPr>
        <w:tabs>
          <w:tab w:val="left" w:pos="709"/>
          <w:tab w:val="left" w:pos="1276"/>
        </w:tabs>
        <w:ind w:firstLine="567"/>
        <w:jc w:val="both"/>
        <w:rPr>
          <w:rFonts w:eastAsia="Times New Roman" w:cs="Times New Roman"/>
          <w:szCs w:val="28"/>
          <w:lang w:eastAsia="ru-RU"/>
        </w:rPr>
      </w:pPr>
    </w:p>
    <w:p w:rsidR="00C721F4" w:rsidRPr="00C721F4" w:rsidRDefault="00C721F4" w:rsidP="00C721F4">
      <w:pPr>
        <w:tabs>
          <w:tab w:val="left" w:pos="709"/>
          <w:tab w:val="left" w:pos="1276"/>
        </w:tabs>
        <w:ind w:firstLine="567"/>
        <w:jc w:val="both"/>
        <w:rPr>
          <w:rFonts w:eastAsia="Times New Roman" w:cs="Times New Roman"/>
          <w:szCs w:val="28"/>
          <w:lang w:eastAsia="ru-RU"/>
        </w:rPr>
      </w:pPr>
    </w:p>
    <w:p w:rsidR="00C721F4" w:rsidRPr="00C721F4" w:rsidRDefault="00C721F4" w:rsidP="00C721F4">
      <w:pPr>
        <w:tabs>
          <w:tab w:val="left" w:pos="709"/>
          <w:tab w:val="left" w:pos="1276"/>
        </w:tabs>
        <w:jc w:val="center"/>
        <w:rPr>
          <w:rFonts w:eastAsia="Times New Roman" w:cs="Times New Roman"/>
          <w:szCs w:val="28"/>
          <w:lang w:eastAsia="ru-RU"/>
        </w:rPr>
      </w:pPr>
      <w:r w:rsidRPr="00C721F4">
        <w:rPr>
          <w:rFonts w:eastAsia="Times New Roman" w:cs="Times New Roman"/>
          <w:szCs w:val="28"/>
          <w:lang w:eastAsia="ru-RU"/>
        </w:rPr>
        <w:t>Состав комиссии</w:t>
      </w:r>
    </w:p>
    <w:p w:rsidR="00C721F4" w:rsidRPr="00C721F4" w:rsidRDefault="00C721F4" w:rsidP="00C721F4">
      <w:pPr>
        <w:tabs>
          <w:tab w:val="left" w:pos="709"/>
          <w:tab w:val="left" w:pos="1276"/>
        </w:tabs>
        <w:jc w:val="center"/>
        <w:rPr>
          <w:rFonts w:eastAsia="Times New Roman" w:cs="Times New Roman"/>
          <w:szCs w:val="28"/>
          <w:lang w:eastAsia="ru-RU"/>
        </w:rPr>
      </w:pPr>
      <w:r w:rsidRPr="00C721F4">
        <w:rPr>
          <w:rFonts w:eastAsia="Times New Roman" w:cs="Times New Roman"/>
          <w:szCs w:val="28"/>
          <w:lang w:eastAsia="ru-RU"/>
        </w:rPr>
        <w:t xml:space="preserve">по установлению факта проживания граждан Российской Федерации, иностранных граждан и лиц без гражданства в жилых помещениях, находящихся в зоне чрезвычайной ситуации, факта нарушения условий </w:t>
      </w:r>
      <w:r w:rsidRPr="00C721F4">
        <w:rPr>
          <w:rFonts w:eastAsia="Times New Roman" w:cs="Times New Roman"/>
          <w:szCs w:val="28"/>
          <w:lang w:eastAsia="ru-RU"/>
        </w:rPr>
        <w:br/>
        <w:t xml:space="preserve">их жизнедеятельности, а также факта утраты ими имущества первой необходимости в результате чрезвычайной ситуации </w:t>
      </w:r>
    </w:p>
    <w:p w:rsidR="00C721F4" w:rsidRPr="00C721F4" w:rsidRDefault="00C721F4" w:rsidP="00C721F4">
      <w:pPr>
        <w:tabs>
          <w:tab w:val="left" w:pos="709"/>
          <w:tab w:val="left" w:pos="1276"/>
        </w:tabs>
        <w:ind w:firstLine="567"/>
        <w:jc w:val="both"/>
        <w:rPr>
          <w:rFonts w:eastAsia="Times New Roman" w:cs="Times New Roman"/>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4878"/>
      </w:tblGrid>
      <w:tr w:rsidR="00C721F4" w:rsidRPr="00C721F4" w:rsidTr="00996351">
        <w:tc>
          <w:tcPr>
            <w:tcW w:w="4620" w:type="dxa"/>
            <w:tcBorders>
              <w:top w:val="single" w:sz="4" w:space="0" w:color="auto"/>
              <w:left w:val="single" w:sz="4" w:space="0" w:color="auto"/>
              <w:bottom w:val="single" w:sz="4" w:space="0" w:color="auto"/>
              <w:right w:val="single" w:sz="4" w:space="0" w:color="auto"/>
            </w:tcBorders>
          </w:tcPr>
          <w:p w:rsidR="00C721F4" w:rsidRPr="00C721F4" w:rsidRDefault="00C721F4" w:rsidP="00C721F4">
            <w:pPr>
              <w:tabs>
                <w:tab w:val="left" w:pos="709"/>
                <w:tab w:val="left" w:pos="1276"/>
              </w:tabs>
              <w:ind w:firstLine="567"/>
              <w:jc w:val="both"/>
              <w:rPr>
                <w:rFonts w:eastAsia="Times New Roman" w:cs="Times New Roman"/>
                <w:szCs w:val="28"/>
                <w:lang w:eastAsia="ru-RU"/>
              </w:rPr>
            </w:pPr>
            <w:r w:rsidRPr="00C721F4">
              <w:rPr>
                <w:rFonts w:eastAsia="Times New Roman" w:cs="Times New Roman"/>
                <w:szCs w:val="28"/>
                <w:lang w:eastAsia="ru-RU"/>
              </w:rPr>
              <w:t>Основной состав</w:t>
            </w:r>
          </w:p>
        </w:tc>
        <w:tc>
          <w:tcPr>
            <w:tcW w:w="4878" w:type="dxa"/>
            <w:tcBorders>
              <w:top w:val="single" w:sz="4" w:space="0" w:color="auto"/>
              <w:left w:val="single" w:sz="4" w:space="0" w:color="auto"/>
              <w:bottom w:val="single" w:sz="4" w:space="0" w:color="auto"/>
            </w:tcBorders>
          </w:tcPr>
          <w:p w:rsidR="00C721F4" w:rsidRPr="00C721F4" w:rsidRDefault="00C721F4" w:rsidP="00C721F4">
            <w:pPr>
              <w:tabs>
                <w:tab w:val="left" w:pos="709"/>
                <w:tab w:val="left" w:pos="1276"/>
              </w:tabs>
              <w:ind w:firstLine="567"/>
              <w:jc w:val="both"/>
              <w:rPr>
                <w:rFonts w:eastAsia="Times New Roman" w:cs="Times New Roman"/>
                <w:szCs w:val="28"/>
                <w:lang w:eastAsia="ru-RU"/>
              </w:rPr>
            </w:pPr>
            <w:r w:rsidRPr="00C721F4">
              <w:rPr>
                <w:rFonts w:eastAsia="Times New Roman" w:cs="Times New Roman"/>
                <w:szCs w:val="28"/>
                <w:lang w:eastAsia="ru-RU"/>
              </w:rPr>
              <w:t>Резервный состав</w:t>
            </w:r>
          </w:p>
        </w:tc>
      </w:tr>
      <w:tr w:rsidR="00C721F4" w:rsidRPr="00C721F4" w:rsidTr="00996351">
        <w:tc>
          <w:tcPr>
            <w:tcW w:w="4620" w:type="dxa"/>
            <w:tcBorders>
              <w:top w:val="single" w:sz="4" w:space="0" w:color="auto"/>
              <w:left w:val="single" w:sz="4" w:space="0" w:color="auto"/>
              <w:bottom w:val="single" w:sz="4" w:space="0" w:color="auto"/>
              <w:right w:val="single" w:sz="4" w:space="0" w:color="auto"/>
            </w:tcBorders>
          </w:tcPr>
          <w:p w:rsidR="00C721F4" w:rsidRPr="00C721F4" w:rsidRDefault="00C721F4" w:rsidP="00C721F4">
            <w:pPr>
              <w:tabs>
                <w:tab w:val="left" w:pos="709"/>
                <w:tab w:val="left" w:pos="1276"/>
              </w:tabs>
              <w:ind w:firstLine="37"/>
              <w:rPr>
                <w:rFonts w:eastAsia="Times New Roman" w:cs="Times New Roman"/>
                <w:szCs w:val="28"/>
                <w:lang w:eastAsia="ru-RU"/>
              </w:rPr>
            </w:pPr>
            <w:r w:rsidRPr="00C721F4">
              <w:rPr>
                <w:rFonts w:eastAsia="Times New Roman" w:cs="Times New Roman"/>
                <w:szCs w:val="28"/>
                <w:lang w:eastAsia="ru-RU"/>
              </w:rPr>
              <w:t>Заместитель Главы города, курирующий сферу обеспечения безопасности города, председатель комиссии</w:t>
            </w:r>
          </w:p>
        </w:tc>
        <w:tc>
          <w:tcPr>
            <w:tcW w:w="4878" w:type="dxa"/>
            <w:tcBorders>
              <w:top w:val="single" w:sz="4" w:space="0" w:color="auto"/>
              <w:left w:val="single" w:sz="4" w:space="0" w:color="auto"/>
              <w:bottom w:val="single" w:sz="4" w:space="0" w:color="auto"/>
            </w:tcBorders>
          </w:tcPr>
          <w:p w:rsidR="00C721F4" w:rsidRPr="00C721F4" w:rsidRDefault="00C721F4" w:rsidP="00C721F4">
            <w:pPr>
              <w:tabs>
                <w:tab w:val="left" w:pos="709"/>
                <w:tab w:val="left" w:pos="1276"/>
              </w:tabs>
              <w:jc w:val="center"/>
              <w:rPr>
                <w:rFonts w:eastAsia="Times New Roman" w:cs="Times New Roman"/>
                <w:szCs w:val="28"/>
                <w:lang w:eastAsia="ru-RU"/>
              </w:rPr>
            </w:pPr>
            <w:r w:rsidRPr="00C721F4">
              <w:rPr>
                <w:rFonts w:eastAsia="Times New Roman" w:cs="Times New Roman"/>
                <w:szCs w:val="28"/>
                <w:lang w:eastAsia="ru-RU"/>
              </w:rPr>
              <w:t>-</w:t>
            </w:r>
          </w:p>
        </w:tc>
      </w:tr>
      <w:tr w:rsidR="00C721F4" w:rsidRPr="00C721F4" w:rsidTr="00996351">
        <w:tc>
          <w:tcPr>
            <w:tcW w:w="4620" w:type="dxa"/>
            <w:tcBorders>
              <w:top w:val="single" w:sz="4" w:space="0" w:color="auto"/>
              <w:left w:val="single" w:sz="4" w:space="0" w:color="auto"/>
              <w:bottom w:val="single" w:sz="4" w:space="0" w:color="auto"/>
              <w:right w:val="single" w:sz="4" w:space="0" w:color="auto"/>
            </w:tcBorders>
          </w:tcPr>
          <w:p w:rsidR="00C721F4" w:rsidRPr="00C721F4" w:rsidRDefault="00C721F4" w:rsidP="00C721F4">
            <w:pPr>
              <w:tabs>
                <w:tab w:val="left" w:pos="709"/>
                <w:tab w:val="left" w:pos="1276"/>
              </w:tabs>
              <w:ind w:firstLine="37"/>
              <w:rPr>
                <w:rFonts w:eastAsia="Times New Roman" w:cs="Times New Roman"/>
                <w:szCs w:val="28"/>
                <w:lang w:eastAsia="ru-RU"/>
              </w:rPr>
            </w:pPr>
            <w:r w:rsidRPr="00C721F4">
              <w:rPr>
                <w:rFonts w:eastAsia="Times New Roman" w:cs="Times New Roman"/>
                <w:szCs w:val="28"/>
                <w:lang w:eastAsia="ru-RU"/>
              </w:rPr>
              <w:t xml:space="preserve">Начальник управления по делам гражданской обороны </w:t>
            </w:r>
          </w:p>
          <w:p w:rsidR="00C721F4" w:rsidRPr="00C721F4" w:rsidRDefault="00C721F4" w:rsidP="00C721F4">
            <w:pPr>
              <w:tabs>
                <w:tab w:val="left" w:pos="709"/>
                <w:tab w:val="left" w:pos="1276"/>
              </w:tabs>
              <w:ind w:firstLine="37"/>
              <w:rPr>
                <w:rFonts w:eastAsia="Times New Roman" w:cs="Times New Roman"/>
                <w:szCs w:val="28"/>
                <w:lang w:eastAsia="ru-RU"/>
              </w:rPr>
            </w:pPr>
            <w:r w:rsidRPr="00C721F4">
              <w:rPr>
                <w:rFonts w:eastAsia="Times New Roman" w:cs="Times New Roman"/>
                <w:szCs w:val="28"/>
                <w:lang w:eastAsia="ru-RU"/>
              </w:rPr>
              <w:t>и чрезвычайным ситуациям Администрации города, заместитель председателя комиссии</w:t>
            </w:r>
          </w:p>
        </w:tc>
        <w:tc>
          <w:tcPr>
            <w:tcW w:w="4878" w:type="dxa"/>
            <w:tcBorders>
              <w:top w:val="single" w:sz="4" w:space="0" w:color="auto"/>
              <w:left w:val="single" w:sz="4" w:space="0" w:color="auto"/>
              <w:bottom w:val="single" w:sz="4" w:space="0" w:color="auto"/>
            </w:tcBorders>
          </w:tcPr>
          <w:p w:rsidR="00C721F4" w:rsidRPr="00C721F4" w:rsidRDefault="00C721F4" w:rsidP="00C721F4">
            <w:pPr>
              <w:tabs>
                <w:tab w:val="left" w:pos="709"/>
                <w:tab w:val="left" w:pos="1276"/>
              </w:tabs>
              <w:jc w:val="center"/>
              <w:rPr>
                <w:rFonts w:eastAsia="Times New Roman" w:cs="Times New Roman"/>
                <w:szCs w:val="28"/>
                <w:lang w:eastAsia="ru-RU"/>
              </w:rPr>
            </w:pPr>
            <w:r w:rsidRPr="00C721F4">
              <w:rPr>
                <w:rFonts w:eastAsia="Times New Roman" w:cs="Times New Roman"/>
                <w:szCs w:val="28"/>
                <w:lang w:eastAsia="ru-RU"/>
              </w:rPr>
              <w:t>-</w:t>
            </w:r>
          </w:p>
        </w:tc>
      </w:tr>
      <w:tr w:rsidR="00C721F4" w:rsidRPr="00C721F4" w:rsidTr="00996351">
        <w:tc>
          <w:tcPr>
            <w:tcW w:w="4620" w:type="dxa"/>
            <w:tcBorders>
              <w:top w:val="single" w:sz="4" w:space="0" w:color="auto"/>
              <w:bottom w:val="single" w:sz="4" w:space="0" w:color="auto"/>
              <w:right w:val="single" w:sz="4" w:space="0" w:color="auto"/>
            </w:tcBorders>
          </w:tcPr>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Главный специалист отдела мероприятий по гражданской обороне и предупреждению чрезвычайных ситуаций управления по делам гражданской обороны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и чрезвычайным ситуациям Администрации города, секретарь комиссии (без права голоса)</w:t>
            </w:r>
          </w:p>
        </w:tc>
        <w:tc>
          <w:tcPr>
            <w:tcW w:w="4878" w:type="dxa"/>
            <w:tcBorders>
              <w:top w:val="single" w:sz="4" w:space="0" w:color="auto"/>
              <w:left w:val="single" w:sz="4" w:space="0" w:color="auto"/>
              <w:bottom w:val="single" w:sz="4" w:space="0" w:color="auto"/>
            </w:tcBorders>
          </w:tcPr>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начальник отдела мероприятий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по гражданской обороне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и предупреждению чрезвычайных ситуаций управления по делам гражданской обороны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и чрезвычайным ситуациям</w:t>
            </w:r>
            <w:r w:rsidRPr="00C721F4">
              <w:rPr>
                <w:rFonts w:eastAsia="Times New Roman" w:cs="Times New Roman"/>
                <w:sz w:val="20"/>
                <w:szCs w:val="20"/>
                <w:lang w:eastAsia="ru-RU"/>
              </w:rPr>
              <w:t xml:space="preserve"> </w:t>
            </w:r>
            <w:r w:rsidRPr="00C721F4">
              <w:rPr>
                <w:rFonts w:eastAsia="Times New Roman" w:cs="Times New Roman"/>
                <w:szCs w:val="28"/>
                <w:lang w:eastAsia="ru-RU"/>
              </w:rPr>
              <w:t>Администрации города, секретарь комиссии (без права голоса)</w:t>
            </w:r>
          </w:p>
        </w:tc>
      </w:tr>
      <w:tr w:rsidR="00C721F4" w:rsidRPr="00C721F4" w:rsidTr="00996351">
        <w:tc>
          <w:tcPr>
            <w:tcW w:w="9498" w:type="dxa"/>
            <w:gridSpan w:val="2"/>
            <w:tcBorders>
              <w:top w:val="single" w:sz="4" w:space="0" w:color="auto"/>
              <w:bottom w:val="single" w:sz="4" w:space="0" w:color="auto"/>
            </w:tcBorders>
          </w:tcPr>
          <w:p w:rsidR="00C721F4" w:rsidRPr="00C721F4" w:rsidRDefault="00C721F4" w:rsidP="00C721F4">
            <w:pPr>
              <w:rPr>
                <w:rFonts w:eastAsia="Times New Roman" w:cs="Times New Roman"/>
                <w:sz w:val="10"/>
                <w:szCs w:val="10"/>
                <w:lang w:eastAsia="ru-RU"/>
              </w:rPr>
            </w:pPr>
          </w:p>
          <w:p w:rsidR="00C721F4" w:rsidRDefault="00C721F4" w:rsidP="00C721F4">
            <w:pPr>
              <w:rPr>
                <w:rFonts w:eastAsia="Times New Roman" w:cs="Times New Roman"/>
                <w:szCs w:val="28"/>
                <w:lang w:eastAsia="ru-RU"/>
              </w:rPr>
            </w:pPr>
            <w:r w:rsidRPr="00C721F4">
              <w:rPr>
                <w:rFonts w:eastAsia="Times New Roman" w:cs="Times New Roman"/>
                <w:szCs w:val="28"/>
                <w:lang w:eastAsia="ru-RU"/>
              </w:rPr>
              <w:t>члены комиссии:</w:t>
            </w:r>
          </w:p>
          <w:p w:rsidR="00C721F4" w:rsidRPr="00C721F4" w:rsidRDefault="00C721F4" w:rsidP="00C721F4">
            <w:pPr>
              <w:rPr>
                <w:rFonts w:eastAsia="Times New Roman" w:cs="Times New Roman"/>
                <w:sz w:val="10"/>
                <w:szCs w:val="10"/>
                <w:lang w:eastAsia="ru-RU"/>
              </w:rPr>
            </w:pPr>
          </w:p>
        </w:tc>
      </w:tr>
      <w:tr w:rsidR="00C721F4" w:rsidRPr="00C721F4" w:rsidTr="00996351">
        <w:tc>
          <w:tcPr>
            <w:tcW w:w="4620" w:type="dxa"/>
            <w:tcBorders>
              <w:top w:val="single" w:sz="4" w:space="0" w:color="auto"/>
              <w:bottom w:val="single" w:sz="4" w:space="0" w:color="auto"/>
              <w:right w:val="single" w:sz="4" w:space="0" w:color="auto"/>
            </w:tcBorders>
          </w:tcPr>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Начальник отдела по защите населения и территории города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от чрезвычайных ситуаций управления по делам гражданской обороны и чрезвычайным ситуациям Администрации города</w:t>
            </w:r>
          </w:p>
        </w:tc>
        <w:tc>
          <w:tcPr>
            <w:tcW w:w="4878" w:type="dxa"/>
            <w:tcBorders>
              <w:top w:val="single" w:sz="4" w:space="0" w:color="auto"/>
              <w:left w:val="single" w:sz="4" w:space="0" w:color="auto"/>
              <w:bottom w:val="single" w:sz="4" w:space="0" w:color="auto"/>
            </w:tcBorders>
          </w:tcPr>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начальник отдела планирования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и оперативной подготовки управления по делам гражданской обороны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и чрезвычайным ситуациям Администрации города</w:t>
            </w:r>
          </w:p>
        </w:tc>
      </w:tr>
      <w:tr w:rsidR="00C721F4" w:rsidRPr="00C721F4" w:rsidTr="00996351">
        <w:tc>
          <w:tcPr>
            <w:tcW w:w="4620" w:type="dxa"/>
            <w:tcBorders>
              <w:top w:val="single" w:sz="4" w:space="0" w:color="auto"/>
              <w:bottom w:val="single" w:sz="4" w:space="0" w:color="auto"/>
              <w:right w:val="single" w:sz="4" w:space="0" w:color="auto"/>
            </w:tcBorders>
          </w:tcPr>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Начальник штаба по гражданской обороне и чрезвычайным ситуациям департамента городского хозяйства</w:t>
            </w:r>
          </w:p>
        </w:tc>
        <w:tc>
          <w:tcPr>
            <w:tcW w:w="4878" w:type="dxa"/>
            <w:tcBorders>
              <w:top w:val="single" w:sz="4" w:space="0" w:color="auto"/>
              <w:left w:val="single" w:sz="4" w:space="0" w:color="auto"/>
              <w:bottom w:val="single" w:sz="4" w:space="0" w:color="auto"/>
            </w:tcBorders>
          </w:tcPr>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начальник отдела управления жилищным фондом и объектами городского хозяйства департамента городского хозяйства Администрации города</w:t>
            </w:r>
          </w:p>
        </w:tc>
      </w:tr>
      <w:tr w:rsidR="00C721F4" w:rsidRPr="00C721F4" w:rsidTr="00996351">
        <w:tc>
          <w:tcPr>
            <w:tcW w:w="4620" w:type="dxa"/>
            <w:tcBorders>
              <w:top w:val="single" w:sz="4" w:space="0" w:color="auto"/>
              <w:bottom w:val="single" w:sz="4" w:space="0" w:color="auto"/>
              <w:right w:val="single" w:sz="4" w:space="0" w:color="auto"/>
            </w:tcBorders>
          </w:tcPr>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Начальник управления учёта </w:t>
            </w:r>
            <w:r w:rsidRPr="00C721F4">
              <w:rPr>
                <w:rFonts w:eastAsia="Times New Roman" w:cs="Times New Roman"/>
                <w:szCs w:val="28"/>
                <w:lang w:eastAsia="ru-RU"/>
              </w:rPr>
              <w:br/>
              <w:t xml:space="preserve">и распределения жилья департамента имущественных </w:t>
            </w:r>
            <w:r w:rsidRPr="00C721F4">
              <w:rPr>
                <w:rFonts w:eastAsia="Times New Roman" w:cs="Times New Roman"/>
                <w:szCs w:val="28"/>
                <w:lang w:eastAsia="ru-RU"/>
              </w:rPr>
              <w:br/>
              <w:t>и земельных отношений Администрации города</w:t>
            </w:r>
          </w:p>
        </w:tc>
        <w:tc>
          <w:tcPr>
            <w:tcW w:w="4878" w:type="dxa"/>
            <w:tcBorders>
              <w:top w:val="single" w:sz="4" w:space="0" w:color="auto"/>
              <w:left w:val="single" w:sz="4" w:space="0" w:color="auto"/>
              <w:bottom w:val="single" w:sz="4" w:space="0" w:color="auto"/>
            </w:tcBorders>
          </w:tcPr>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начальник отдела учёта </w:t>
            </w:r>
          </w:p>
          <w:p w:rsidR="00C721F4" w:rsidRPr="00C721F4" w:rsidRDefault="00C721F4" w:rsidP="003A050F">
            <w:pPr>
              <w:rPr>
                <w:rFonts w:eastAsia="Times New Roman" w:cs="Times New Roman"/>
                <w:szCs w:val="28"/>
                <w:lang w:eastAsia="ru-RU"/>
              </w:rPr>
            </w:pPr>
            <w:r w:rsidRPr="00C721F4">
              <w:rPr>
                <w:rFonts w:eastAsia="Times New Roman" w:cs="Times New Roman"/>
                <w:szCs w:val="28"/>
                <w:lang w:eastAsia="ru-RU"/>
              </w:rPr>
              <w:t>и оформления специализированного жилищного фонда, обмена жилья управления уч</w:t>
            </w:r>
            <w:r w:rsidR="003A050F">
              <w:rPr>
                <w:rFonts w:eastAsia="Times New Roman" w:cs="Times New Roman"/>
                <w:szCs w:val="28"/>
                <w:lang w:eastAsia="ru-RU"/>
              </w:rPr>
              <w:t>ё</w:t>
            </w:r>
            <w:r w:rsidRPr="00C721F4">
              <w:rPr>
                <w:rFonts w:eastAsia="Times New Roman" w:cs="Times New Roman"/>
                <w:szCs w:val="28"/>
                <w:lang w:eastAsia="ru-RU"/>
              </w:rPr>
              <w:t>та и распределения жилья департамента имущественных и земельных отношений Администрации города</w:t>
            </w:r>
          </w:p>
        </w:tc>
      </w:tr>
      <w:tr w:rsidR="00C721F4" w:rsidRPr="00C721F4" w:rsidTr="00996351">
        <w:tc>
          <w:tcPr>
            <w:tcW w:w="4620" w:type="dxa"/>
            <w:tcBorders>
              <w:top w:val="single" w:sz="4" w:space="0" w:color="auto"/>
              <w:bottom w:val="single" w:sz="4" w:space="0" w:color="auto"/>
              <w:right w:val="single" w:sz="4" w:space="0" w:color="auto"/>
            </w:tcBorders>
          </w:tcPr>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Начальник Управления социальной защиты населения, опеки </w:t>
            </w:r>
            <w:r w:rsidRPr="00C721F4">
              <w:rPr>
                <w:rFonts w:eastAsia="Times New Roman" w:cs="Times New Roman"/>
                <w:szCs w:val="28"/>
                <w:lang w:eastAsia="ru-RU"/>
              </w:rPr>
              <w:br/>
              <w:t xml:space="preserve">и попечительства по городу Сургуту </w:t>
            </w:r>
            <w:r w:rsidRPr="00C721F4">
              <w:rPr>
                <w:rFonts w:eastAsia="Times New Roman" w:cs="Times New Roman"/>
                <w:szCs w:val="28"/>
                <w:lang w:eastAsia="ru-RU"/>
              </w:rPr>
              <w:br/>
              <w:t xml:space="preserve">и Сургутскому району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(по согласованию)</w:t>
            </w:r>
          </w:p>
        </w:tc>
        <w:tc>
          <w:tcPr>
            <w:tcW w:w="4878" w:type="dxa"/>
            <w:tcBorders>
              <w:top w:val="single" w:sz="4" w:space="0" w:color="auto"/>
              <w:left w:val="single" w:sz="4" w:space="0" w:color="auto"/>
              <w:bottom w:val="single" w:sz="4" w:space="0" w:color="auto"/>
            </w:tcBorders>
          </w:tcPr>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заместитель начальника Управления социальной защиты населения, опеки и попечительства по городу Сургуту </w:t>
            </w:r>
            <w:r w:rsidRPr="00C721F4">
              <w:rPr>
                <w:rFonts w:eastAsia="Times New Roman" w:cs="Times New Roman"/>
                <w:szCs w:val="28"/>
                <w:lang w:eastAsia="ru-RU"/>
              </w:rPr>
              <w:br/>
              <w:t xml:space="preserve">и Сургутскому району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(по согласованию)</w:t>
            </w:r>
          </w:p>
        </w:tc>
      </w:tr>
      <w:tr w:rsidR="00C721F4" w:rsidRPr="00C721F4" w:rsidTr="00996351">
        <w:tc>
          <w:tcPr>
            <w:tcW w:w="4620" w:type="dxa"/>
            <w:tcBorders>
              <w:top w:val="single" w:sz="4" w:space="0" w:color="auto"/>
              <w:bottom w:val="single" w:sz="4" w:space="0" w:color="auto"/>
              <w:right w:val="single" w:sz="4" w:space="0" w:color="auto"/>
            </w:tcBorders>
          </w:tcPr>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Старший инспектор группы регистрационного учета отдела паспортной работы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и регистрационного учета граждан Российской Федерации отдела </w:t>
            </w:r>
            <w:r w:rsidRPr="00C721F4">
              <w:rPr>
                <w:rFonts w:eastAsia="Times New Roman" w:cs="Times New Roman"/>
                <w:szCs w:val="28"/>
                <w:lang w:eastAsia="ru-RU"/>
              </w:rPr>
              <w:br/>
              <w:t xml:space="preserve">по вопросам миграции управления Министерства внутренних дел Российской Федерации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 xml:space="preserve">по городу Сургуту </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(по согласованию)</w:t>
            </w:r>
          </w:p>
        </w:tc>
        <w:tc>
          <w:tcPr>
            <w:tcW w:w="4878" w:type="dxa"/>
            <w:tcBorders>
              <w:top w:val="single" w:sz="4" w:space="0" w:color="auto"/>
              <w:left w:val="single" w:sz="4" w:space="0" w:color="auto"/>
              <w:bottom w:val="single" w:sz="4" w:space="0" w:color="auto"/>
            </w:tcBorders>
          </w:tcPr>
          <w:p w:rsidR="00C721F4" w:rsidRPr="00C721F4" w:rsidRDefault="00C721F4" w:rsidP="00C721F4">
            <w:pPr>
              <w:jc w:val="center"/>
              <w:rPr>
                <w:rFonts w:eastAsia="Times New Roman" w:cs="Times New Roman"/>
                <w:szCs w:val="28"/>
                <w:lang w:eastAsia="ru-RU"/>
              </w:rPr>
            </w:pPr>
            <w:r w:rsidRPr="00C721F4">
              <w:rPr>
                <w:rFonts w:eastAsia="Times New Roman" w:cs="Times New Roman"/>
                <w:szCs w:val="28"/>
                <w:lang w:eastAsia="ru-RU"/>
              </w:rPr>
              <w:t>-</w:t>
            </w:r>
          </w:p>
        </w:tc>
      </w:tr>
      <w:tr w:rsidR="00C721F4" w:rsidRPr="00C721F4" w:rsidTr="00996351">
        <w:tc>
          <w:tcPr>
            <w:tcW w:w="4620" w:type="dxa"/>
            <w:tcBorders>
              <w:top w:val="single" w:sz="4" w:space="0" w:color="auto"/>
              <w:bottom w:val="single" w:sz="4" w:space="0" w:color="auto"/>
              <w:right w:val="single" w:sz="4" w:space="0" w:color="auto"/>
            </w:tcBorders>
          </w:tcPr>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Представитель организации, осуществляющей управление жилищным фондом</w:t>
            </w:r>
          </w:p>
          <w:p w:rsidR="00C721F4" w:rsidRPr="00C721F4" w:rsidRDefault="00C721F4" w:rsidP="00C721F4">
            <w:pPr>
              <w:rPr>
                <w:rFonts w:eastAsia="Times New Roman" w:cs="Times New Roman"/>
                <w:szCs w:val="28"/>
                <w:lang w:eastAsia="ru-RU"/>
              </w:rPr>
            </w:pPr>
            <w:r w:rsidRPr="00C721F4">
              <w:rPr>
                <w:rFonts w:eastAsia="Times New Roman" w:cs="Times New Roman"/>
                <w:szCs w:val="28"/>
                <w:lang w:eastAsia="ru-RU"/>
              </w:rPr>
              <w:t>(по согласованию)</w:t>
            </w:r>
          </w:p>
        </w:tc>
        <w:tc>
          <w:tcPr>
            <w:tcW w:w="4878" w:type="dxa"/>
            <w:tcBorders>
              <w:top w:val="single" w:sz="4" w:space="0" w:color="auto"/>
              <w:left w:val="single" w:sz="4" w:space="0" w:color="auto"/>
              <w:bottom w:val="single" w:sz="4" w:space="0" w:color="auto"/>
            </w:tcBorders>
          </w:tcPr>
          <w:p w:rsidR="00C721F4" w:rsidRPr="00C721F4" w:rsidRDefault="00C721F4" w:rsidP="00C721F4">
            <w:pPr>
              <w:jc w:val="center"/>
              <w:rPr>
                <w:rFonts w:eastAsia="Times New Roman" w:cs="Times New Roman"/>
                <w:szCs w:val="28"/>
                <w:lang w:eastAsia="ru-RU"/>
              </w:rPr>
            </w:pPr>
            <w:r w:rsidRPr="00C721F4">
              <w:rPr>
                <w:rFonts w:eastAsia="Times New Roman" w:cs="Times New Roman"/>
                <w:szCs w:val="28"/>
                <w:lang w:eastAsia="ru-RU"/>
              </w:rPr>
              <w:t>-</w:t>
            </w:r>
          </w:p>
        </w:tc>
      </w:tr>
    </w:tbl>
    <w:p w:rsidR="00C721F4" w:rsidRPr="00C721F4" w:rsidRDefault="00C721F4" w:rsidP="00C721F4">
      <w:pPr>
        <w:tabs>
          <w:tab w:val="left" w:pos="709"/>
          <w:tab w:val="left" w:pos="1276"/>
        </w:tabs>
        <w:ind w:firstLine="567"/>
        <w:jc w:val="both"/>
        <w:rPr>
          <w:rFonts w:eastAsia="Times New Roman" w:cs="Times New Roman"/>
          <w:szCs w:val="28"/>
          <w:lang w:eastAsia="ru-RU"/>
        </w:rPr>
      </w:pPr>
    </w:p>
    <w:p w:rsidR="00C721F4" w:rsidRPr="00C721F4" w:rsidRDefault="00C721F4" w:rsidP="00C721F4">
      <w:pPr>
        <w:tabs>
          <w:tab w:val="left" w:pos="709"/>
          <w:tab w:val="left" w:pos="1276"/>
        </w:tabs>
        <w:ind w:firstLine="567"/>
        <w:jc w:val="both"/>
        <w:rPr>
          <w:rFonts w:eastAsia="Times New Roman" w:cs="Times New Roman"/>
          <w:szCs w:val="28"/>
          <w:lang w:eastAsia="ru-RU"/>
        </w:rPr>
      </w:pPr>
    </w:p>
    <w:p w:rsidR="00C721F4" w:rsidRPr="00C721F4" w:rsidRDefault="00C721F4" w:rsidP="00C721F4">
      <w:pPr>
        <w:pageBreakBefore/>
        <w:tabs>
          <w:tab w:val="left" w:pos="709"/>
          <w:tab w:val="left" w:pos="1276"/>
        </w:tabs>
        <w:ind w:left="5670"/>
        <w:jc w:val="both"/>
        <w:rPr>
          <w:rFonts w:eastAsia="Times New Roman" w:cs="Times New Roman"/>
          <w:szCs w:val="28"/>
          <w:lang w:eastAsia="ru-RU"/>
        </w:rPr>
      </w:pPr>
      <w:r w:rsidRPr="00C721F4">
        <w:rPr>
          <w:rFonts w:eastAsia="Times New Roman" w:cs="Times New Roman"/>
          <w:szCs w:val="28"/>
          <w:lang w:eastAsia="ru-RU"/>
        </w:rPr>
        <w:t>Приложение 2</w:t>
      </w:r>
    </w:p>
    <w:p w:rsidR="00C721F4" w:rsidRPr="00C721F4" w:rsidRDefault="00C721F4" w:rsidP="00C721F4">
      <w:pPr>
        <w:tabs>
          <w:tab w:val="left" w:pos="709"/>
          <w:tab w:val="left" w:pos="1276"/>
        </w:tabs>
        <w:ind w:left="5670"/>
        <w:jc w:val="both"/>
        <w:rPr>
          <w:rFonts w:eastAsia="Times New Roman" w:cs="Times New Roman"/>
          <w:szCs w:val="28"/>
          <w:lang w:eastAsia="ru-RU"/>
        </w:rPr>
      </w:pPr>
      <w:r w:rsidRPr="00C721F4">
        <w:rPr>
          <w:rFonts w:eastAsia="Times New Roman" w:cs="Times New Roman"/>
          <w:szCs w:val="28"/>
          <w:lang w:eastAsia="ru-RU"/>
        </w:rPr>
        <w:t xml:space="preserve">к постановлению </w:t>
      </w:r>
    </w:p>
    <w:p w:rsidR="00C721F4" w:rsidRPr="00C721F4" w:rsidRDefault="00C721F4" w:rsidP="00C721F4">
      <w:pPr>
        <w:tabs>
          <w:tab w:val="left" w:pos="709"/>
          <w:tab w:val="left" w:pos="1276"/>
        </w:tabs>
        <w:ind w:left="5670"/>
        <w:jc w:val="both"/>
        <w:rPr>
          <w:rFonts w:eastAsia="Times New Roman" w:cs="Times New Roman"/>
          <w:szCs w:val="28"/>
          <w:lang w:eastAsia="ru-RU"/>
        </w:rPr>
      </w:pPr>
      <w:r w:rsidRPr="00C721F4">
        <w:rPr>
          <w:rFonts w:eastAsia="Times New Roman" w:cs="Times New Roman"/>
          <w:szCs w:val="28"/>
          <w:lang w:eastAsia="ru-RU"/>
        </w:rPr>
        <w:t xml:space="preserve">Администрации города </w:t>
      </w:r>
    </w:p>
    <w:p w:rsidR="00C721F4" w:rsidRPr="00C721F4" w:rsidRDefault="00C721F4" w:rsidP="00C721F4">
      <w:pPr>
        <w:tabs>
          <w:tab w:val="left" w:pos="709"/>
          <w:tab w:val="left" w:pos="1276"/>
        </w:tabs>
        <w:ind w:left="5670"/>
        <w:jc w:val="both"/>
        <w:rPr>
          <w:rFonts w:eastAsia="Times New Roman" w:cs="Times New Roman"/>
          <w:szCs w:val="28"/>
          <w:lang w:eastAsia="ru-RU"/>
        </w:rPr>
      </w:pPr>
      <w:r w:rsidRPr="00C721F4">
        <w:rPr>
          <w:rFonts w:eastAsia="Times New Roman" w:cs="Times New Roman"/>
          <w:szCs w:val="28"/>
          <w:lang w:eastAsia="ru-RU"/>
        </w:rPr>
        <w:t>от ____________ № ___</w:t>
      </w:r>
      <w:r>
        <w:rPr>
          <w:rFonts w:eastAsia="Times New Roman" w:cs="Times New Roman"/>
          <w:szCs w:val="28"/>
          <w:lang w:eastAsia="ru-RU"/>
        </w:rPr>
        <w:t>_____</w:t>
      </w:r>
      <w:r w:rsidRPr="00C721F4">
        <w:rPr>
          <w:rFonts w:eastAsia="Times New Roman" w:cs="Times New Roman"/>
          <w:szCs w:val="28"/>
          <w:lang w:eastAsia="ru-RU"/>
        </w:rPr>
        <w:t>___</w:t>
      </w:r>
    </w:p>
    <w:p w:rsidR="00C721F4" w:rsidRDefault="00C721F4" w:rsidP="00C721F4">
      <w:pPr>
        <w:tabs>
          <w:tab w:val="left" w:pos="709"/>
          <w:tab w:val="left" w:pos="1276"/>
        </w:tabs>
        <w:ind w:left="5670"/>
        <w:jc w:val="both"/>
        <w:rPr>
          <w:rFonts w:eastAsia="Times New Roman" w:cs="Times New Roman"/>
          <w:szCs w:val="28"/>
          <w:lang w:eastAsia="ru-RU"/>
        </w:rPr>
      </w:pPr>
    </w:p>
    <w:p w:rsidR="00C721F4" w:rsidRPr="00C721F4" w:rsidRDefault="00C721F4" w:rsidP="00C721F4">
      <w:pPr>
        <w:tabs>
          <w:tab w:val="left" w:pos="709"/>
          <w:tab w:val="left" w:pos="1276"/>
        </w:tabs>
        <w:ind w:left="5670"/>
        <w:jc w:val="both"/>
        <w:rPr>
          <w:rFonts w:eastAsia="Times New Roman" w:cs="Times New Roman"/>
          <w:szCs w:val="28"/>
          <w:lang w:eastAsia="ru-RU"/>
        </w:rPr>
      </w:pPr>
    </w:p>
    <w:p w:rsidR="00C721F4" w:rsidRPr="00C721F4" w:rsidRDefault="00C721F4" w:rsidP="00C721F4">
      <w:pPr>
        <w:tabs>
          <w:tab w:val="left" w:pos="709"/>
          <w:tab w:val="left" w:pos="1276"/>
        </w:tabs>
        <w:jc w:val="center"/>
        <w:rPr>
          <w:rFonts w:eastAsia="Times New Roman" w:cs="Times New Roman"/>
          <w:szCs w:val="28"/>
          <w:lang w:eastAsia="ru-RU"/>
        </w:rPr>
      </w:pPr>
      <w:r w:rsidRPr="00C721F4">
        <w:rPr>
          <w:rFonts w:eastAsia="Times New Roman" w:cs="Times New Roman"/>
          <w:szCs w:val="28"/>
          <w:lang w:eastAsia="ru-RU"/>
        </w:rPr>
        <w:t xml:space="preserve">Положение </w:t>
      </w:r>
    </w:p>
    <w:p w:rsidR="00C721F4" w:rsidRPr="00C721F4" w:rsidRDefault="00C721F4" w:rsidP="00C721F4">
      <w:pPr>
        <w:tabs>
          <w:tab w:val="left" w:pos="709"/>
          <w:tab w:val="left" w:pos="1276"/>
        </w:tabs>
        <w:jc w:val="center"/>
        <w:rPr>
          <w:rFonts w:eastAsia="Times New Roman" w:cs="Times New Roman"/>
          <w:szCs w:val="28"/>
          <w:lang w:eastAsia="ru-RU"/>
        </w:rPr>
      </w:pPr>
      <w:r w:rsidRPr="00C721F4">
        <w:rPr>
          <w:rFonts w:eastAsia="Times New Roman" w:cs="Times New Roman"/>
          <w:szCs w:val="28"/>
          <w:lang w:eastAsia="ru-RU"/>
        </w:rPr>
        <w:t xml:space="preserve">о комиссии по установлению факта проживания граждан Российской Федерации, иностранных граждан и лиц без гражданства в жилых помещениях, находящихся в зоне чрезвычайной ситуации, факта нарушения условий </w:t>
      </w:r>
      <w:r w:rsidRPr="00C721F4">
        <w:rPr>
          <w:rFonts w:eastAsia="Times New Roman" w:cs="Times New Roman"/>
          <w:szCs w:val="28"/>
          <w:lang w:eastAsia="ru-RU"/>
        </w:rPr>
        <w:br/>
        <w:t>их жизнедеятельности, а также факта утраты ими имущества первой необходимости в результате чрезвычайной ситуации (далее – положение)</w:t>
      </w:r>
    </w:p>
    <w:p w:rsidR="00C721F4" w:rsidRPr="00C721F4" w:rsidRDefault="00C721F4" w:rsidP="00C721F4">
      <w:pPr>
        <w:tabs>
          <w:tab w:val="left" w:pos="709"/>
          <w:tab w:val="left" w:pos="1276"/>
        </w:tabs>
        <w:jc w:val="center"/>
        <w:rPr>
          <w:rFonts w:eastAsia="Times New Roman" w:cs="Times New Roman"/>
          <w:szCs w:val="28"/>
          <w:lang w:eastAsia="ru-RU"/>
        </w:rPr>
      </w:pP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Раздел </w:t>
      </w:r>
      <w:r w:rsidRPr="00C721F4">
        <w:rPr>
          <w:rFonts w:eastAsia="Times New Roman" w:cs="Times New Roman"/>
          <w:szCs w:val="28"/>
          <w:lang w:val="en-US" w:eastAsia="ru-RU"/>
        </w:rPr>
        <w:t>I</w:t>
      </w:r>
      <w:r w:rsidRPr="00C721F4">
        <w:rPr>
          <w:rFonts w:eastAsia="Times New Roman" w:cs="Times New Roman"/>
          <w:szCs w:val="28"/>
          <w:lang w:eastAsia="ru-RU"/>
        </w:rPr>
        <w:t>. Общие положения</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1. Комиссия по установлению факта проживания граждан Российской Федерации, иностранных граждан и лиц без гражданства в жилых помещениях, находящихся в зоне чрезвычайной ситуации, факта нарушения условий </w:t>
      </w:r>
      <w:r w:rsidRPr="00C721F4">
        <w:rPr>
          <w:rFonts w:eastAsia="Times New Roman" w:cs="Times New Roman"/>
          <w:szCs w:val="28"/>
          <w:lang w:eastAsia="ru-RU"/>
        </w:rPr>
        <w:br/>
        <w:t>их жизнедеятельности, а также факта утраты ими имущества первой необходимости в результате чрезвычайной ситуации (далее – комиссия) является постоянно действующим коллегиальным органом, созданным в целях осуществления полномочий, определенных Федеральным законом от 21.12.1994 № 68-ФЗ «О защите населения и территорий от чрезвычайных ситуаций природного и техногенного характера».</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2. Комиссия в своей деятельности руководствуется:</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приказом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от 10.12.2021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МЧС России от 03.03.2022 № 2-4-71-7-11; </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настоящим положением.</w:t>
      </w:r>
    </w:p>
    <w:p w:rsidR="00C721F4" w:rsidRPr="00C721F4" w:rsidRDefault="00C721F4" w:rsidP="00C721F4">
      <w:pPr>
        <w:tabs>
          <w:tab w:val="left" w:pos="709"/>
          <w:tab w:val="left" w:pos="1276"/>
        </w:tabs>
        <w:ind w:firstLine="709"/>
        <w:jc w:val="both"/>
        <w:rPr>
          <w:rFonts w:eastAsia="Times New Roman" w:cs="Times New Roman"/>
          <w:szCs w:val="28"/>
          <w:lang w:eastAsia="ru-RU"/>
        </w:rPr>
      </w:pP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Раздел I</w:t>
      </w:r>
      <w:r w:rsidRPr="00C721F4">
        <w:rPr>
          <w:rFonts w:eastAsia="Times New Roman" w:cs="Times New Roman"/>
          <w:szCs w:val="28"/>
          <w:lang w:val="en-US" w:eastAsia="ru-RU"/>
        </w:rPr>
        <w:t>I</w:t>
      </w:r>
      <w:r w:rsidRPr="00C721F4">
        <w:rPr>
          <w:rFonts w:eastAsia="Times New Roman" w:cs="Times New Roman"/>
          <w:szCs w:val="28"/>
          <w:lang w:eastAsia="ru-RU"/>
        </w:rPr>
        <w:t>. Основные задачи комиссии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1. Задачи комиссии: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установление факта проживания граждан Российской Федерации, иностранных граждан и лиц без гражданства (далее – граждан) в жилых помещениях, находящихся в зоне чрезвычайной ситуации, факта нарушения условий их жизнедеятельности, а также факта утраты ими имущества первой необходимости в результате чрезвычайной ситуации;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w:t>
      </w:r>
      <w:r>
        <w:rPr>
          <w:rFonts w:eastAsia="Times New Roman" w:cs="Times New Roman"/>
          <w:szCs w:val="28"/>
          <w:lang w:eastAsia="ru-RU"/>
        </w:rPr>
        <w:t xml:space="preserve"> </w:t>
      </w:r>
      <w:r w:rsidRPr="00C721F4">
        <w:rPr>
          <w:rFonts w:eastAsia="Times New Roman" w:cs="Times New Roman"/>
          <w:szCs w:val="28"/>
          <w:lang w:eastAsia="ru-RU"/>
        </w:rPr>
        <w:t>организация проверки сведений и документов, подтверждающих фактическое проживани</w:t>
      </w:r>
      <w:r w:rsidR="003A050F">
        <w:rPr>
          <w:rFonts w:eastAsia="Times New Roman" w:cs="Times New Roman"/>
          <w:szCs w:val="28"/>
          <w:lang w:eastAsia="ru-RU"/>
        </w:rPr>
        <w:t>е</w:t>
      </w:r>
      <w:r w:rsidRPr="00C721F4">
        <w:rPr>
          <w:rFonts w:eastAsia="Times New Roman" w:cs="Times New Roman"/>
          <w:szCs w:val="28"/>
          <w:lang w:eastAsia="ru-RU"/>
        </w:rPr>
        <w:t xml:space="preserve"> граждан в жилых помещениях, находящихся в зоне чрезвычайной ситуации;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w:t>
      </w:r>
      <w:r>
        <w:rPr>
          <w:rFonts w:eastAsia="Times New Roman" w:cs="Times New Roman"/>
          <w:szCs w:val="28"/>
          <w:lang w:eastAsia="ru-RU"/>
        </w:rPr>
        <w:t xml:space="preserve"> </w:t>
      </w:r>
      <w:r w:rsidRPr="00C721F4">
        <w:rPr>
          <w:rFonts w:eastAsia="Times New Roman" w:cs="Times New Roman"/>
          <w:szCs w:val="28"/>
          <w:lang w:eastAsia="ru-RU"/>
        </w:rPr>
        <w:t>принятие решения по установлению (не установлению) факта прожи</w:t>
      </w:r>
      <w:r>
        <w:rPr>
          <w:rFonts w:eastAsia="Times New Roman" w:cs="Times New Roman"/>
          <w:szCs w:val="28"/>
          <w:lang w:eastAsia="ru-RU"/>
        </w:rPr>
        <w:t>-</w:t>
      </w:r>
      <w:r w:rsidRPr="00C721F4">
        <w:rPr>
          <w:rFonts w:eastAsia="Times New Roman" w:cs="Times New Roman"/>
          <w:szCs w:val="28"/>
          <w:lang w:eastAsia="ru-RU"/>
        </w:rPr>
        <w:t>вания граждан в жилых помещениях, находящихся в зоне чрезвычайной ситуации, факта нарушения условий их жизнедеятельности, а также факта утраты ими имущества первой необходимости в результате чрезвычайной ситуации.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2. Для реализации своих задач комиссия имеет право:</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 осуществлять осмотр жилого помещения и имущества, пострадавшего </w:t>
      </w:r>
      <w:r w:rsidRPr="00C721F4">
        <w:rPr>
          <w:rFonts w:eastAsia="Times New Roman" w:cs="Times New Roman"/>
          <w:szCs w:val="28"/>
          <w:lang w:eastAsia="ru-RU"/>
        </w:rPr>
        <w:br/>
        <w:t>от воздействия чрезвычайных ситуаций;</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обращаться к гражданам с целью оказания содействия комиссии в сборе документов и иных сведений о их проживании в жилых помещениях, находящихся в зоне чрезвычайной ситуации;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 запрашивать в установленном порядке от государственных органов власти, органов местного самоуправления, организаций, должностных лиц </w:t>
      </w:r>
      <w:r w:rsidRPr="00C721F4">
        <w:rPr>
          <w:rFonts w:eastAsia="Times New Roman" w:cs="Times New Roman"/>
          <w:szCs w:val="28"/>
          <w:lang w:eastAsia="ru-RU"/>
        </w:rPr>
        <w:br/>
        <w:t xml:space="preserve">и граждан необходимые для деятельности комиссии материалы, документы </w:t>
      </w:r>
      <w:r w:rsidRPr="00C721F4">
        <w:rPr>
          <w:rFonts w:eastAsia="Times New Roman" w:cs="Times New Roman"/>
          <w:szCs w:val="28"/>
          <w:lang w:eastAsia="ru-RU"/>
        </w:rPr>
        <w:br/>
        <w:t>и информацию.</w:t>
      </w:r>
    </w:p>
    <w:p w:rsidR="00C721F4" w:rsidRPr="00C721F4" w:rsidRDefault="00C721F4" w:rsidP="00C721F4">
      <w:pPr>
        <w:tabs>
          <w:tab w:val="left" w:pos="709"/>
          <w:tab w:val="left" w:pos="1276"/>
        </w:tabs>
        <w:ind w:firstLine="709"/>
        <w:jc w:val="both"/>
        <w:rPr>
          <w:rFonts w:eastAsia="Times New Roman" w:cs="Times New Roman"/>
          <w:szCs w:val="28"/>
          <w:lang w:eastAsia="ru-RU"/>
        </w:rPr>
      </w:pP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Раздел </w:t>
      </w:r>
      <w:r w:rsidRPr="00C721F4">
        <w:rPr>
          <w:rFonts w:eastAsia="Times New Roman" w:cs="Times New Roman"/>
          <w:szCs w:val="28"/>
          <w:lang w:val="en-US" w:eastAsia="ru-RU"/>
        </w:rPr>
        <w:t>III</w:t>
      </w:r>
      <w:r w:rsidRPr="00C721F4">
        <w:rPr>
          <w:rFonts w:eastAsia="Times New Roman" w:cs="Times New Roman"/>
          <w:szCs w:val="28"/>
          <w:lang w:eastAsia="ru-RU"/>
        </w:rPr>
        <w:t>. Установление факта проживания граждан в жилых помещениях, находящихся в зоне чрезвычайной ситуации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1. Факт проживания граждан от 14 лет и старше в жилых помещениях, находящихся в зоне чрезвычайной ситуации, устанавливается решением комиссии на основании одного из следующих критериев:</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в) имеется договор аренды жилого помещения, которое попало в зону чрезвычайной ситуации;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г) имеется договор социального найма жилого помещения, которое попало в зону чрезвычайной ситуации;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д) имеются справки с места работы или учебы, справки медицинских организаций;</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е) имеются документы, подтверждающие оказание медицинских, образовательных, социальных услуг и услуг почтовой связи;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ж) сведения, которые могут быть предоставлены гражданином </w:t>
      </w:r>
      <w:r>
        <w:rPr>
          <w:rFonts w:eastAsia="Times New Roman" w:cs="Times New Roman"/>
          <w:szCs w:val="28"/>
          <w:lang w:eastAsia="ru-RU"/>
        </w:rPr>
        <w:t xml:space="preserve">                                    </w:t>
      </w:r>
      <w:r w:rsidRPr="00C721F4">
        <w:rPr>
          <w:rFonts w:eastAsia="Times New Roman" w:cs="Times New Roman"/>
          <w:szCs w:val="28"/>
          <w:lang w:eastAsia="ru-RU"/>
        </w:rPr>
        <w:t>в инициативном порядке, получение которых не потребует от заявителя обращения за получением государственных (муниципальных) услуг, услуг организаций (в том числе вступившее в законную силу решение суда).</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2.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C721F4" w:rsidRPr="00C721F4" w:rsidRDefault="00C721F4" w:rsidP="00C721F4">
      <w:pPr>
        <w:tabs>
          <w:tab w:val="left" w:pos="709"/>
          <w:tab w:val="left" w:pos="1276"/>
        </w:tabs>
        <w:ind w:firstLine="709"/>
        <w:jc w:val="both"/>
        <w:rPr>
          <w:rFonts w:eastAsia="Times New Roman" w:cs="Times New Roman"/>
          <w:szCs w:val="28"/>
          <w:lang w:eastAsia="ru-RU"/>
        </w:rPr>
      </w:pP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Раздел </w:t>
      </w:r>
      <w:r w:rsidRPr="00C721F4">
        <w:rPr>
          <w:rFonts w:eastAsia="Times New Roman" w:cs="Times New Roman"/>
          <w:szCs w:val="28"/>
          <w:lang w:val="en-US" w:eastAsia="ru-RU"/>
        </w:rPr>
        <w:t>IV</w:t>
      </w:r>
      <w:r w:rsidRPr="00C721F4">
        <w:rPr>
          <w:rFonts w:eastAsia="Times New Roman" w:cs="Times New Roman"/>
          <w:szCs w:val="28"/>
          <w:lang w:eastAsia="ru-RU"/>
        </w:rPr>
        <w:t>. Установление факта нарушения условий жизнедеятельности граждан в результате чрезвычайной ситуации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1. Факт нарушения условий жизнедеятельности граждан в результате чрезвычайной ситуации устанавливается решением комиссии исходя из следу</w:t>
      </w:r>
      <w:r>
        <w:rPr>
          <w:rFonts w:eastAsia="Times New Roman" w:cs="Times New Roman"/>
          <w:szCs w:val="28"/>
          <w:lang w:eastAsia="ru-RU"/>
        </w:rPr>
        <w:t>-</w:t>
      </w:r>
      <w:r w:rsidRPr="00C721F4">
        <w:rPr>
          <w:rFonts w:eastAsia="Times New Roman" w:cs="Times New Roman"/>
          <w:szCs w:val="28"/>
          <w:lang w:eastAsia="ru-RU"/>
        </w:rPr>
        <w:t>ющих критериев:</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а) невозможность проживания граждан в жилых помещениях;</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б)</w:t>
      </w:r>
      <w:r>
        <w:rPr>
          <w:rFonts w:eastAsia="Times New Roman" w:cs="Times New Roman"/>
          <w:szCs w:val="28"/>
          <w:lang w:eastAsia="ru-RU"/>
        </w:rPr>
        <w:t xml:space="preserve"> </w:t>
      </w:r>
      <w:r w:rsidRPr="00C721F4">
        <w:rPr>
          <w:rFonts w:eastAsia="Times New Roman" w:cs="Times New Roman"/>
          <w:szCs w:val="28"/>
          <w:lang w:eastAsia="ru-RU"/>
        </w:rPr>
        <w:t>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в) нарушение санитарно-эпидемиологического благополучия граждан.</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а) состояние здания (помещения);</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б) состояние теплоснабжения здания (помещения);</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в) состояние водоснабжения здания (помещения);</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г) состояние электроснабжения здания (помещения);</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д) возможность использования лифта.</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w:t>
      </w:r>
      <w:r>
        <w:rPr>
          <w:rFonts w:eastAsia="Times New Roman" w:cs="Times New Roman"/>
          <w:szCs w:val="28"/>
          <w:lang w:eastAsia="ru-RU"/>
        </w:rPr>
        <w:t xml:space="preserve">                          </w:t>
      </w:r>
      <w:r w:rsidRPr="00C721F4">
        <w:rPr>
          <w:rFonts w:eastAsia="Times New Roman" w:cs="Times New Roman"/>
          <w:szCs w:val="28"/>
          <w:lang w:eastAsia="ru-RU"/>
        </w:rPr>
        <w:t>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Состояние теплоснабжения здания (помещения) определяется инстру</w:t>
      </w:r>
      <w:r w:rsidR="003A050F">
        <w:rPr>
          <w:rFonts w:eastAsia="Times New Roman" w:cs="Times New Roman"/>
          <w:szCs w:val="28"/>
          <w:lang w:eastAsia="ru-RU"/>
        </w:rPr>
        <w:t>-</w:t>
      </w:r>
      <w:r w:rsidRPr="00C721F4">
        <w:rPr>
          <w:rFonts w:eastAsia="Times New Roman" w:cs="Times New Roman"/>
          <w:szCs w:val="28"/>
          <w:lang w:eastAsia="ru-RU"/>
        </w:rPr>
        <w:t>ментально. Невозможность проживания гражданина в жилых помещениях констатируется, если в результате чрезвычайной ситуации более суток прекра</w:t>
      </w:r>
      <w:r w:rsidR="003A050F">
        <w:rPr>
          <w:rFonts w:eastAsia="Times New Roman" w:cs="Times New Roman"/>
          <w:szCs w:val="28"/>
          <w:lang w:eastAsia="ru-RU"/>
        </w:rPr>
        <w:t>-</w:t>
      </w:r>
      <w:r w:rsidRPr="00C721F4">
        <w:rPr>
          <w:rFonts w:eastAsia="Times New Roman" w:cs="Times New Roman"/>
          <w:szCs w:val="28"/>
          <w:lang w:eastAsia="ru-RU"/>
        </w:rPr>
        <w:t>щено теплоснабжение жилого здания (помещения), осуществляемое до чрезвы</w:t>
      </w:r>
      <w:r w:rsidR="003A050F">
        <w:rPr>
          <w:rFonts w:eastAsia="Times New Roman" w:cs="Times New Roman"/>
          <w:szCs w:val="28"/>
          <w:lang w:eastAsia="ru-RU"/>
        </w:rPr>
        <w:t>-</w:t>
      </w:r>
      <w:r w:rsidRPr="00C721F4">
        <w:rPr>
          <w:rFonts w:eastAsia="Times New Roman" w:cs="Times New Roman"/>
          <w:szCs w:val="28"/>
          <w:lang w:eastAsia="ru-RU"/>
        </w:rPr>
        <w:t>чайной ситуации.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w:t>
      </w:r>
      <w:r>
        <w:rPr>
          <w:rFonts w:eastAsia="Times New Roman" w:cs="Times New Roman"/>
          <w:szCs w:val="28"/>
          <w:lang w:eastAsia="ru-RU"/>
        </w:rPr>
        <w:t>-</w:t>
      </w:r>
      <w:r w:rsidRPr="00C721F4">
        <w:rPr>
          <w:rFonts w:eastAsia="Times New Roman" w:cs="Times New Roman"/>
          <w:szCs w:val="28"/>
          <w:lang w:eastAsia="ru-RU"/>
        </w:rPr>
        <w:t>жение жилого здания (помещения), осуществляемое до чрезвычайной ситуации.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Состояние электроснабжения здания (помещения) определяется инстру</w:t>
      </w:r>
      <w:r w:rsidR="003A050F">
        <w:rPr>
          <w:rFonts w:eastAsia="Times New Roman" w:cs="Times New Roman"/>
          <w:szCs w:val="28"/>
          <w:lang w:eastAsia="ru-RU"/>
        </w:rPr>
        <w:t>-</w:t>
      </w:r>
      <w:r w:rsidRPr="00C721F4">
        <w:rPr>
          <w:rFonts w:eastAsia="Times New Roman" w:cs="Times New Roman"/>
          <w:szCs w:val="28"/>
          <w:lang w:eastAsia="ru-RU"/>
        </w:rPr>
        <w:t>ментально. Невозможность проживания гражданина в жилых помещениях констатируется, если в результате чрезвычайной ситуации более суток прекра</w:t>
      </w:r>
      <w:r w:rsidR="003A050F">
        <w:rPr>
          <w:rFonts w:eastAsia="Times New Roman" w:cs="Times New Roman"/>
          <w:szCs w:val="28"/>
          <w:lang w:eastAsia="ru-RU"/>
        </w:rPr>
        <w:t>-</w:t>
      </w:r>
      <w:r w:rsidRPr="003A050F">
        <w:rPr>
          <w:rFonts w:eastAsia="Times New Roman" w:cs="Times New Roman"/>
          <w:spacing w:val="-4"/>
          <w:szCs w:val="28"/>
          <w:lang w:eastAsia="ru-RU"/>
        </w:rPr>
        <w:t>щено электроснабжение жилого здания (помещения), осуществляемое до</w:t>
      </w:r>
      <w:r w:rsidR="003A050F" w:rsidRPr="003A050F">
        <w:rPr>
          <w:rFonts w:eastAsia="Times New Roman" w:cs="Times New Roman"/>
          <w:spacing w:val="-4"/>
          <w:szCs w:val="28"/>
          <w:lang w:eastAsia="ru-RU"/>
        </w:rPr>
        <w:t xml:space="preserve"> </w:t>
      </w:r>
      <w:r w:rsidRPr="003A050F">
        <w:rPr>
          <w:rFonts w:eastAsia="Times New Roman" w:cs="Times New Roman"/>
          <w:spacing w:val="-4"/>
          <w:szCs w:val="28"/>
          <w:lang w:eastAsia="ru-RU"/>
        </w:rPr>
        <w:t>чрезвы</w:t>
      </w:r>
      <w:r w:rsidR="003A050F" w:rsidRPr="003A050F">
        <w:rPr>
          <w:rFonts w:eastAsia="Times New Roman" w:cs="Times New Roman"/>
          <w:spacing w:val="-4"/>
          <w:szCs w:val="28"/>
          <w:lang w:eastAsia="ru-RU"/>
        </w:rPr>
        <w:t>-</w:t>
      </w:r>
      <w:r w:rsidR="003A050F">
        <w:rPr>
          <w:rFonts w:eastAsia="Times New Roman" w:cs="Times New Roman"/>
          <w:szCs w:val="28"/>
          <w:lang w:eastAsia="ru-RU"/>
        </w:rPr>
        <w:t xml:space="preserve"> </w:t>
      </w:r>
      <w:r w:rsidRPr="00C721F4">
        <w:rPr>
          <w:rFonts w:eastAsia="Times New Roman" w:cs="Times New Roman"/>
          <w:szCs w:val="28"/>
          <w:lang w:eastAsia="ru-RU"/>
        </w:rPr>
        <w:t>чайной ситуации.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Возможность использования лифта определяется визуально. Невозмож</w:t>
      </w:r>
      <w:r w:rsidR="003A050F">
        <w:rPr>
          <w:rFonts w:eastAsia="Times New Roman" w:cs="Times New Roman"/>
          <w:szCs w:val="28"/>
          <w:lang w:eastAsia="ru-RU"/>
        </w:rPr>
        <w:t>-</w:t>
      </w:r>
      <w:r w:rsidRPr="00C721F4">
        <w:rPr>
          <w:rFonts w:eastAsia="Times New Roman" w:cs="Times New Roman"/>
          <w:szCs w:val="28"/>
          <w:lang w:eastAsia="ru-RU"/>
        </w:rPr>
        <w:t xml:space="preserve">ность проживания гражданина в жилых помещениях констатируется, </w:t>
      </w:r>
      <w:r w:rsidR="003A050F">
        <w:rPr>
          <w:rFonts w:eastAsia="Times New Roman" w:cs="Times New Roman"/>
          <w:szCs w:val="28"/>
          <w:lang w:eastAsia="ru-RU"/>
        </w:rPr>
        <w:t xml:space="preserve">                              </w:t>
      </w:r>
      <w:r w:rsidRPr="00C721F4">
        <w:rPr>
          <w:rFonts w:eastAsia="Times New Roman" w:cs="Times New Roman"/>
          <w:szCs w:val="28"/>
          <w:lang w:eastAsia="ru-RU"/>
        </w:rPr>
        <w:t>если в результате чрезвычайной ситуации более суток невозможно использо</w:t>
      </w:r>
      <w:r>
        <w:rPr>
          <w:rFonts w:eastAsia="Times New Roman" w:cs="Times New Roman"/>
          <w:szCs w:val="28"/>
          <w:lang w:eastAsia="ru-RU"/>
        </w:rPr>
        <w:t>-</w:t>
      </w:r>
      <w:r w:rsidRPr="00C721F4">
        <w:rPr>
          <w:rFonts w:eastAsia="Times New Roman" w:cs="Times New Roman"/>
          <w:szCs w:val="28"/>
          <w:lang w:eastAsia="ru-RU"/>
        </w:rPr>
        <w:t>вание всех лифтов в здании на этажах выше шестого включительно.</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3.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а) определения наличия и состава общественного транспорта в районе проживания гражданина;</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б) определения возможности функционирования общественного транспорта от ближайшего к гражданину остановочного пункта.</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w:t>
      </w:r>
      <w:r>
        <w:rPr>
          <w:rFonts w:eastAsia="Times New Roman" w:cs="Times New Roman"/>
          <w:szCs w:val="28"/>
          <w:lang w:eastAsia="ru-RU"/>
        </w:rPr>
        <w:t xml:space="preserve">                  </w:t>
      </w:r>
      <w:r w:rsidRPr="00C721F4">
        <w:rPr>
          <w:rFonts w:eastAsia="Times New Roman" w:cs="Times New Roman"/>
          <w:szCs w:val="28"/>
          <w:lang w:eastAsia="ru-RU"/>
        </w:rPr>
        <w:t>где условия жизнедеятельности не были нарушены.</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4. Критерий нарушения санитарно-эпидемиологического благополучия граждан оценивается инструментально. Нарушение санитарно-эпидемиологи</w:t>
      </w:r>
      <w:r>
        <w:rPr>
          <w:rFonts w:eastAsia="Times New Roman" w:cs="Times New Roman"/>
          <w:szCs w:val="28"/>
          <w:lang w:eastAsia="ru-RU"/>
        </w:rPr>
        <w:t>-</w:t>
      </w:r>
      <w:r w:rsidRPr="00C721F4">
        <w:rPr>
          <w:rFonts w:eastAsia="Times New Roman" w:cs="Times New Roman"/>
          <w:szCs w:val="28"/>
          <w:lang w:eastAsia="ru-RU"/>
        </w:rPr>
        <w:t>ческого благополучия гражданина констатируется, если в районе его прожи</w:t>
      </w:r>
      <w:r>
        <w:rPr>
          <w:rFonts w:eastAsia="Times New Roman" w:cs="Times New Roman"/>
          <w:szCs w:val="28"/>
          <w:lang w:eastAsia="ru-RU"/>
        </w:rPr>
        <w:t>-</w:t>
      </w:r>
      <w:r w:rsidRPr="00C721F4">
        <w:rPr>
          <w:rFonts w:eastAsia="Times New Roman" w:cs="Times New Roman"/>
          <w:szCs w:val="28"/>
          <w:lang w:eastAsia="ru-RU"/>
        </w:rPr>
        <w:t>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Раздел </w:t>
      </w:r>
      <w:r w:rsidRPr="00C721F4">
        <w:rPr>
          <w:rFonts w:eastAsia="Times New Roman" w:cs="Times New Roman"/>
          <w:szCs w:val="28"/>
          <w:lang w:val="en-US" w:eastAsia="ru-RU"/>
        </w:rPr>
        <w:t>V</w:t>
      </w:r>
      <w:r w:rsidRPr="00C721F4">
        <w:rPr>
          <w:rFonts w:eastAsia="Times New Roman" w:cs="Times New Roman"/>
          <w:szCs w:val="28"/>
          <w:lang w:eastAsia="ru-RU"/>
        </w:rPr>
        <w:t>. Установление факта утраты имущества первой необходимости</w:t>
      </w:r>
      <w:r w:rsidRPr="00C721F4">
        <w:rPr>
          <w:rFonts w:eastAsia="Times New Roman" w:cs="Times New Roman"/>
          <w:sz w:val="20"/>
          <w:szCs w:val="20"/>
          <w:lang w:eastAsia="ru-RU"/>
        </w:rPr>
        <w:t xml:space="preserve"> </w:t>
      </w:r>
      <w:r>
        <w:rPr>
          <w:rFonts w:eastAsia="Times New Roman" w:cs="Times New Roman"/>
          <w:sz w:val="20"/>
          <w:szCs w:val="20"/>
          <w:lang w:eastAsia="ru-RU"/>
        </w:rPr>
        <w:t xml:space="preserve">                 </w:t>
      </w:r>
      <w:r w:rsidRPr="00C721F4">
        <w:rPr>
          <w:rFonts w:eastAsia="Times New Roman" w:cs="Times New Roman"/>
          <w:szCs w:val="28"/>
          <w:lang w:eastAsia="ru-RU"/>
        </w:rPr>
        <w:t>в результате чрезвычайной ситуации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1.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установленный постановлением Правительства Российской Федерации </w:t>
      </w:r>
      <w:r>
        <w:rPr>
          <w:rFonts w:eastAsia="Times New Roman" w:cs="Times New Roman"/>
          <w:szCs w:val="28"/>
          <w:lang w:eastAsia="ru-RU"/>
        </w:rPr>
        <w:t xml:space="preserve">                                </w:t>
      </w:r>
      <w:r w:rsidRPr="00C721F4">
        <w:rPr>
          <w:rFonts w:eastAsia="Times New Roman" w:cs="Times New Roman"/>
          <w:szCs w:val="28"/>
          <w:lang w:eastAsia="ru-RU"/>
        </w:rPr>
        <w:t>от 28.12.2019 № 1928 «Об утверждении Правил предоставления иных межбюд</w:t>
      </w:r>
      <w:r>
        <w:rPr>
          <w:rFonts w:eastAsia="Times New Roman" w:cs="Times New Roman"/>
          <w:szCs w:val="28"/>
          <w:lang w:eastAsia="ru-RU"/>
        </w:rPr>
        <w:t>-</w:t>
      </w:r>
      <w:r w:rsidRPr="00C721F4">
        <w:rPr>
          <w:rFonts w:eastAsia="Times New Roman" w:cs="Times New Roman"/>
          <w:szCs w:val="28"/>
          <w:lang w:eastAsia="ru-RU"/>
        </w:rPr>
        <w:t>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2. Факт утраты имущества первой необходимости устанавливается решением комиссии исходя из следующих критериев:</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а) частичная утрата имущества первой необходимости – приведение </w:t>
      </w:r>
      <w:r w:rsidRPr="00C721F4">
        <w:rPr>
          <w:rFonts w:eastAsia="Times New Roman" w:cs="Times New Roman"/>
          <w:szCs w:val="28"/>
          <w:lang w:eastAsia="ru-RU"/>
        </w:rPr>
        <w:br/>
        <w:t xml:space="preserve">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w:t>
      </w:r>
      <w:r w:rsidR="003A050F">
        <w:rPr>
          <w:rFonts w:eastAsia="Times New Roman" w:cs="Times New Roman"/>
          <w:szCs w:val="28"/>
          <w:lang w:eastAsia="ru-RU"/>
        </w:rPr>
        <w:t>трех</w:t>
      </w:r>
      <w:r w:rsidRPr="00C721F4">
        <w:rPr>
          <w:rFonts w:eastAsia="Times New Roman" w:cs="Times New Roman"/>
          <w:szCs w:val="28"/>
          <w:lang w:eastAsia="ru-RU"/>
        </w:rPr>
        <w:t xml:space="preserve"> предметов имущества первой необходимости) в состояние, непригодное </w:t>
      </w:r>
      <w:r>
        <w:rPr>
          <w:rFonts w:eastAsia="Times New Roman" w:cs="Times New Roman"/>
          <w:szCs w:val="28"/>
          <w:lang w:eastAsia="ru-RU"/>
        </w:rPr>
        <w:t xml:space="preserve">                       </w:t>
      </w:r>
      <w:r w:rsidRPr="00C721F4">
        <w:rPr>
          <w:rFonts w:eastAsia="Times New Roman" w:cs="Times New Roman"/>
          <w:szCs w:val="28"/>
          <w:lang w:eastAsia="ru-RU"/>
        </w:rPr>
        <w:t>для дальнейшего использования;</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б) полная утрата имущества первой необходимости – приведение </w:t>
      </w:r>
      <w:r w:rsidRPr="00C721F4">
        <w:rPr>
          <w:rFonts w:eastAsia="Times New Roman" w:cs="Times New Roman"/>
          <w:szCs w:val="28"/>
          <w:lang w:eastAsia="ru-RU"/>
        </w:rPr>
        <w:br/>
        <w:t>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C721F4" w:rsidRPr="00C721F4" w:rsidRDefault="00C721F4" w:rsidP="00C721F4">
      <w:pPr>
        <w:tabs>
          <w:tab w:val="left" w:pos="709"/>
          <w:tab w:val="left" w:pos="1276"/>
        </w:tabs>
        <w:ind w:firstLine="709"/>
        <w:jc w:val="both"/>
        <w:rPr>
          <w:rFonts w:eastAsia="Times New Roman" w:cs="Times New Roman"/>
          <w:szCs w:val="28"/>
          <w:lang w:eastAsia="ru-RU"/>
        </w:rPr>
      </w:pP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Раздел </w:t>
      </w:r>
      <w:r w:rsidRPr="00C721F4">
        <w:rPr>
          <w:rFonts w:eastAsia="Times New Roman" w:cs="Times New Roman"/>
          <w:szCs w:val="28"/>
          <w:lang w:val="en-US" w:eastAsia="ru-RU"/>
        </w:rPr>
        <w:t>VI</w:t>
      </w:r>
      <w:r w:rsidRPr="00C721F4">
        <w:rPr>
          <w:rFonts w:eastAsia="Times New Roman" w:cs="Times New Roman"/>
          <w:szCs w:val="28"/>
          <w:lang w:eastAsia="ru-RU"/>
        </w:rPr>
        <w:t>. Порядок работы комиссии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1. Работа комиссии осуществляется по мере необходимости в течении семи календарных дней со дня получения из уполномоченного органа</w:t>
      </w:r>
      <w:r w:rsidRPr="00C721F4">
        <w:rPr>
          <w:rFonts w:eastAsia="Times New Roman" w:cs="Times New Roman"/>
          <w:sz w:val="20"/>
          <w:szCs w:val="20"/>
          <w:lang w:eastAsia="ru-RU"/>
        </w:rPr>
        <w:t xml:space="preserve"> </w:t>
      </w:r>
      <w:r w:rsidRPr="00C721F4">
        <w:rPr>
          <w:rFonts w:eastAsia="Times New Roman" w:cs="Times New Roman"/>
          <w:szCs w:val="28"/>
          <w:lang w:eastAsia="ru-RU"/>
        </w:rPr>
        <w:t>исполнительной власти Ханты-Мансийского автономного округа – Югры (далее – уполномоченный орган) копий заявлений пострадавших при чрезвычайной ситуации граждан, если более сокращенные сроки не установлены уполномо</w:t>
      </w:r>
      <w:r w:rsidR="003A050F">
        <w:rPr>
          <w:rFonts w:eastAsia="Times New Roman" w:cs="Times New Roman"/>
          <w:szCs w:val="28"/>
          <w:lang w:eastAsia="ru-RU"/>
        </w:rPr>
        <w:t>-</w:t>
      </w:r>
      <w:r w:rsidRPr="00C721F4">
        <w:rPr>
          <w:rFonts w:eastAsia="Times New Roman" w:cs="Times New Roman"/>
          <w:szCs w:val="28"/>
          <w:lang w:eastAsia="ru-RU"/>
        </w:rPr>
        <w:t>ченным органом.</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Заседание комиссии проводит председатель или его заместитель. </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Председатель комиссии осуществляет руководство деятельностью комиссии, дает поручения членам комиссии по вопросам, отнесенным </w:t>
      </w:r>
      <w:r>
        <w:rPr>
          <w:rFonts w:eastAsia="Times New Roman" w:cs="Times New Roman"/>
          <w:szCs w:val="28"/>
          <w:lang w:eastAsia="ru-RU"/>
        </w:rPr>
        <w:t xml:space="preserve">                                      </w:t>
      </w:r>
      <w:r w:rsidRPr="00C721F4">
        <w:rPr>
          <w:rFonts w:eastAsia="Times New Roman" w:cs="Times New Roman"/>
          <w:szCs w:val="28"/>
          <w:lang w:eastAsia="ru-RU"/>
        </w:rPr>
        <w:t>к компетенции комиссии, ведет заседание комиссии, подписывает заключения комиссии, принимает решения, связанные с деятельностью комиссии, а также представляет комиссию по вопросам, отнесенным к ее компетенции.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Заместитель председателя комиссии в отсутствие председателя комиссии по его поручению ведет заседание комиссии, подписывает заключения комиссии, дает поручения в пределах своей компетенции.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Заседание комиссии является правомочным, если на нем присутствуют более половины ее членов. При отсутствии члена комиссии его функции исполняет лицо из резервного состава комиссии, при отсутствии последнего – лицо, их замещающее.</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Оповещение и сбор комиссии осуществляется по указанию председателя комиссии или заместителя председателя комиссии, через секретаря комиссии.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2. Комиссия в течение пяти рабочих дней со дня поступления заявления (если более сокращенные сроки не установлены уполномоченным органом):</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2.1. Рассматривает документы (сведения) заявителя, подтверждающие факт проживания в жилом помещении, находящемся в зоне чрезвычайной ситуации.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3A050F">
        <w:rPr>
          <w:rFonts w:eastAsia="Times New Roman" w:cs="Times New Roman"/>
          <w:spacing w:val="-4"/>
          <w:szCs w:val="28"/>
          <w:lang w:eastAsia="ru-RU"/>
        </w:rPr>
        <w:t>В случае недостаточности предоставленных сведений, запрашивает необхо</w:t>
      </w:r>
      <w:r w:rsidR="003A050F" w:rsidRPr="003A050F">
        <w:rPr>
          <w:rFonts w:eastAsia="Times New Roman" w:cs="Times New Roman"/>
          <w:spacing w:val="-4"/>
          <w:szCs w:val="28"/>
          <w:lang w:eastAsia="ru-RU"/>
        </w:rPr>
        <w:t>-</w:t>
      </w:r>
      <w:r w:rsidR="003A050F">
        <w:rPr>
          <w:rFonts w:eastAsia="Times New Roman" w:cs="Times New Roman"/>
          <w:szCs w:val="28"/>
          <w:lang w:eastAsia="ru-RU"/>
        </w:rPr>
        <w:t xml:space="preserve"> </w:t>
      </w:r>
      <w:r w:rsidRPr="00C721F4">
        <w:rPr>
          <w:rFonts w:eastAsia="Times New Roman" w:cs="Times New Roman"/>
          <w:szCs w:val="28"/>
          <w:lang w:eastAsia="ru-RU"/>
        </w:rPr>
        <w:t>димые документы у заявителя. При непредставлении заявителем в уста</w:t>
      </w:r>
      <w:r w:rsidR="003A050F">
        <w:rPr>
          <w:rFonts w:eastAsia="Times New Roman" w:cs="Times New Roman"/>
          <w:szCs w:val="28"/>
          <w:lang w:eastAsia="ru-RU"/>
        </w:rPr>
        <w:t>-</w:t>
      </w:r>
      <w:r w:rsidRPr="00C721F4">
        <w:rPr>
          <w:rFonts w:eastAsia="Times New Roman" w:cs="Times New Roman"/>
          <w:szCs w:val="28"/>
          <w:lang w:eastAsia="ru-RU"/>
        </w:rPr>
        <w:t>новленный комиссией срок необходимых документов (сведений), факт проживания не может быть установлен, о чем указывается в заключениях.</w:t>
      </w:r>
    </w:p>
    <w:p w:rsidR="00C721F4" w:rsidRPr="00C721F4" w:rsidRDefault="00C721F4" w:rsidP="00C721F4">
      <w:pPr>
        <w:widowControl w:val="0"/>
        <w:autoSpaceDE w:val="0"/>
        <w:autoSpaceDN w:val="0"/>
        <w:adjustRightInd w:val="0"/>
        <w:ind w:firstLine="709"/>
        <w:jc w:val="both"/>
        <w:rPr>
          <w:rFonts w:ascii="Times New Roman CYR" w:eastAsia="Times New Roman" w:hAnsi="Times New Roman CYR" w:cs="Times New Roman CYR"/>
          <w:szCs w:val="28"/>
          <w:lang w:eastAsia="ru-RU"/>
        </w:rPr>
      </w:pPr>
      <w:r w:rsidRPr="00C721F4">
        <w:rPr>
          <w:rFonts w:ascii="Times New Roman CYR" w:eastAsia="Times New Roman" w:hAnsi="Times New Roman CYR" w:cs="Times New Roman CYR"/>
          <w:szCs w:val="28"/>
          <w:lang w:eastAsia="ru-RU"/>
        </w:rPr>
        <w:t xml:space="preserve">2.2. Проводит обследование жилого помещения по адресу, указанному </w:t>
      </w:r>
      <w:r w:rsidRPr="00C721F4">
        <w:rPr>
          <w:rFonts w:ascii="Times New Roman CYR" w:eastAsia="Times New Roman" w:hAnsi="Times New Roman CYR" w:cs="Times New Roman CYR"/>
          <w:szCs w:val="28"/>
          <w:lang w:eastAsia="ru-RU"/>
        </w:rPr>
        <w:br/>
        <w:t xml:space="preserve">в заявлении. Уведомление заявителя о дате прибытия комиссии для проведения обследования осуществляется секретарем комиссии по телефону, указанному </w:t>
      </w:r>
      <w:r w:rsidRPr="00C721F4">
        <w:rPr>
          <w:rFonts w:ascii="Times New Roman CYR" w:eastAsia="Times New Roman" w:hAnsi="Times New Roman CYR" w:cs="Times New Roman CYR"/>
          <w:szCs w:val="28"/>
          <w:lang w:eastAsia="ru-RU"/>
        </w:rPr>
        <w:br/>
        <w:t>в заявлении.</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3. Результаты работы комиссии оформляются заключением комиссии </w:t>
      </w:r>
      <w:r w:rsidRPr="00C721F4">
        <w:rPr>
          <w:rFonts w:eastAsia="Times New Roman" w:cs="Times New Roman"/>
          <w:szCs w:val="28"/>
          <w:lang w:eastAsia="ru-RU"/>
        </w:rPr>
        <w:br/>
        <w:t>в течении двух календарных дней после обследования жилого помещения,</w:t>
      </w:r>
      <w:r w:rsidRPr="00C721F4">
        <w:rPr>
          <w:rFonts w:eastAsia="Times New Roman" w:cs="Times New Roman"/>
          <w:sz w:val="20"/>
          <w:szCs w:val="20"/>
          <w:lang w:eastAsia="ru-RU"/>
        </w:rPr>
        <w:t xml:space="preserve"> </w:t>
      </w:r>
      <w:r>
        <w:rPr>
          <w:rFonts w:eastAsia="Times New Roman" w:cs="Times New Roman"/>
          <w:sz w:val="20"/>
          <w:szCs w:val="20"/>
          <w:lang w:eastAsia="ru-RU"/>
        </w:rPr>
        <w:t xml:space="preserve">                        </w:t>
      </w:r>
      <w:r w:rsidRPr="00C721F4">
        <w:rPr>
          <w:rFonts w:eastAsia="Times New Roman" w:cs="Times New Roman"/>
          <w:szCs w:val="28"/>
          <w:lang w:eastAsia="ru-RU"/>
        </w:rPr>
        <w:t>если более сокращенные сроки не установлены уполномоченным органом:</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 по установлению факта проживания в жилом помещении, находящемся </w:t>
      </w:r>
      <w:r w:rsidRPr="00C721F4">
        <w:rPr>
          <w:rFonts w:eastAsia="Times New Roman" w:cs="Times New Roman"/>
          <w:szCs w:val="28"/>
          <w:lang w:eastAsia="ru-RU"/>
        </w:rPr>
        <w:br/>
        <w:t xml:space="preserve">в зоне чрезвычайной ситуации, и факта нарушения условий жизнедеятельности </w:t>
      </w:r>
      <w:r w:rsidRPr="003A050F">
        <w:rPr>
          <w:rFonts w:eastAsia="Times New Roman" w:cs="Times New Roman"/>
          <w:spacing w:val="-4"/>
          <w:szCs w:val="28"/>
          <w:lang w:eastAsia="ru-RU"/>
        </w:rPr>
        <w:t>заявителя в результате чрезвычайной ситуации, по форме согласно приложению 3</w:t>
      </w:r>
      <w:r w:rsidRPr="00C721F4">
        <w:rPr>
          <w:rFonts w:eastAsia="Times New Roman" w:cs="Times New Roman"/>
          <w:szCs w:val="28"/>
          <w:lang w:eastAsia="ru-RU"/>
        </w:rPr>
        <w:t xml:space="preserve"> к административному регламенту предоставления государственной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 утвержденному Приказом Департамента региональной безопасности Ханты-Мансийского автономного округа – Югры от 29.12.2022 № 11-нп </w:t>
      </w:r>
      <w:r>
        <w:rPr>
          <w:rFonts w:eastAsia="Times New Roman" w:cs="Times New Roman"/>
          <w:szCs w:val="28"/>
          <w:lang w:eastAsia="ru-RU"/>
        </w:rPr>
        <w:t xml:space="preserve">                      </w:t>
      </w:r>
      <w:r w:rsidRPr="00C721F4">
        <w:rPr>
          <w:rFonts w:eastAsia="Times New Roman" w:cs="Times New Roman"/>
          <w:szCs w:val="28"/>
          <w:lang w:eastAsia="ru-RU"/>
        </w:rPr>
        <w:t>«Об утверждении административного регламента предоставления госу</w:t>
      </w:r>
      <w:r>
        <w:rPr>
          <w:rFonts w:eastAsia="Times New Roman" w:cs="Times New Roman"/>
          <w:szCs w:val="28"/>
          <w:lang w:eastAsia="ru-RU"/>
        </w:rPr>
        <w:t>-</w:t>
      </w:r>
      <w:r w:rsidRPr="00C721F4">
        <w:rPr>
          <w:rFonts w:eastAsia="Times New Roman" w:cs="Times New Roman"/>
          <w:szCs w:val="28"/>
          <w:lang w:eastAsia="ru-RU"/>
        </w:rPr>
        <w:t>дарственной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по установлению факта проживания в жилом помещении, находящемся зоне чрезвычайной ситуации, и факта утраты заявителем имущества первой необходимости в результате чрезвычайной ситуации по форме согласно приложению 3 к административному регламенту предоставления госу</w:t>
      </w:r>
      <w:r>
        <w:rPr>
          <w:rFonts w:eastAsia="Times New Roman" w:cs="Times New Roman"/>
          <w:szCs w:val="28"/>
          <w:lang w:eastAsia="ru-RU"/>
        </w:rPr>
        <w:t>-</w:t>
      </w:r>
      <w:r w:rsidRPr="00C721F4">
        <w:rPr>
          <w:rFonts w:eastAsia="Times New Roman" w:cs="Times New Roman"/>
          <w:szCs w:val="28"/>
          <w:lang w:eastAsia="ru-RU"/>
        </w:rPr>
        <w:t xml:space="preserve">дарственной услуги «Назначение выплаты гражданам финансовой помощи </w:t>
      </w:r>
      <w:r>
        <w:rPr>
          <w:rFonts w:eastAsia="Times New Roman" w:cs="Times New Roman"/>
          <w:szCs w:val="28"/>
          <w:lang w:eastAsia="ru-RU"/>
        </w:rPr>
        <w:t xml:space="preserve">                          </w:t>
      </w:r>
      <w:r w:rsidRPr="00C721F4">
        <w:rPr>
          <w:rFonts w:eastAsia="Times New Roman" w:cs="Times New Roman"/>
          <w:szCs w:val="28"/>
          <w:lang w:eastAsia="ru-RU"/>
        </w:rPr>
        <w:t xml:space="preserve">в связи с утратой ими имущества первой необходимости в результате чрезвычайных ситуаций природного и техногенного характера», утвержденному Приказом Департамента региональной безопасности Ханты-Мансийского автономного округа – Югры от 29.12.2022 № 12-нп «Об утверждении административного регламента предоставления государственной услуги «Назначение выплаты гражданам финансовой помощи в связи с утратой </w:t>
      </w:r>
      <w:r>
        <w:rPr>
          <w:rFonts w:eastAsia="Times New Roman" w:cs="Times New Roman"/>
          <w:szCs w:val="28"/>
          <w:lang w:eastAsia="ru-RU"/>
        </w:rPr>
        <w:t xml:space="preserve">                       </w:t>
      </w:r>
      <w:r w:rsidRPr="00C721F4">
        <w:rPr>
          <w:rFonts w:eastAsia="Times New Roman" w:cs="Times New Roman"/>
          <w:szCs w:val="28"/>
          <w:lang w:eastAsia="ru-RU"/>
        </w:rPr>
        <w:t>ими имущества первой необходимости в результате чрезвычайных ситуаций природного и техногенного характера».</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Заключения подготавливаются комиссией на одного или нескольких граждан, проживающих в одном жилом помещении, находящемся в зоне чрезвычайной ситуации. Граждане ознакамливаются с заключением комиссии. Копия заключения комиссии может быть предоставлена заявителю по требо</w:t>
      </w:r>
      <w:r>
        <w:rPr>
          <w:rFonts w:eastAsia="Times New Roman" w:cs="Times New Roman"/>
          <w:szCs w:val="28"/>
          <w:lang w:eastAsia="ru-RU"/>
        </w:rPr>
        <w:t>-</w:t>
      </w:r>
      <w:r w:rsidRPr="00C721F4">
        <w:rPr>
          <w:rFonts w:eastAsia="Times New Roman" w:cs="Times New Roman"/>
          <w:szCs w:val="28"/>
          <w:lang w:eastAsia="ru-RU"/>
        </w:rPr>
        <w:t>ванию.</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4. Заключения, указанные в пункте 3 настоящего раздела, подписываются всеми членами комиссии и утверждаются Главой города с расшифровкой подписи, проставлением даты и заверяются печатью Администрации города.</w:t>
      </w:r>
      <w:r w:rsidRPr="00C721F4">
        <w:rPr>
          <w:rFonts w:eastAsia="Times New Roman" w:cs="Times New Roman"/>
          <w:sz w:val="20"/>
          <w:szCs w:val="20"/>
          <w:lang w:eastAsia="ru-RU"/>
        </w:rPr>
        <w:t xml:space="preserve"> </w:t>
      </w:r>
      <w:r w:rsidRPr="00C721F4">
        <w:rPr>
          <w:rFonts w:eastAsia="Times New Roman" w:cs="Times New Roman"/>
          <w:szCs w:val="28"/>
          <w:lang w:eastAsia="ru-RU"/>
        </w:rPr>
        <w:t>При этом количество членов комиссии, подписывающих заключение комиссии, должно быть более половины состава</w:t>
      </w:r>
      <w:r w:rsidR="003A050F">
        <w:rPr>
          <w:rFonts w:eastAsia="Times New Roman" w:cs="Times New Roman"/>
          <w:szCs w:val="28"/>
          <w:lang w:eastAsia="ru-RU"/>
        </w:rPr>
        <w:t xml:space="preserve"> комиссии</w:t>
      </w:r>
      <w:r w:rsidRPr="00C721F4">
        <w:rPr>
          <w:rFonts w:eastAsia="Times New Roman" w:cs="Times New Roman"/>
          <w:szCs w:val="28"/>
          <w:lang w:eastAsia="ru-RU"/>
        </w:rPr>
        <w:t>.</w:t>
      </w:r>
    </w:p>
    <w:p w:rsidR="00C721F4" w:rsidRPr="00C721F4" w:rsidRDefault="00C721F4" w:rsidP="00C721F4">
      <w:pPr>
        <w:tabs>
          <w:tab w:val="left" w:pos="709"/>
          <w:tab w:val="left" w:pos="1276"/>
        </w:tabs>
        <w:ind w:firstLine="709"/>
        <w:jc w:val="both"/>
        <w:rPr>
          <w:rFonts w:eastAsia="Times New Roman" w:cs="Times New Roman"/>
          <w:szCs w:val="28"/>
          <w:lang w:eastAsia="ru-RU"/>
        </w:rPr>
      </w:pPr>
      <w:r w:rsidRPr="00C721F4">
        <w:rPr>
          <w:rFonts w:eastAsia="Times New Roman" w:cs="Times New Roman"/>
          <w:szCs w:val="28"/>
          <w:lang w:eastAsia="ru-RU"/>
        </w:rPr>
        <w:t xml:space="preserve">Заключения комиссии направляются в уполномоченный орган в течении двух календарных дней с даты оформления, если более сокращенные сроки </w:t>
      </w:r>
      <w:r>
        <w:rPr>
          <w:rFonts w:eastAsia="Times New Roman" w:cs="Times New Roman"/>
          <w:szCs w:val="28"/>
          <w:lang w:eastAsia="ru-RU"/>
        </w:rPr>
        <w:t xml:space="preserve">                     </w:t>
      </w:r>
      <w:r w:rsidRPr="00C721F4">
        <w:rPr>
          <w:rFonts w:eastAsia="Times New Roman" w:cs="Times New Roman"/>
          <w:szCs w:val="28"/>
          <w:lang w:eastAsia="ru-RU"/>
        </w:rPr>
        <w:t>не установлены уполномоченным органом.</w:t>
      </w:r>
    </w:p>
    <w:p w:rsidR="001766E8" w:rsidRPr="00C721F4" w:rsidRDefault="001766E8" w:rsidP="00C721F4">
      <w:pPr>
        <w:ind w:firstLine="709"/>
        <w:jc w:val="both"/>
      </w:pPr>
    </w:p>
    <w:sectPr w:rsidR="001766E8" w:rsidRPr="00C721F4" w:rsidSect="003A050F">
      <w:headerReference w:type="default" r:id="rId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B6E" w:rsidRDefault="004A7B6E">
      <w:r>
        <w:separator/>
      </w:r>
    </w:p>
  </w:endnote>
  <w:endnote w:type="continuationSeparator" w:id="0">
    <w:p w:rsidR="004A7B6E" w:rsidRDefault="004A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B6E" w:rsidRDefault="004A7B6E">
      <w:r>
        <w:separator/>
      </w:r>
    </w:p>
  </w:footnote>
  <w:footnote w:type="continuationSeparator" w:id="0">
    <w:p w:rsidR="004A7B6E" w:rsidRDefault="004A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9C3A4F"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757353">
          <w:rPr>
            <w:rStyle w:val="a8"/>
            <w:noProof/>
            <w:sz w:val="20"/>
          </w:rPr>
          <w:instrText>11</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757353">
          <w:rPr>
            <w:noProof/>
            <w:sz w:val="20"/>
            <w:lang w:val="en-US"/>
          </w:rPr>
          <w:instrText>11</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757353">
          <w:rPr>
            <w:noProof/>
            <w:sz w:val="20"/>
            <w:lang w:val="en-US"/>
          </w:rPr>
          <w:instrText>11</w:instrText>
        </w:r>
        <w:r>
          <w:rPr>
            <w:sz w:val="20"/>
            <w:lang w:val="en-US"/>
          </w:rPr>
          <w:fldChar w:fldCharType="end"/>
        </w:r>
        <w:r w:rsidRPr="004A12EB">
          <w:rPr>
            <w:sz w:val="20"/>
            <w:lang w:val="en-US"/>
          </w:rPr>
          <w:fldChar w:fldCharType="separate"/>
        </w:r>
        <w:r w:rsidR="00757353">
          <w:rPr>
            <w:noProof/>
            <w:sz w:val="20"/>
            <w:lang w:val="en-US"/>
          </w:rPr>
          <w:instrText>11</w:instrText>
        </w:r>
        <w:r w:rsidRPr="004A12EB">
          <w:rPr>
            <w:sz w:val="20"/>
            <w:lang w:val="en-US"/>
          </w:rPr>
          <w:fldChar w:fldCharType="end"/>
        </w:r>
        <w:r>
          <w:rPr>
            <w:sz w:val="20"/>
            <w:lang w:val="en-US"/>
          </w:rPr>
          <w:instrText>"</w:instrText>
        </w:r>
        <w:r w:rsidRPr="004A12EB">
          <w:rPr>
            <w:sz w:val="20"/>
          </w:rPr>
          <w:fldChar w:fldCharType="separate"/>
        </w:r>
        <w:r w:rsidR="00757353">
          <w:rPr>
            <w:noProof/>
            <w:sz w:val="20"/>
            <w:lang w:val="en-US"/>
          </w:rPr>
          <w:t>11</w:t>
        </w:r>
        <w:r w:rsidRPr="004A12EB">
          <w:rPr>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F4"/>
    <w:rsid w:val="0000224F"/>
    <w:rsid w:val="00003C05"/>
    <w:rsid w:val="00005569"/>
    <w:rsid w:val="00006E4E"/>
    <w:rsid w:val="00016545"/>
    <w:rsid w:val="000204AC"/>
    <w:rsid w:val="000229D8"/>
    <w:rsid w:val="000246C4"/>
    <w:rsid w:val="00024AFF"/>
    <w:rsid w:val="00025275"/>
    <w:rsid w:val="0002548F"/>
    <w:rsid w:val="00025654"/>
    <w:rsid w:val="00026044"/>
    <w:rsid w:val="00030BA3"/>
    <w:rsid w:val="00030C91"/>
    <w:rsid w:val="000326C2"/>
    <w:rsid w:val="00032722"/>
    <w:rsid w:val="00033F35"/>
    <w:rsid w:val="00034604"/>
    <w:rsid w:val="00034B57"/>
    <w:rsid w:val="00035217"/>
    <w:rsid w:val="00040C08"/>
    <w:rsid w:val="00042DDA"/>
    <w:rsid w:val="00043784"/>
    <w:rsid w:val="00044587"/>
    <w:rsid w:val="000446A6"/>
    <w:rsid w:val="0004475F"/>
    <w:rsid w:val="0004765E"/>
    <w:rsid w:val="000508C3"/>
    <w:rsid w:val="00052EB2"/>
    <w:rsid w:val="00053130"/>
    <w:rsid w:val="00053217"/>
    <w:rsid w:val="000546AE"/>
    <w:rsid w:val="0005491C"/>
    <w:rsid w:val="00056C61"/>
    <w:rsid w:val="00057D5C"/>
    <w:rsid w:val="0006701F"/>
    <w:rsid w:val="0006776E"/>
    <w:rsid w:val="00067CE6"/>
    <w:rsid w:val="00070205"/>
    <w:rsid w:val="00074088"/>
    <w:rsid w:val="000754BD"/>
    <w:rsid w:val="000821B9"/>
    <w:rsid w:val="0008535E"/>
    <w:rsid w:val="00085606"/>
    <w:rsid w:val="00090431"/>
    <w:rsid w:val="000920CD"/>
    <w:rsid w:val="0009292D"/>
    <w:rsid w:val="00094EAC"/>
    <w:rsid w:val="00094F9E"/>
    <w:rsid w:val="00095B7A"/>
    <w:rsid w:val="000A3EC0"/>
    <w:rsid w:val="000A4F62"/>
    <w:rsid w:val="000A5403"/>
    <w:rsid w:val="000B0DB9"/>
    <w:rsid w:val="000B0EF6"/>
    <w:rsid w:val="000B1AD3"/>
    <w:rsid w:val="000B4D3F"/>
    <w:rsid w:val="000B7286"/>
    <w:rsid w:val="000C2B57"/>
    <w:rsid w:val="000C43BC"/>
    <w:rsid w:val="000C5990"/>
    <w:rsid w:val="000C6FCF"/>
    <w:rsid w:val="000D0B2A"/>
    <w:rsid w:val="000D4BAF"/>
    <w:rsid w:val="000D5373"/>
    <w:rsid w:val="000D7118"/>
    <w:rsid w:val="000D7430"/>
    <w:rsid w:val="000E1E39"/>
    <w:rsid w:val="000E1FAB"/>
    <w:rsid w:val="000E2706"/>
    <w:rsid w:val="000E3BEC"/>
    <w:rsid w:val="000E4580"/>
    <w:rsid w:val="000E48EE"/>
    <w:rsid w:val="000E4B00"/>
    <w:rsid w:val="000E5245"/>
    <w:rsid w:val="000E53DD"/>
    <w:rsid w:val="000E587D"/>
    <w:rsid w:val="000E5A10"/>
    <w:rsid w:val="000E7E89"/>
    <w:rsid w:val="000F185D"/>
    <w:rsid w:val="000F1EED"/>
    <w:rsid w:val="000F5E43"/>
    <w:rsid w:val="000F6A16"/>
    <w:rsid w:val="001010DC"/>
    <w:rsid w:val="00101EF5"/>
    <w:rsid w:val="001020BF"/>
    <w:rsid w:val="001051D3"/>
    <w:rsid w:val="001052E1"/>
    <w:rsid w:val="0010561C"/>
    <w:rsid w:val="0010727C"/>
    <w:rsid w:val="001105B7"/>
    <w:rsid w:val="00110BD0"/>
    <w:rsid w:val="0011146A"/>
    <w:rsid w:val="00112200"/>
    <w:rsid w:val="001123BC"/>
    <w:rsid w:val="00112DD8"/>
    <w:rsid w:val="001136AC"/>
    <w:rsid w:val="00113AC2"/>
    <w:rsid w:val="00114779"/>
    <w:rsid w:val="001158C8"/>
    <w:rsid w:val="001159E3"/>
    <w:rsid w:val="00117969"/>
    <w:rsid w:val="00123AEA"/>
    <w:rsid w:val="00126EB0"/>
    <w:rsid w:val="00127AD5"/>
    <w:rsid w:val="001325CC"/>
    <w:rsid w:val="00132D47"/>
    <w:rsid w:val="00132DE0"/>
    <w:rsid w:val="00133E42"/>
    <w:rsid w:val="00134029"/>
    <w:rsid w:val="00136CEE"/>
    <w:rsid w:val="0014571A"/>
    <w:rsid w:val="00145825"/>
    <w:rsid w:val="00145FF4"/>
    <w:rsid w:val="001466BC"/>
    <w:rsid w:val="00146AA7"/>
    <w:rsid w:val="00147366"/>
    <w:rsid w:val="0014766D"/>
    <w:rsid w:val="00147AEA"/>
    <w:rsid w:val="00151B86"/>
    <w:rsid w:val="00152513"/>
    <w:rsid w:val="00152974"/>
    <w:rsid w:val="00155640"/>
    <w:rsid w:val="001565F7"/>
    <w:rsid w:val="00156A62"/>
    <w:rsid w:val="001617F0"/>
    <w:rsid w:val="00161DE3"/>
    <w:rsid w:val="0016201B"/>
    <w:rsid w:val="00164279"/>
    <w:rsid w:val="00164617"/>
    <w:rsid w:val="001650B3"/>
    <w:rsid w:val="001656B3"/>
    <w:rsid w:val="00166831"/>
    <w:rsid w:val="00167983"/>
    <w:rsid w:val="00167AA9"/>
    <w:rsid w:val="001726A1"/>
    <w:rsid w:val="00173F20"/>
    <w:rsid w:val="00174B2E"/>
    <w:rsid w:val="001764B1"/>
    <w:rsid w:val="00176608"/>
    <w:rsid w:val="001766E8"/>
    <w:rsid w:val="00180A58"/>
    <w:rsid w:val="00181260"/>
    <w:rsid w:val="0018170C"/>
    <w:rsid w:val="00183AC8"/>
    <w:rsid w:val="00183B79"/>
    <w:rsid w:val="0018453C"/>
    <w:rsid w:val="00184745"/>
    <w:rsid w:val="00184F38"/>
    <w:rsid w:val="0018613B"/>
    <w:rsid w:val="0018658B"/>
    <w:rsid w:val="001870CC"/>
    <w:rsid w:val="0019349E"/>
    <w:rsid w:val="001938EF"/>
    <w:rsid w:val="001968C8"/>
    <w:rsid w:val="001A10E6"/>
    <w:rsid w:val="001A40AF"/>
    <w:rsid w:val="001A4387"/>
    <w:rsid w:val="001A6D2D"/>
    <w:rsid w:val="001A717E"/>
    <w:rsid w:val="001B02BC"/>
    <w:rsid w:val="001B0872"/>
    <w:rsid w:val="001B1E5C"/>
    <w:rsid w:val="001B1F68"/>
    <w:rsid w:val="001B57EC"/>
    <w:rsid w:val="001B623B"/>
    <w:rsid w:val="001B6D51"/>
    <w:rsid w:val="001B7A1C"/>
    <w:rsid w:val="001C3D40"/>
    <w:rsid w:val="001C6292"/>
    <w:rsid w:val="001D0281"/>
    <w:rsid w:val="001D0612"/>
    <w:rsid w:val="001D21AF"/>
    <w:rsid w:val="001D329E"/>
    <w:rsid w:val="001D3514"/>
    <w:rsid w:val="001D37F8"/>
    <w:rsid w:val="001D3C1B"/>
    <w:rsid w:val="001D6A4D"/>
    <w:rsid w:val="001E0E4B"/>
    <w:rsid w:val="001E1B03"/>
    <w:rsid w:val="001E371B"/>
    <w:rsid w:val="001E3B45"/>
    <w:rsid w:val="001E723B"/>
    <w:rsid w:val="001E7E2E"/>
    <w:rsid w:val="001E7FFD"/>
    <w:rsid w:val="001F0883"/>
    <w:rsid w:val="001F229F"/>
    <w:rsid w:val="001F35AE"/>
    <w:rsid w:val="001F52A2"/>
    <w:rsid w:val="001F5846"/>
    <w:rsid w:val="002014F3"/>
    <w:rsid w:val="002026F3"/>
    <w:rsid w:val="002046A6"/>
    <w:rsid w:val="0021138C"/>
    <w:rsid w:val="002165D8"/>
    <w:rsid w:val="00220380"/>
    <w:rsid w:val="00220CEC"/>
    <w:rsid w:val="00220E12"/>
    <w:rsid w:val="002213E0"/>
    <w:rsid w:val="00223608"/>
    <w:rsid w:val="0022454E"/>
    <w:rsid w:val="00224BA9"/>
    <w:rsid w:val="00225258"/>
    <w:rsid w:val="00225268"/>
    <w:rsid w:val="002261A9"/>
    <w:rsid w:val="00226DB4"/>
    <w:rsid w:val="002300C2"/>
    <w:rsid w:val="002329BD"/>
    <w:rsid w:val="00236C5A"/>
    <w:rsid w:val="002431CF"/>
    <w:rsid w:val="00243C5F"/>
    <w:rsid w:val="00243D39"/>
    <w:rsid w:val="0024462B"/>
    <w:rsid w:val="00245207"/>
    <w:rsid w:val="00245603"/>
    <w:rsid w:val="00246B5F"/>
    <w:rsid w:val="00246F26"/>
    <w:rsid w:val="00247598"/>
    <w:rsid w:val="0025022D"/>
    <w:rsid w:val="00256DAF"/>
    <w:rsid w:val="00257C19"/>
    <w:rsid w:val="00260348"/>
    <w:rsid w:val="00261496"/>
    <w:rsid w:val="002620B8"/>
    <w:rsid w:val="00263EFA"/>
    <w:rsid w:val="00263F3D"/>
    <w:rsid w:val="002644DF"/>
    <w:rsid w:val="00265D96"/>
    <w:rsid w:val="00270FC9"/>
    <w:rsid w:val="002712A2"/>
    <w:rsid w:val="00271398"/>
    <w:rsid w:val="00274DAF"/>
    <w:rsid w:val="00275A17"/>
    <w:rsid w:val="00275E62"/>
    <w:rsid w:val="00276817"/>
    <w:rsid w:val="00276B9A"/>
    <w:rsid w:val="00276D0A"/>
    <w:rsid w:val="00277F8E"/>
    <w:rsid w:val="0028156E"/>
    <w:rsid w:val="00281773"/>
    <w:rsid w:val="0028284A"/>
    <w:rsid w:val="00285CCF"/>
    <w:rsid w:val="0028775F"/>
    <w:rsid w:val="00287DB1"/>
    <w:rsid w:val="0029049A"/>
    <w:rsid w:val="00290512"/>
    <w:rsid w:val="00290A08"/>
    <w:rsid w:val="00291730"/>
    <w:rsid w:val="0029345A"/>
    <w:rsid w:val="0029673B"/>
    <w:rsid w:val="0029691A"/>
    <w:rsid w:val="00296CFE"/>
    <w:rsid w:val="002979E9"/>
    <w:rsid w:val="002A14CA"/>
    <w:rsid w:val="002A34EA"/>
    <w:rsid w:val="002A5320"/>
    <w:rsid w:val="002A693A"/>
    <w:rsid w:val="002A740B"/>
    <w:rsid w:val="002A79E6"/>
    <w:rsid w:val="002A7EB1"/>
    <w:rsid w:val="002B15E6"/>
    <w:rsid w:val="002B236E"/>
    <w:rsid w:val="002B4635"/>
    <w:rsid w:val="002B4DB3"/>
    <w:rsid w:val="002B560F"/>
    <w:rsid w:val="002B56D5"/>
    <w:rsid w:val="002B5B13"/>
    <w:rsid w:val="002B6A19"/>
    <w:rsid w:val="002B6FEB"/>
    <w:rsid w:val="002C17F5"/>
    <w:rsid w:val="002C2DC4"/>
    <w:rsid w:val="002C42B6"/>
    <w:rsid w:val="002C542F"/>
    <w:rsid w:val="002C5668"/>
    <w:rsid w:val="002C7528"/>
    <w:rsid w:val="002C77B3"/>
    <w:rsid w:val="002C7DC0"/>
    <w:rsid w:val="002D0586"/>
    <w:rsid w:val="002D10AD"/>
    <w:rsid w:val="002D1C9E"/>
    <w:rsid w:val="002D29FF"/>
    <w:rsid w:val="002D3605"/>
    <w:rsid w:val="002D7C0D"/>
    <w:rsid w:val="002E0CA9"/>
    <w:rsid w:val="002E1DEE"/>
    <w:rsid w:val="002E1FEC"/>
    <w:rsid w:val="002E206C"/>
    <w:rsid w:val="002E358E"/>
    <w:rsid w:val="002E4836"/>
    <w:rsid w:val="002E4F33"/>
    <w:rsid w:val="002E752F"/>
    <w:rsid w:val="002F0301"/>
    <w:rsid w:val="002F1761"/>
    <w:rsid w:val="002F1ABB"/>
    <w:rsid w:val="002F21A7"/>
    <w:rsid w:val="002F353B"/>
    <w:rsid w:val="002F5D13"/>
    <w:rsid w:val="002F5D5A"/>
    <w:rsid w:val="003013F3"/>
    <w:rsid w:val="003027DF"/>
    <w:rsid w:val="0030391A"/>
    <w:rsid w:val="00303D1B"/>
    <w:rsid w:val="003048AC"/>
    <w:rsid w:val="003049FC"/>
    <w:rsid w:val="00306CE0"/>
    <w:rsid w:val="00306CFC"/>
    <w:rsid w:val="00307126"/>
    <w:rsid w:val="00307888"/>
    <w:rsid w:val="00307BD7"/>
    <w:rsid w:val="003120D3"/>
    <w:rsid w:val="003126F5"/>
    <w:rsid w:val="00314045"/>
    <w:rsid w:val="00314467"/>
    <w:rsid w:val="00314B9C"/>
    <w:rsid w:val="00315058"/>
    <w:rsid w:val="003153B5"/>
    <w:rsid w:val="0031569D"/>
    <w:rsid w:val="003157C6"/>
    <w:rsid w:val="00315ABF"/>
    <w:rsid w:val="0031722E"/>
    <w:rsid w:val="00322648"/>
    <w:rsid w:val="00324767"/>
    <w:rsid w:val="0032569B"/>
    <w:rsid w:val="00325DD5"/>
    <w:rsid w:val="003269F0"/>
    <w:rsid w:val="00331078"/>
    <w:rsid w:val="00332438"/>
    <w:rsid w:val="003339EA"/>
    <w:rsid w:val="003341A4"/>
    <w:rsid w:val="003346D6"/>
    <w:rsid w:val="003349BA"/>
    <w:rsid w:val="00346CCE"/>
    <w:rsid w:val="0035093E"/>
    <w:rsid w:val="00351D48"/>
    <w:rsid w:val="00352665"/>
    <w:rsid w:val="00352E2C"/>
    <w:rsid w:val="003542C1"/>
    <w:rsid w:val="003606B7"/>
    <w:rsid w:val="00360B30"/>
    <w:rsid w:val="00360BE6"/>
    <w:rsid w:val="003618D2"/>
    <w:rsid w:val="00361A10"/>
    <w:rsid w:val="0036483D"/>
    <w:rsid w:val="0036719D"/>
    <w:rsid w:val="00367319"/>
    <w:rsid w:val="0037028E"/>
    <w:rsid w:val="00370BB2"/>
    <w:rsid w:val="003724E5"/>
    <w:rsid w:val="00373804"/>
    <w:rsid w:val="0037543D"/>
    <w:rsid w:val="003755A0"/>
    <w:rsid w:val="00376D90"/>
    <w:rsid w:val="0037703F"/>
    <w:rsid w:val="003779ED"/>
    <w:rsid w:val="003825BC"/>
    <w:rsid w:val="00382EFB"/>
    <w:rsid w:val="00384983"/>
    <w:rsid w:val="003907F9"/>
    <w:rsid w:val="00391D11"/>
    <w:rsid w:val="00392F1E"/>
    <w:rsid w:val="00393A64"/>
    <w:rsid w:val="00395453"/>
    <w:rsid w:val="0039737C"/>
    <w:rsid w:val="003A050F"/>
    <w:rsid w:val="003A1DAE"/>
    <w:rsid w:val="003A24F2"/>
    <w:rsid w:val="003A2CC0"/>
    <w:rsid w:val="003A2EC0"/>
    <w:rsid w:val="003A3809"/>
    <w:rsid w:val="003A6159"/>
    <w:rsid w:val="003B06CD"/>
    <w:rsid w:val="003B2F47"/>
    <w:rsid w:val="003B4EBB"/>
    <w:rsid w:val="003B5056"/>
    <w:rsid w:val="003B50A9"/>
    <w:rsid w:val="003B561D"/>
    <w:rsid w:val="003C6EB7"/>
    <w:rsid w:val="003C7110"/>
    <w:rsid w:val="003C76CB"/>
    <w:rsid w:val="003C7BE9"/>
    <w:rsid w:val="003D180B"/>
    <w:rsid w:val="003D1E37"/>
    <w:rsid w:val="003D2D05"/>
    <w:rsid w:val="003D2E70"/>
    <w:rsid w:val="003D3E81"/>
    <w:rsid w:val="003D3FF5"/>
    <w:rsid w:val="003D41AC"/>
    <w:rsid w:val="003D4F9D"/>
    <w:rsid w:val="003E11D2"/>
    <w:rsid w:val="003E17F0"/>
    <w:rsid w:val="003E1A67"/>
    <w:rsid w:val="003E29F6"/>
    <w:rsid w:val="003E34D5"/>
    <w:rsid w:val="003E3DC5"/>
    <w:rsid w:val="003E551D"/>
    <w:rsid w:val="003E5E71"/>
    <w:rsid w:val="003E7ED6"/>
    <w:rsid w:val="003F00F1"/>
    <w:rsid w:val="003F0706"/>
    <w:rsid w:val="003F0BB5"/>
    <w:rsid w:val="003F213C"/>
    <w:rsid w:val="003F3F40"/>
    <w:rsid w:val="003F5474"/>
    <w:rsid w:val="003F5B4F"/>
    <w:rsid w:val="003F7422"/>
    <w:rsid w:val="0040156B"/>
    <w:rsid w:val="0040342B"/>
    <w:rsid w:val="004037B9"/>
    <w:rsid w:val="00405009"/>
    <w:rsid w:val="00407322"/>
    <w:rsid w:val="00407FC1"/>
    <w:rsid w:val="00411A4B"/>
    <w:rsid w:val="00412E0E"/>
    <w:rsid w:val="00413119"/>
    <w:rsid w:val="00414624"/>
    <w:rsid w:val="00415DF0"/>
    <w:rsid w:val="00416B48"/>
    <w:rsid w:val="00417C59"/>
    <w:rsid w:val="00420DD9"/>
    <w:rsid w:val="00421885"/>
    <w:rsid w:val="00424871"/>
    <w:rsid w:val="00425452"/>
    <w:rsid w:val="00425B0B"/>
    <w:rsid w:val="00427C70"/>
    <w:rsid w:val="00430725"/>
    <w:rsid w:val="00431F13"/>
    <w:rsid w:val="00432547"/>
    <w:rsid w:val="00433288"/>
    <w:rsid w:val="00433862"/>
    <w:rsid w:val="00434F29"/>
    <w:rsid w:val="004351DA"/>
    <w:rsid w:val="004370EC"/>
    <w:rsid w:val="00443F0D"/>
    <w:rsid w:val="00444CE7"/>
    <w:rsid w:val="00445099"/>
    <w:rsid w:val="00445CFF"/>
    <w:rsid w:val="00445DFE"/>
    <w:rsid w:val="00453E71"/>
    <w:rsid w:val="00454AEA"/>
    <w:rsid w:val="004552C4"/>
    <w:rsid w:val="00457F4F"/>
    <w:rsid w:val="004613DB"/>
    <w:rsid w:val="00461F7E"/>
    <w:rsid w:val="0046221E"/>
    <w:rsid w:val="0046409C"/>
    <w:rsid w:val="004642D0"/>
    <w:rsid w:val="00464835"/>
    <w:rsid w:val="00467F84"/>
    <w:rsid w:val="004703C3"/>
    <w:rsid w:val="004706E3"/>
    <w:rsid w:val="00471E58"/>
    <w:rsid w:val="004732AB"/>
    <w:rsid w:val="00476A8C"/>
    <w:rsid w:val="004771DF"/>
    <w:rsid w:val="00482077"/>
    <w:rsid w:val="00483B40"/>
    <w:rsid w:val="00485DC3"/>
    <w:rsid w:val="0048663C"/>
    <w:rsid w:val="004877A5"/>
    <w:rsid w:val="00490F39"/>
    <w:rsid w:val="00492593"/>
    <w:rsid w:val="0049281E"/>
    <w:rsid w:val="00492A65"/>
    <w:rsid w:val="00493E41"/>
    <w:rsid w:val="0049611F"/>
    <w:rsid w:val="00496C14"/>
    <w:rsid w:val="00497E20"/>
    <w:rsid w:val="004A0D4D"/>
    <w:rsid w:val="004A3A67"/>
    <w:rsid w:val="004A4002"/>
    <w:rsid w:val="004A4FBC"/>
    <w:rsid w:val="004A5E3C"/>
    <w:rsid w:val="004A6C92"/>
    <w:rsid w:val="004A7B6E"/>
    <w:rsid w:val="004A7D3E"/>
    <w:rsid w:val="004B0E4D"/>
    <w:rsid w:val="004B1425"/>
    <w:rsid w:val="004B5588"/>
    <w:rsid w:val="004B5ADC"/>
    <w:rsid w:val="004C0F46"/>
    <w:rsid w:val="004C33A1"/>
    <w:rsid w:val="004C5134"/>
    <w:rsid w:val="004C56DD"/>
    <w:rsid w:val="004C77DA"/>
    <w:rsid w:val="004C7DA6"/>
    <w:rsid w:val="004D21F9"/>
    <w:rsid w:val="004D23CC"/>
    <w:rsid w:val="004D404F"/>
    <w:rsid w:val="004D43CA"/>
    <w:rsid w:val="004D5B3D"/>
    <w:rsid w:val="004E0975"/>
    <w:rsid w:val="004E1E94"/>
    <w:rsid w:val="004E4340"/>
    <w:rsid w:val="004E7E91"/>
    <w:rsid w:val="004F00E6"/>
    <w:rsid w:val="004F02ED"/>
    <w:rsid w:val="004F33D6"/>
    <w:rsid w:val="004F4397"/>
    <w:rsid w:val="004F4C11"/>
    <w:rsid w:val="004F5872"/>
    <w:rsid w:val="004F7656"/>
    <w:rsid w:val="00500D6D"/>
    <w:rsid w:val="00502BA3"/>
    <w:rsid w:val="00504974"/>
    <w:rsid w:val="00506394"/>
    <w:rsid w:val="005063C9"/>
    <w:rsid w:val="005066EC"/>
    <w:rsid w:val="005066F4"/>
    <w:rsid w:val="00507BB6"/>
    <w:rsid w:val="00507D42"/>
    <w:rsid w:val="005100C2"/>
    <w:rsid w:val="005133C7"/>
    <w:rsid w:val="0051368F"/>
    <w:rsid w:val="005143A1"/>
    <w:rsid w:val="005167D7"/>
    <w:rsid w:val="005168EB"/>
    <w:rsid w:val="00517DC0"/>
    <w:rsid w:val="00520274"/>
    <w:rsid w:val="005204ED"/>
    <w:rsid w:val="00522BA0"/>
    <w:rsid w:val="00522E13"/>
    <w:rsid w:val="00523341"/>
    <w:rsid w:val="00526C59"/>
    <w:rsid w:val="0053018C"/>
    <w:rsid w:val="00537659"/>
    <w:rsid w:val="00542043"/>
    <w:rsid w:val="00544452"/>
    <w:rsid w:val="005445D3"/>
    <w:rsid w:val="005451D3"/>
    <w:rsid w:val="00551248"/>
    <w:rsid w:val="005512B7"/>
    <w:rsid w:val="0055130A"/>
    <w:rsid w:val="00551FB5"/>
    <w:rsid w:val="005522CB"/>
    <w:rsid w:val="0055232A"/>
    <w:rsid w:val="005531C3"/>
    <w:rsid w:val="00553ABD"/>
    <w:rsid w:val="0055483C"/>
    <w:rsid w:val="00555DD1"/>
    <w:rsid w:val="0055618D"/>
    <w:rsid w:val="0055647A"/>
    <w:rsid w:val="005611CF"/>
    <w:rsid w:val="00562EFB"/>
    <w:rsid w:val="00565844"/>
    <w:rsid w:val="005666B4"/>
    <w:rsid w:val="00567AD9"/>
    <w:rsid w:val="00576276"/>
    <w:rsid w:val="00576F73"/>
    <w:rsid w:val="0058014B"/>
    <w:rsid w:val="00580709"/>
    <w:rsid w:val="00581403"/>
    <w:rsid w:val="005814FA"/>
    <w:rsid w:val="00583933"/>
    <w:rsid w:val="00585632"/>
    <w:rsid w:val="00585E13"/>
    <w:rsid w:val="00586188"/>
    <w:rsid w:val="0059150E"/>
    <w:rsid w:val="00592F8C"/>
    <w:rsid w:val="00593A7A"/>
    <w:rsid w:val="0059504C"/>
    <w:rsid w:val="005A4DE2"/>
    <w:rsid w:val="005A783A"/>
    <w:rsid w:val="005A7DAF"/>
    <w:rsid w:val="005B05B0"/>
    <w:rsid w:val="005B307D"/>
    <w:rsid w:val="005B6C17"/>
    <w:rsid w:val="005B6CC0"/>
    <w:rsid w:val="005C1135"/>
    <w:rsid w:val="005C1B8B"/>
    <w:rsid w:val="005C20AA"/>
    <w:rsid w:val="005C252F"/>
    <w:rsid w:val="005C28C9"/>
    <w:rsid w:val="005C35BF"/>
    <w:rsid w:val="005C3CC5"/>
    <w:rsid w:val="005C543E"/>
    <w:rsid w:val="005C6971"/>
    <w:rsid w:val="005C74CE"/>
    <w:rsid w:val="005D18DD"/>
    <w:rsid w:val="005D544F"/>
    <w:rsid w:val="005D6FB4"/>
    <w:rsid w:val="005E33BE"/>
    <w:rsid w:val="005E3C26"/>
    <w:rsid w:val="005E43A7"/>
    <w:rsid w:val="005E51BA"/>
    <w:rsid w:val="005E5398"/>
    <w:rsid w:val="005E5F59"/>
    <w:rsid w:val="005E70E7"/>
    <w:rsid w:val="005E77D9"/>
    <w:rsid w:val="005F0A1E"/>
    <w:rsid w:val="005F473E"/>
    <w:rsid w:val="005F4F4C"/>
    <w:rsid w:val="005F54EC"/>
    <w:rsid w:val="005F5807"/>
    <w:rsid w:val="005F5F57"/>
    <w:rsid w:val="005F62FB"/>
    <w:rsid w:val="005F7887"/>
    <w:rsid w:val="005F7AD9"/>
    <w:rsid w:val="00600185"/>
    <w:rsid w:val="006008AE"/>
    <w:rsid w:val="00602500"/>
    <w:rsid w:val="00602738"/>
    <w:rsid w:val="0060440A"/>
    <w:rsid w:val="0060786C"/>
    <w:rsid w:val="00611AB9"/>
    <w:rsid w:val="00613311"/>
    <w:rsid w:val="0061457E"/>
    <w:rsid w:val="00615636"/>
    <w:rsid w:val="0061633E"/>
    <w:rsid w:val="00616DD9"/>
    <w:rsid w:val="00617953"/>
    <w:rsid w:val="00617DAE"/>
    <w:rsid w:val="00621B7C"/>
    <w:rsid w:val="00623423"/>
    <w:rsid w:val="00623B96"/>
    <w:rsid w:val="00624788"/>
    <w:rsid w:val="00626DC9"/>
    <w:rsid w:val="006305A4"/>
    <w:rsid w:val="00630E61"/>
    <w:rsid w:val="00631F46"/>
    <w:rsid w:val="006339EB"/>
    <w:rsid w:val="00634BB0"/>
    <w:rsid w:val="0064004F"/>
    <w:rsid w:val="006430E6"/>
    <w:rsid w:val="00643505"/>
    <w:rsid w:val="0064455C"/>
    <w:rsid w:val="0064459F"/>
    <w:rsid w:val="00644830"/>
    <w:rsid w:val="00645D12"/>
    <w:rsid w:val="00647881"/>
    <w:rsid w:val="00650B3F"/>
    <w:rsid w:val="00652761"/>
    <w:rsid w:val="00652FC1"/>
    <w:rsid w:val="006541AB"/>
    <w:rsid w:val="00656487"/>
    <w:rsid w:val="00660EBE"/>
    <w:rsid w:val="0066137F"/>
    <w:rsid w:val="0066343A"/>
    <w:rsid w:val="006657B5"/>
    <w:rsid w:val="00671577"/>
    <w:rsid w:val="00672D45"/>
    <w:rsid w:val="00673750"/>
    <w:rsid w:val="00674423"/>
    <w:rsid w:val="0067550F"/>
    <w:rsid w:val="0067637A"/>
    <w:rsid w:val="006766E1"/>
    <w:rsid w:val="006774AC"/>
    <w:rsid w:val="00681CDD"/>
    <w:rsid w:val="00682D8C"/>
    <w:rsid w:val="0068782D"/>
    <w:rsid w:val="006904B0"/>
    <w:rsid w:val="00691C70"/>
    <w:rsid w:val="00692182"/>
    <w:rsid w:val="0069339E"/>
    <w:rsid w:val="0069371D"/>
    <w:rsid w:val="00693949"/>
    <w:rsid w:val="00694D50"/>
    <w:rsid w:val="00697836"/>
    <w:rsid w:val="006A0D39"/>
    <w:rsid w:val="006A1B8F"/>
    <w:rsid w:val="006A22DA"/>
    <w:rsid w:val="006A4E31"/>
    <w:rsid w:val="006A5577"/>
    <w:rsid w:val="006A7B1A"/>
    <w:rsid w:val="006B0119"/>
    <w:rsid w:val="006B4370"/>
    <w:rsid w:val="006C1CD0"/>
    <w:rsid w:val="006C2118"/>
    <w:rsid w:val="006C3390"/>
    <w:rsid w:val="006C3606"/>
    <w:rsid w:val="006C4399"/>
    <w:rsid w:val="006C523F"/>
    <w:rsid w:val="006C607D"/>
    <w:rsid w:val="006C60B7"/>
    <w:rsid w:val="006C680E"/>
    <w:rsid w:val="006D165C"/>
    <w:rsid w:val="006D1C21"/>
    <w:rsid w:val="006D219F"/>
    <w:rsid w:val="006D37C0"/>
    <w:rsid w:val="006D56E1"/>
    <w:rsid w:val="006D5DAE"/>
    <w:rsid w:val="006D62BF"/>
    <w:rsid w:val="006D73E6"/>
    <w:rsid w:val="006E179C"/>
    <w:rsid w:val="006E23FE"/>
    <w:rsid w:val="006E33A4"/>
    <w:rsid w:val="006E36B5"/>
    <w:rsid w:val="006E3A7E"/>
    <w:rsid w:val="006E3D54"/>
    <w:rsid w:val="006F0F58"/>
    <w:rsid w:val="006F0F7A"/>
    <w:rsid w:val="006F2146"/>
    <w:rsid w:val="006F3FF9"/>
    <w:rsid w:val="006F6930"/>
    <w:rsid w:val="00700AD6"/>
    <w:rsid w:val="007031FD"/>
    <w:rsid w:val="00704C15"/>
    <w:rsid w:val="00705137"/>
    <w:rsid w:val="00706E66"/>
    <w:rsid w:val="007078F3"/>
    <w:rsid w:val="00710167"/>
    <w:rsid w:val="00710D41"/>
    <w:rsid w:val="0071116A"/>
    <w:rsid w:val="007130C7"/>
    <w:rsid w:val="00714586"/>
    <w:rsid w:val="007168D9"/>
    <w:rsid w:val="007175E1"/>
    <w:rsid w:val="00723F29"/>
    <w:rsid w:val="00725B4A"/>
    <w:rsid w:val="00726AB5"/>
    <w:rsid w:val="007279C7"/>
    <w:rsid w:val="0073144E"/>
    <w:rsid w:val="007320B7"/>
    <w:rsid w:val="00732F49"/>
    <w:rsid w:val="00733EB1"/>
    <w:rsid w:val="00742F5B"/>
    <w:rsid w:val="0074491C"/>
    <w:rsid w:val="00744A8E"/>
    <w:rsid w:val="0074648F"/>
    <w:rsid w:val="00746BA4"/>
    <w:rsid w:val="00746EBD"/>
    <w:rsid w:val="007471B7"/>
    <w:rsid w:val="00747399"/>
    <w:rsid w:val="0074759C"/>
    <w:rsid w:val="00752062"/>
    <w:rsid w:val="00753325"/>
    <w:rsid w:val="00756112"/>
    <w:rsid w:val="007565F3"/>
    <w:rsid w:val="0075693D"/>
    <w:rsid w:val="00757353"/>
    <w:rsid w:val="007579BA"/>
    <w:rsid w:val="00757E65"/>
    <w:rsid w:val="0076496F"/>
    <w:rsid w:val="007653DE"/>
    <w:rsid w:val="007658CB"/>
    <w:rsid w:val="00766357"/>
    <w:rsid w:val="0076737F"/>
    <w:rsid w:val="007677DD"/>
    <w:rsid w:val="00775129"/>
    <w:rsid w:val="0077651B"/>
    <w:rsid w:val="00780B99"/>
    <w:rsid w:val="0078103B"/>
    <w:rsid w:val="0078123D"/>
    <w:rsid w:val="00781346"/>
    <w:rsid w:val="0078223A"/>
    <w:rsid w:val="0078239B"/>
    <w:rsid w:val="00787117"/>
    <w:rsid w:val="00790555"/>
    <w:rsid w:val="00790B46"/>
    <w:rsid w:val="00790F38"/>
    <w:rsid w:val="007926F1"/>
    <w:rsid w:val="00794C58"/>
    <w:rsid w:val="00797C46"/>
    <w:rsid w:val="007A0501"/>
    <w:rsid w:val="007A08B1"/>
    <w:rsid w:val="007A20BC"/>
    <w:rsid w:val="007A4C29"/>
    <w:rsid w:val="007A5499"/>
    <w:rsid w:val="007A6856"/>
    <w:rsid w:val="007B52F7"/>
    <w:rsid w:val="007C14D8"/>
    <w:rsid w:val="007C1557"/>
    <w:rsid w:val="007C428F"/>
    <w:rsid w:val="007C4B5F"/>
    <w:rsid w:val="007C4BF6"/>
    <w:rsid w:val="007D1AF9"/>
    <w:rsid w:val="007D2519"/>
    <w:rsid w:val="007D75CE"/>
    <w:rsid w:val="007E1977"/>
    <w:rsid w:val="007E63CE"/>
    <w:rsid w:val="007E73A7"/>
    <w:rsid w:val="007E751E"/>
    <w:rsid w:val="007F0088"/>
    <w:rsid w:val="007F2561"/>
    <w:rsid w:val="007F25C4"/>
    <w:rsid w:val="007F5043"/>
    <w:rsid w:val="007F67AD"/>
    <w:rsid w:val="007F71F8"/>
    <w:rsid w:val="0080021F"/>
    <w:rsid w:val="00801109"/>
    <w:rsid w:val="008019EC"/>
    <w:rsid w:val="0080218E"/>
    <w:rsid w:val="00804B51"/>
    <w:rsid w:val="00804BEF"/>
    <w:rsid w:val="00805E4D"/>
    <w:rsid w:val="0080774C"/>
    <w:rsid w:val="008119FB"/>
    <w:rsid w:val="00811E35"/>
    <w:rsid w:val="00812F55"/>
    <w:rsid w:val="00813C86"/>
    <w:rsid w:val="0081529F"/>
    <w:rsid w:val="008154CB"/>
    <w:rsid w:val="0081715F"/>
    <w:rsid w:val="00817443"/>
    <w:rsid w:val="008216FF"/>
    <w:rsid w:val="0082246F"/>
    <w:rsid w:val="00824985"/>
    <w:rsid w:val="00824998"/>
    <w:rsid w:val="00825675"/>
    <w:rsid w:val="00827A03"/>
    <w:rsid w:val="00827C3A"/>
    <w:rsid w:val="00827EA3"/>
    <w:rsid w:val="00831D7C"/>
    <w:rsid w:val="00832CB1"/>
    <w:rsid w:val="00833AF9"/>
    <w:rsid w:val="00834048"/>
    <w:rsid w:val="00834298"/>
    <w:rsid w:val="0083430A"/>
    <w:rsid w:val="008353E2"/>
    <w:rsid w:val="00836CC8"/>
    <w:rsid w:val="00843CC4"/>
    <w:rsid w:val="008455DD"/>
    <w:rsid w:val="00846556"/>
    <w:rsid w:val="00847456"/>
    <w:rsid w:val="0085086C"/>
    <w:rsid w:val="00856DE8"/>
    <w:rsid w:val="008621B7"/>
    <w:rsid w:val="00864076"/>
    <w:rsid w:val="008642DE"/>
    <w:rsid w:val="008642E1"/>
    <w:rsid w:val="00864C1A"/>
    <w:rsid w:val="00866D15"/>
    <w:rsid w:val="00870410"/>
    <w:rsid w:val="00870F45"/>
    <w:rsid w:val="00872034"/>
    <w:rsid w:val="00872252"/>
    <w:rsid w:val="008736E1"/>
    <w:rsid w:val="0087454E"/>
    <w:rsid w:val="008762BB"/>
    <w:rsid w:val="00876FC2"/>
    <w:rsid w:val="0087740B"/>
    <w:rsid w:val="00877F1A"/>
    <w:rsid w:val="00881F37"/>
    <w:rsid w:val="00882266"/>
    <w:rsid w:val="00883898"/>
    <w:rsid w:val="00885B80"/>
    <w:rsid w:val="0088759E"/>
    <w:rsid w:val="00891518"/>
    <w:rsid w:val="00892128"/>
    <w:rsid w:val="008925C7"/>
    <w:rsid w:val="00892798"/>
    <w:rsid w:val="00892C89"/>
    <w:rsid w:val="00892E00"/>
    <w:rsid w:val="008939BE"/>
    <w:rsid w:val="00894D81"/>
    <w:rsid w:val="008A0312"/>
    <w:rsid w:val="008A03DF"/>
    <w:rsid w:val="008A1BCD"/>
    <w:rsid w:val="008A2EDD"/>
    <w:rsid w:val="008A34B3"/>
    <w:rsid w:val="008A369B"/>
    <w:rsid w:val="008A65EC"/>
    <w:rsid w:val="008A6684"/>
    <w:rsid w:val="008A77B9"/>
    <w:rsid w:val="008A7F86"/>
    <w:rsid w:val="008B2F3A"/>
    <w:rsid w:val="008B3B6A"/>
    <w:rsid w:val="008B3C9E"/>
    <w:rsid w:val="008B4FF8"/>
    <w:rsid w:val="008B7E49"/>
    <w:rsid w:val="008C2119"/>
    <w:rsid w:val="008C2606"/>
    <w:rsid w:val="008C276B"/>
    <w:rsid w:val="008C4E42"/>
    <w:rsid w:val="008C5AE2"/>
    <w:rsid w:val="008D0B3F"/>
    <w:rsid w:val="008D1E3B"/>
    <w:rsid w:val="008D49DD"/>
    <w:rsid w:val="008D5A62"/>
    <w:rsid w:val="008D5E4A"/>
    <w:rsid w:val="008E03A5"/>
    <w:rsid w:val="008E1875"/>
    <w:rsid w:val="008E4CCE"/>
    <w:rsid w:val="008E4F53"/>
    <w:rsid w:val="008E5272"/>
    <w:rsid w:val="008E568A"/>
    <w:rsid w:val="008F4D94"/>
    <w:rsid w:val="008F5AA1"/>
    <w:rsid w:val="008F7AC4"/>
    <w:rsid w:val="00900FBA"/>
    <w:rsid w:val="00901A26"/>
    <w:rsid w:val="00903C0A"/>
    <w:rsid w:val="009057B8"/>
    <w:rsid w:val="00910918"/>
    <w:rsid w:val="00910A5B"/>
    <w:rsid w:val="00911F5F"/>
    <w:rsid w:val="009152B6"/>
    <w:rsid w:val="00915771"/>
    <w:rsid w:val="00917238"/>
    <w:rsid w:val="009173C9"/>
    <w:rsid w:val="0091789D"/>
    <w:rsid w:val="00925501"/>
    <w:rsid w:val="009268EC"/>
    <w:rsid w:val="00927EAE"/>
    <w:rsid w:val="009306B2"/>
    <w:rsid w:val="00936053"/>
    <w:rsid w:val="009371AF"/>
    <w:rsid w:val="00941B36"/>
    <w:rsid w:val="00942CA5"/>
    <w:rsid w:val="00946BF0"/>
    <w:rsid w:val="00951383"/>
    <w:rsid w:val="00952EC8"/>
    <w:rsid w:val="00953127"/>
    <w:rsid w:val="00955287"/>
    <w:rsid w:val="009556DF"/>
    <w:rsid w:val="0095633A"/>
    <w:rsid w:val="0095701F"/>
    <w:rsid w:val="00960248"/>
    <w:rsid w:val="0096048B"/>
    <w:rsid w:val="00960DEC"/>
    <w:rsid w:val="00962F46"/>
    <w:rsid w:val="00964B36"/>
    <w:rsid w:val="00965C3C"/>
    <w:rsid w:val="009666E6"/>
    <w:rsid w:val="009675D0"/>
    <w:rsid w:val="00971B7C"/>
    <w:rsid w:val="00971E7D"/>
    <w:rsid w:val="00975134"/>
    <w:rsid w:val="00975777"/>
    <w:rsid w:val="00976DF3"/>
    <w:rsid w:val="00976DF5"/>
    <w:rsid w:val="00977349"/>
    <w:rsid w:val="009774AE"/>
    <w:rsid w:val="0097785E"/>
    <w:rsid w:val="00980DAA"/>
    <w:rsid w:val="00982246"/>
    <w:rsid w:val="00982308"/>
    <w:rsid w:val="00982573"/>
    <w:rsid w:val="009845F6"/>
    <w:rsid w:val="00986540"/>
    <w:rsid w:val="00987806"/>
    <w:rsid w:val="00990D39"/>
    <w:rsid w:val="009915E9"/>
    <w:rsid w:val="0099198E"/>
    <w:rsid w:val="009933B7"/>
    <w:rsid w:val="00993B88"/>
    <w:rsid w:val="00994408"/>
    <w:rsid w:val="00994586"/>
    <w:rsid w:val="00994953"/>
    <w:rsid w:val="00995147"/>
    <w:rsid w:val="009978D0"/>
    <w:rsid w:val="009A0384"/>
    <w:rsid w:val="009A4073"/>
    <w:rsid w:val="009A4A9F"/>
    <w:rsid w:val="009A4BCB"/>
    <w:rsid w:val="009A6941"/>
    <w:rsid w:val="009B0020"/>
    <w:rsid w:val="009B1B9B"/>
    <w:rsid w:val="009B2416"/>
    <w:rsid w:val="009B398C"/>
    <w:rsid w:val="009B4981"/>
    <w:rsid w:val="009B7C20"/>
    <w:rsid w:val="009C0191"/>
    <w:rsid w:val="009C01F4"/>
    <w:rsid w:val="009C15C9"/>
    <w:rsid w:val="009C192F"/>
    <w:rsid w:val="009C25E0"/>
    <w:rsid w:val="009C3A4F"/>
    <w:rsid w:val="009C5F3F"/>
    <w:rsid w:val="009C71F9"/>
    <w:rsid w:val="009D0010"/>
    <w:rsid w:val="009D01E3"/>
    <w:rsid w:val="009D1207"/>
    <w:rsid w:val="009D430E"/>
    <w:rsid w:val="009D7704"/>
    <w:rsid w:val="009E03EA"/>
    <w:rsid w:val="009E03EC"/>
    <w:rsid w:val="009E2B6F"/>
    <w:rsid w:val="009E2E0D"/>
    <w:rsid w:val="009E66EC"/>
    <w:rsid w:val="009E6A3B"/>
    <w:rsid w:val="009F1E0A"/>
    <w:rsid w:val="009F1F10"/>
    <w:rsid w:val="009F4F5C"/>
    <w:rsid w:val="009F580B"/>
    <w:rsid w:val="009F5D9D"/>
    <w:rsid w:val="009F65AA"/>
    <w:rsid w:val="009F7C90"/>
    <w:rsid w:val="00A00213"/>
    <w:rsid w:val="00A01164"/>
    <w:rsid w:val="00A02046"/>
    <w:rsid w:val="00A0326C"/>
    <w:rsid w:val="00A04AB2"/>
    <w:rsid w:val="00A05DA4"/>
    <w:rsid w:val="00A0661D"/>
    <w:rsid w:val="00A07030"/>
    <w:rsid w:val="00A10185"/>
    <w:rsid w:val="00A10406"/>
    <w:rsid w:val="00A10CBD"/>
    <w:rsid w:val="00A11DE6"/>
    <w:rsid w:val="00A12B13"/>
    <w:rsid w:val="00A13079"/>
    <w:rsid w:val="00A141E2"/>
    <w:rsid w:val="00A17168"/>
    <w:rsid w:val="00A222D7"/>
    <w:rsid w:val="00A2257A"/>
    <w:rsid w:val="00A2299E"/>
    <w:rsid w:val="00A22D7B"/>
    <w:rsid w:val="00A23595"/>
    <w:rsid w:val="00A30416"/>
    <w:rsid w:val="00A31E29"/>
    <w:rsid w:val="00A322A3"/>
    <w:rsid w:val="00A32B5C"/>
    <w:rsid w:val="00A32C5B"/>
    <w:rsid w:val="00A338AA"/>
    <w:rsid w:val="00A34190"/>
    <w:rsid w:val="00A369B9"/>
    <w:rsid w:val="00A36BB5"/>
    <w:rsid w:val="00A412A9"/>
    <w:rsid w:val="00A41E3D"/>
    <w:rsid w:val="00A421B4"/>
    <w:rsid w:val="00A43D4B"/>
    <w:rsid w:val="00A44CCD"/>
    <w:rsid w:val="00A45E41"/>
    <w:rsid w:val="00A47CC6"/>
    <w:rsid w:val="00A5158F"/>
    <w:rsid w:val="00A51D99"/>
    <w:rsid w:val="00A553A8"/>
    <w:rsid w:val="00A5559C"/>
    <w:rsid w:val="00A56E8D"/>
    <w:rsid w:val="00A5712F"/>
    <w:rsid w:val="00A61214"/>
    <w:rsid w:val="00A631D3"/>
    <w:rsid w:val="00A64089"/>
    <w:rsid w:val="00A64AEC"/>
    <w:rsid w:val="00A65138"/>
    <w:rsid w:val="00A65544"/>
    <w:rsid w:val="00A657FD"/>
    <w:rsid w:val="00A67287"/>
    <w:rsid w:val="00A675EA"/>
    <w:rsid w:val="00A67B0C"/>
    <w:rsid w:val="00A74516"/>
    <w:rsid w:val="00A75FEB"/>
    <w:rsid w:val="00A76066"/>
    <w:rsid w:val="00A7664C"/>
    <w:rsid w:val="00A77A5A"/>
    <w:rsid w:val="00A81233"/>
    <w:rsid w:val="00A81914"/>
    <w:rsid w:val="00A8640B"/>
    <w:rsid w:val="00A86BB7"/>
    <w:rsid w:val="00A86F4A"/>
    <w:rsid w:val="00A906A4"/>
    <w:rsid w:val="00A91189"/>
    <w:rsid w:val="00A92625"/>
    <w:rsid w:val="00A93087"/>
    <w:rsid w:val="00A9391C"/>
    <w:rsid w:val="00A95932"/>
    <w:rsid w:val="00A95E8D"/>
    <w:rsid w:val="00AA421C"/>
    <w:rsid w:val="00AA53EA"/>
    <w:rsid w:val="00AA6D56"/>
    <w:rsid w:val="00AA787B"/>
    <w:rsid w:val="00AB0499"/>
    <w:rsid w:val="00AB1293"/>
    <w:rsid w:val="00AB1948"/>
    <w:rsid w:val="00AB2A59"/>
    <w:rsid w:val="00AB3B3A"/>
    <w:rsid w:val="00AC1E6E"/>
    <w:rsid w:val="00AC3FBF"/>
    <w:rsid w:val="00AD082B"/>
    <w:rsid w:val="00AD0840"/>
    <w:rsid w:val="00AD16BF"/>
    <w:rsid w:val="00AD57F3"/>
    <w:rsid w:val="00AD7972"/>
    <w:rsid w:val="00AD7C69"/>
    <w:rsid w:val="00AE0283"/>
    <w:rsid w:val="00AE1B66"/>
    <w:rsid w:val="00AE3261"/>
    <w:rsid w:val="00AE3D53"/>
    <w:rsid w:val="00AE4ED5"/>
    <w:rsid w:val="00AE4F63"/>
    <w:rsid w:val="00AE53E6"/>
    <w:rsid w:val="00AE5B94"/>
    <w:rsid w:val="00AE7187"/>
    <w:rsid w:val="00AE75DE"/>
    <w:rsid w:val="00AE7702"/>
    <w:rsid w:val="00AF09D8"/>
    <w:rsid w:val="00AF1B0E"/>
    <w:rsid w:val="00AF3EEC"/>
    <w:rsid w:val="00AF42F0"/>
    <w:rsid w:val="00AF4CBB"/>
    <w:rsid w:val="00AF5433"/>
    <w:rsid w:val="00AF6837"/>
    <w:rsid w:val="00B0034F"/>
    <w:rsid w:val="00B01A1A"/>
    <w:rsid w:val="00B01D01"/>
    <w:rsid w:val="00B01D7D"/>
    <w:rsid w:val="00B038AD"/>
    <w:rsid w:val="00B0495C"/>
    <w:rsid w:val="00B06C47"/>
    <w:rsid w:val="00B06C88"/>
    <w:rsid w:val="00B11007"/>
    <w:rsid w:val="00B111DE"/>
    <w:rsid w:val="00B12AE8"/>
    <w:rsid w:val="00B12C67"/>
    <w:rsid w:val="00B13B5D"/>
    <w:rsid w:val="00B17AA7"/>
    <w:rsid w:val="00B20198"/>
    <w:rsid w:val="00B21867"/>
    <w:rsid w:val="00B22251"/>
    <w:rsid w:val="00B22E78"/>
    <w:rsid w:val="00B25B19"/>
    <w:rsid w:val="00B32961"/>
    <w:rsid w:val="00B33CA0"/>
    <w:rsid w:val="00B35F07"/>
    <w:rsid w:val="00B360B0"/>
    <w:rsid w:val="00B36176"/>
    <w:rsid w:val="00B36349"/>
    <w:rsid w:val="00B3671D"/>
    <w:rsid w:val="00B374A5"/>
    <w:rsid w:val="00B37E39"/>
    <w:rsid w:val="00B4033D"/>
    <w:rsid w:val="00B40649"/>
    <w:rsid w:val="00B438A7"/>
    <w:rsid w:val="00B43F5A"/>
    <w:rsid w:val="00B44158"/>
    <w:rsid w:val="00B4495E"/>
    <w:rsid w:val="00B45B54"/>
    <w:rsid w:val="00B45CFA"/>
    <w:rsid w:val="00B54C1B"/>
    <w:rsid w:val="00B5601D"/>
    <w:rsid w:val="00B57AAC"/>
    <w:rsid w:val="00B61171"/>
    <w:rsid w:val="00B62DAA"/>
    <w:rsid w:val="00B639A3"/>
    <w:rsid w:val="00B66044"/>
    <w:rsid w:val="00B66B6B"/>
    <w:rsid w:val="00B670CA"/>
    <w:rsid w:val="00B67EEA"/>
    <w:rsid w:val="00B7183F"/>
    <w:rsid w:val="00B728EF"/>
    <w:rsid w:val="00B7327D"/>
    <w:rsid w:val="00B74B4D"/>
    <w:rsid w:val="00B75BA3"/>
    <w:rsid w:val="00B76F35"/>
    <w:rsid w:val="00B803D9"/>
    <w:rsid w:val="00B80894"/>
    <w:rsid w:val="00B810E9"/>
    <w:rsid w:val="00B81122"/>
    <w:rsid w:val="00B8119A"/>
    <w:rsid w:val="00B8176D"/>
    <w:rsid w:val="00B82326"/>
    <w:rsid w:val="00B85CE5"/>
    <w:rsid w:val="00B87E78"/>
    <w:rsid w:val="00B9143A"/>
    <w:rsid w:val="00B9167F"/>
    <w:rsid w:val="00B929F1"/>
    <w:rsid w:val="00B94D17"/>
    <w:rsid w:val="00B94DEF"/>
    <w:rsid w:val="00BA00B6"/>
    <w:rsid w:val="00BA149D"/>
    <w:rsid w:val="00BA2A44"/>
    <w:rsid w:val="00BA31E9"/>
    <w:rsid w:val="00BA3CBD"/>
    <w:rsid w:val="00BA4609"/>
    <w:rsid w:val="00BA4ED4"/>
    <w:rsid w:val="00BA5F82"/>
    <w:rsid w:val="00BA6928"/>
    <w:rsid w:val="00BA6D99"/>
    <w:rsid w:val="00BA79F7"/>
    <w:rsid w:val="00BB02CE"/>
    <w:rsid w:val="00BB1835"/>
    <w:rsid w:val="00BB3394"/>
    <w:rsid w:val="00BB343F"/>
    <w:rsid w:val="00BB3FA1"/>
    <w:rsid w:val="00BB3FBB"/>
    <w:rsid w:val="00BB46D1"/>
    <w:rsid w:val="00BB63B5"/>
    <w:rsid w:val="00BC0073"/>
    <w:rsid w:val="00BC4365"/>
    <w:rsid w:val="00BC7734"/>
    <w:rsid w:val="00BD0178"/>
    <w:rsid w:val="00BD370C"/>
    <w:rsid w:val="00BD4743"/>
    <w:rsid w:val="00BD5A59"/>
    <w:rsid w:val="00BD5D7A"/>
    <w:rsid w:val="00BD7AC1"/>
    <w:rsid w:val="00BE2BC9"/>
    <w:rsid w:val="00BE4499"/>
    <w:rsid w:val="00BE5B6B"/>
    <w:rsid w:val="00BE5DF0"/>
    <w:rsid w:val="00BF0C26"/>
    <w:rsid w:val="00BF2992"/>
    <w:rsid w:val="00BF2E82"/>
    <w:rsid w:val="00BF45DE"/>
    <w:rsid w:val="00BF52DA"/>
    <w:rsid w:val="00BF5B55"/>
    <w:rsid w:val="00BF733E"/>
    <w:rsid w:val="00BF7A25"/>
    <w:rsid w:val="00BF7B5F"/>
    <w:rsid w:val="00C0386C"/>
    <w:rsid w:val="00C03C5B"/>
    <w:rsid w:val="00C03D8C"/>
    <w:rsid w:val="00C03DE3"/>
    <w:rsid w:val="00C05C78"/>
    <w:rsid w:val="00C07F60"/>
    <w:rsid w:val="00C10F79"/>
    <w:rsid w:val="00C11F6F"/>
    <w:rsid w:val="00C12BA5"/>
    <w:rsid w:val="00C13980"/>
    <w:rsid w:val="00C14F58"/>
    <w:rsid w:val="00C15896"/>
    <w:rsid w:val="00C2080E"/>
    <w:rsid w:val="00C22627"/>
    <w:rsid w:val="00C22B1E"/>
    <w:rsid w:val="00C23D10"/>
    <w:rsid w:val="00C25ECE"/>
    <w:rsid w:val="00C26AA3"/>
    <w:rsid w:val="00C27131"/>
    <w:rsid w:val="00C27970"/>
    <w:rsid w:val="00C3025A"/>
    <w:rsid w:val="00C3136B"/>
    <w:rsid w:val="00C31D60"/>
    <w:rsid w:val="00C3327C"/>
    <w:rsid w:val="00C4018C"/>
    <w:rsid w:val="00C41873"/>
    <w:rsid w:val="00C42B9E"/>
    <w:rsid w:val="00C43573"/>
    <w:rsid w:val="00C4379A"/>
    <w:rsid w:val="00C52D58"/>
    <w:rsid w:val="00C56E84"/>
    <w:rsid w:val="00C5713D"/>
    <w:rsid w:val="00C60DF6"/>
    <w:rsid w:val="00C61173"/>
    <w:rsid w:val="00C617D0"/>
    <w:rsid w:val="00C61B1D"/>
    <w:rsid w:val="00C64AA0"/>
    <w:rsid w:val="00C65F54"/>
    <w:rsid w:val="00C66118"/>
    <w:rsid w:val="00C66137"/>
    <w:rsid w:val="00C66FFB"/>
    <w:rsid w:val="00C673D6"/>
    <w:rsid w:val="00C676B6"/>
    <w:rsid w:val="00C67B1A"/>
    <w:rsid w:val="00C70C9B"/>
    <w:rsid w:val="00C719D1"/>
    <w:rsid w:val="00C721F4"/>
    <w:rsid w:val="00C73708"/>
    <w:rsid w:val="00C762AA"/>
    <w:rsid w:val="00C7756A"/>
    <w:rsid w:val="00C77B3C"/>
    <w:rsid w:val="00C80332"/>
    <w:rsid w:val="00C83154"/>
    <w:rsid w:val="00C83473"/>
    <w:rsid w:val="00C835E8"/>
    <w:rsid w:val="00C87202"/>
    <w:rsid w:val="00C87DFE"/>
    <w:rsid w:val="00C91170"/>
    <w:rsid w:val="00C92700"/>
    <w:rsid w:val="00C92A3E"/>
    <w:rsid w:val="00C92F9B"/>
    <w:rsid w:val="00C9309C"/>
    <w:rsid w:val="00C94532"/>
    <w:rsid w:val="00C94DF6"/>
    <w:rsid w:val="00C962FC"/>
    <w:rsid w:val="00C969E6"/>
    <w:rsid w:val="00CA07F6"/>
    <w:rsid w:val="00CA2055"/>
    <w:rsid w:val="00CA25AD"/>
    <w:rsid w:val="00CA3B5F"/>
    <w:rsid w:val="00CA4AF1"/>
    <w:rsid w:val="00CA53AC"/>
    <w:rsid w:val="00CB1DB2"/>
    <w:rsid w:val="00CB22E9"/>
    <w:rsid w:val="00CB34CF"/>
    <w:rsid w:val="00CB530D"/>
    <w:rsid w:val="00CB5413"/>
    <w:rsid w:val="00CB683D"/>
    <w:rsid w:val="00CB73B5"/>
    <w:rsid w:val="00CC06DB"/>
    <w:rsid w:val="00CC0BB2"/>
    <w:rsid w:val="00CC2F8C"/>
    <w:rsid w:val="00CC5A57"/>
    <w:rsid w:val="00CC6029"/>
    <w:rsid w:val="00CC60F6"/>
    <w:rsid w:val="00CC67B1"/>
    <w:rsid w:val="00CC77B8"/>
    <w:rsid w:val="00CD1CAC"/>
    <w:rsid w:val="00CD2575"/>
    <w:rsid w:val="00CD2AFA"/>
    <w:rsid w:val="00CD48D9"/>
    <w:rsid w:val="00CE2DC7"/>
    <w:rsid w:val="00CE4467"/>
    <w:rsid w:val="00CE5040"/>
    <w:rsid w:val="00CE6C05"/>
    <w:rsid w:val="00CE7CAB"/>
    <w:rsid w:val="00CF19C5"/>
    <w:rsid w:val="00CF25A8"/>
    <w:rsid w:val="00CF3042"/>
    <w:rsid w:val="00CF339E"/>
    <w:rsid w:val="00CF4F39"/>
    <w:rsid w:val="00CF513D"/>
    <w:rsid w:val="00CF5278"/>
    <w:rsid w:val="00CF7F2F"/>
    <w:rsid w:val="00D017DC"/>
    <w:rsid w:val="00D05FFF"/>
    <w:rsid w:val="00D0647B"/>
    <w:rsid w:val="00D06CD6"/>
    <w:rsid w:val="00D1104F"/>
    <w:rsid w:val="00D11A8F"/>
    <w:rsid w:val="00D120CC"/>
    <w:rsid w:val="00D13A42"/>
    <w:rsid w:val="00D174B1"/>
    <w:rsid w:val="00D218F5"/>
    <w:rsid w:val="00D23BBD"/>
    <w:rsid w:val="00D23DF1"/>
    <w:rsid w:val="00D24832"/>
    <w:rsid w:val="00D24D6E"/>
    <w:rsid w:val="00D25691"/>
    <w:rsid w:val="00D26623"/>
    <w:rsid w:val="00D267D0"/>
    <w:rsid w:val="00D26EBD"/>
    <w:rsid w:val="00D2706B"/>
    <w:rsid w:val="00D27DB1"/>
    <w:rsid w:val="00D325F6"/>
    <w:rsid w:val="00D3278B"/>
    <w:rsid w:val="00D3307C"/>
    <w:rsid w:val="00D37D2D"/>
    <w:rsid w:val="00D406A3"/>
    <w:rsid w:val="00D421E5"/>
    <w:rsid w:val="00D429E0"/>
    <w:rsid w:val="00D441DB"/>
    <w:rsid w:val="00D44555"/>
    <w:rsid w:val="00D4489C"/>
    <w:rsid w:val="00D476B8"/>
    <w:rsid w:val="00D51730"/>
    <w:rsid w:val="00D54271"/>
    <w:rsid w:val="00D568B7"/>
    <w:rsid w:val="00D57133"/>
    <w:rsid w:val="00D57C06"/>
    <w:rsid w:val="00D61A53"/>
    <w:rsid w:val="00D62E38"/>
    <w:rsid w:val="00D66673"/>
    <w:rsid w:val="00D7160E"/>
    <w:rsid w:val="00D71C8B"/>
    <w:rsid w:val="00D71CC1"/>
    <w:rsid w:val="00D761DB"/>
    <w:rsid w:val="00D76FCB"/>
    <w:rsid w:val="00D773F3"/>
    <w:rsid w:val="00D8056D"/>
    <w:rsid w:val="00D80E92"/>
    <w:rsid w:val="00D80EB7"/>
    <w:rsid w:val="00D83587"/>
    <w:rsid w:val="00D839F3"/>
    <w:rsid w:val="00D84724"/>
    <w:rsid w:val="00D86633"/>
    <w:rsid w:val="00D87AD8"/>
    <w:rsid w:val="00D92D5D"/>
    <w:rsid w:val="00D93A39"/>
    <w:rsid w:val="00D941B8"/>
    <w:rsid w:val="00D94BD7"/>
    <w:rsid w:val="00DA31AE"/>
    <w:rsid w:val="00DA53B0"/>
    <w:rsid w:val="00DA64B0"/>
    <w:rsid w:val="00DA755F"/>
    <w:rsid w:val="00DB1FDF"/>
    <w:rsid w:val="00DB4226"/>
    <w:rsid w:val="00DB72EC"/>
    <w:rsid w:val="00DB7360"/>
    <w:rsid w:val="00DB77F5"/>
    <w:rsid w:val="00DC0762"/>
    <w:rsid w:val="00DC1800"/>
    <w:rsid w:val="00DC2427"/>
    <w:rsid w:val="00DC27FC"/>
    <w:rsid w:val="00DC5C62"/>
    <w:rsid w:val="00DC616B"/>
    <w:rsid w:val="00DC630F"/>
    <w:rsid w:val="00DC725C"/>
    <w:rsid w:val="00DC7787"/>
    <w:rsid w:val="00DD19F2"/>
    <w:rsid w:val="00DD218C"/>
    <w:rsid w:val="00DD2428"/>
    <w:rsid w:val="00DD2873"/>
    <w:rsid w:val="00DD3AE3"/>
    <w:rsid w:val="00DD468F"/>
    <w:rsid w:val="00DD6B3E"/>
    <w:rsid w:val="00DE023C"/>
    <w:rsid w:val="00DE0BA5"/>
    <w:rsid w:val="00DE329A"/>
    <w:rsid w:val="00DE3C50"/>
    <w:rsid w:val="00DE58DF"/>
    <w:rsid w:val="00DE7A41"/>
    <w:rsid w:val="00DF0D04"/>
    <w:rsid w:val="00DF3153"/>
    <w:rsid w:val="00DF7208"/>
    <w:rsid w:val="00E02182"/>
    <w:rsid w:val="00E02ED5"/>
    <w:rsid w:val="00E02F0E"/>
    <w:rsid w:val="00E07A4E"/>
    <w:rsid w:val="00E14049"/>
    <w:rsid w:val="00E16E7E"/>
    <w:rsid w:val="00E200CD"/>
    <w:rsid w:val="00E2035F"/>
    <w:rsid w:val="00E22E9C"/>
    <w:rsid w:val="00E2525A"/>
    <w:rsid w:val="00E25FF1"/>
    <w:rsid w:val="00E26DC2"/>
    <w:rsid w:val="00E27E29"/>
    <w:rsid w:val="00E31C1E"/>
    <w:rsid w:val="00E329C9"/>
    <w:rsid w:val="00E33732"/>
    <w:rsid w:val="00E34287"/>
    <w:rsid w:val="00E3558E"/>
    <w:rsid w:val="00E40FC9"/>
    <w:rsid w:val="00E41045"/>
    <w:rsid w:val="00E42071"/>
    <w:rsid w:val="00E42301"/>
    <w:rsid w:val="00E42EEB"/>
    <w:rsid w:val="00E45FFF"/>
    <w:rsid w:val="00E47920"/>
    <w:rsid w:val="00E52285"/>
    <w:rsid w:val="00E53226"/>
    <w:rsid w:val="00E53266"/>
    <w:rsid w:val="00E54D72"/>
    <w:rsid w:val="00E559B3"/>
    <w:rsid w:val="00E60099"/>
    <w:rsid w:val="00E60BD6"/>
    <w:rsid w:val="00E618A3"/>
    <w:rsid w:val="00E61D2A"/>
    <w:rsid w:val="00E66723"/>
    <w:rsid w:val="00E66869"/>
    <w:rsid w:val="00E67751"/>
    <w:rsid w:val="00E70032"/>
    <w:rsid w:val="00E70AE2"/>
    <w:rsid w:val="00E7433E"/>
    <w:rsid w:val="00E7563E"/>
    <w:rsid w:val="00E80DC9"/>
    <w:rsid w:val="00E8236B"/>
    <w:rsid w:val="00E830C4"/>
    <w:rsid w:val="00E830CB"/>
    <w:rsid w:val="00E83627"/>
    <w:rsid w:val="00E84F97"/>
    <w:rsid w:val="00E86CAC"/>
    <w:rsid w:val="00E878D7"/>
    <w:rsid w:val="00E90BE2"/>
    <w:rsid w:val="00E91534"/>
    <w:rsid w:val="00E91D03"/>
    <w:rsid w:val="00E92101"/>
    <w:rsid w:val="00E92886"/>
    <w:rsid w:val="00E92CE6"/>
    <w:rsid w:val="00E950B0"/>
    <w:rsid w:val="00E952F7"/>
    <w:rsid w:val="00E97085"/>
    <w:rsid w:val="00E975DF"/>
    <w:rsid w:val="00E97C8C"/>
    <w:rsid w:val="00EA0468"/>
    <w:rsid w:val="00EA4E76"/>
    <w:rsid w:val="00EA5113"/>
    <w:rsid w:val="00EA5F53"/>
    <w:rsid w:val="00EA6A4A"/>
    <w:rsid w:val="00EA7007"/>
    <w:rsid w:val="00EA75D3"/>
    <w:rsid w:val="00EA787C"/>
    <w:rsid w:val="00EB39D6"/>
    <w:rsid w:val="00EB6702"/>
    <w:rsid w:val="00EB736B"/>
    <w:rsid w:val="00EB7408"/>
    <w:rsid w:val="00EB76BE"/>
    <w:rsid w:val="00EC066E"/>
    <w:rsid w:val="00EC10F8"/>
    <w:rsid w:val="00EC12D1"/>
    <w:rsid w:val="00EC212F"/>
    <w:rsid w:val="00EC7821"/>
    <w:rsid w:val="00EC7A51"/>
    <w:rsid w:val="00ED5879"/>
    <w:rsid w:val="00ED6694"/>
    <w:rsid w:val="00ED7B20"/>
    <w:rsid w:val="00EE1D92"/>
    <w:rsid w:val="00EE387E"/>
    <w:rsid w:val="00EE4D25"/>
    <w:rsid w:val="00EE6DDC"/>
    <w:rsid w:val="00EF1CC5"/>
    <w:rsid w:val="00EF1CD5"/>
    <w:rsid w:val="00EF3224"/>
    <w:rsid w:val="00EF33F6"/>
    <w:rsid w:val="00EF4328"/>
    <w:rsid w:val="00EF4961"/>
    <w:rsid w:val="00EF4AEE"/>
    <w:rsid w:val="00EF4C62"/>
    <w:rsid w:val="00EF5C05"/>
    <w:rsid w:val="00F00DDE"/>
    <w:rsid w:val="00F01D52"/>
    <w:rsid w:val="00F036A6"/>
    <w:rsid w:val="00F10538"/>
    <w:rsid w:val="00F1236B"/>
    <w:rsid w:val="00F13866"/>
    <w:rsid w:val="00F13C4E"/>
    <w:rsid w:val="00F166B5"/>
    <w:rsid w:val="00F20706"/>
    <w:rsid w:val="00F21E94"/>
    <w:rsid w:val="00F22BBC"/>
    <w:rsid w:val="00F22EB5"/>
    <w:rsid w:val="00F22F1B"/>
    <w:rsid w:val="00F22F36"/>
    <w:rsid w:val="00F243F7"/>
    <w:rsid w:val="00F2462B"/>
    <w:rsid w:val="00F24A5E"/>
    <w:rsid w:val="00F2609C"/>
    <w:rsid w:val="00F268C6"/>
    <w:rsid w:val="00F30A69"/>
    <w:rsid w:val="00F320E8"/>
    <w:rsid w:val="00F329AC"/>
    <w:rsid w:val="00F3310F"/>
    <w:rsid w:val="00F33BAC"/>
    <w:rsid w:val="00F33C6A"/>
    <w:rsid w:val="00F34D52"/>
    <w:rsid w:val="00F36201"/>
    <w:rsid w:val="00F36957"/>
    <w:rsid w:val="00F36D83"/>
    <w:rsid w:val="00F370A4"/>
    <w:rsid w:val="00F40D10"/>
    <w:rsid w:val="00F41640"/>
    <w:rsid w:val="00F43258"/>
    <w:rsid w:val="00F458AF"/>
    <w:rsid w:val="00F4656C"/>
    <w:rsid w:val="00F47E7E"/>
    <w:rsid w:val="00F51109"/>
    <w:rsid w:val="00F51A5B"/>
    <w:rsid w:val="00F51EAC"/>
    <w:rsid w:val="00F52D51"/>
    <w:rsid w:val="00F556EE"/>
    <w:rsid w:val="00F6008A"/>
    <w:rsid w:val="00F60667"/>
    <w:rsid w:val="00F640B1"/>
    <w:rsid w:val="00F640DF"/>
    <w:rsid w:val="00F64615"/>
    <w:rsid w:val="00F64A3A"/>
    <w:rsid w:val="00F70586"/>
    <w:rsid w:val="00F73166"/>
    <w:rsid w:val="00F74425"/>
    <w:rsid w:val="00F756EA"/>
    <w:rsid w:val="00F76FE6"/>
    <w:rsid w:val="00F803E9"/>
    <w:rsid w:val="00F8231B"/>
    <w:rsid w:val="00F85F7D"/>
    <w:rsid w:val="00F90605"/>
    <w:rsid w:val="00F90D5A"/>
    <w:rsid w:val="00F9305E"/>
    <w:rsid w:val="00F93C6F"/>
    <w:rsid w:val="00F95604"/>
    <w:rsid w:val="00F95D12"/>
    <w:rsid w:val="00F97B00"/>
    <w:rsid w:val="00FA041E"/>
    <w:rsid w:val="00FA206B"/>
    <w:rsid w:val="00FA3A49"/>
    <w:rsid w:val="00FA6D97"/>
    <w:rsid w:val="00FB0EA0"/>
    <w:rsid w:val="00FB2218"/>
    <w:rsid w:val="00FB23DE"/>
    <w:rsid w:val="00FB5443"/>
    <w:rsid w:val="00FB56D8"/>
    <w:rsid w:val="00FB5BD0"/>
    <w:rsid w:val="00FB6669"/>
    <w:rsid w:val="00FB79D0"/>
    <w:rsid w:val="00FC2082"/>
    <w:rsid w:val="00FC22D2"/>
    <w:rsid w:val="00FC2C9B"/>
    <w:rsid w:val="00FC3BDC"/>
    <w:rsid w:val="00FC47A8"/>
    <w:rsid w:val="00FC48E5"/>
    <w:rsid w:val="00FC4A9F"/>
    <w:rsid w:val="00FC57A3"/>
    <w:rsid w:val="00FC638D"/>
    <w:rsid w:val="00FD0522"/>
    <w:rsid w:val="00FD0EE9"/>
    <w:rsid w:val="00FD1878"/>
    <w:rsid w:val="00FD28AE"/>
    <w:rsid w:val="00FD293E"/>
    <w:rsid w:val="00FD55B1"/>
    <w:rsid w:val="00FD6CA8"/>
    <w:rsid w:val="00FD7C43"/>
    <w:rsid w:val="00FE337D"/>
    <w:rsid w:val="00FE3D25"/>
    <w:rsid w:val="00FE3E60"/>
    <w:rsid w:val="00FE4530"/>
    <w:rsid w:val="00FE4608"/>
    <w:rsid w:val="00FE4EAD"/>
    <w:rsid w:val="00FF1DE4"/>
    <w:rsid w:val="00FF2620"/>
    <w:rsid w:val="00FF2C06"/>
    <w:rsid w:val="00FF3B9F"/>
    <w:rsid w:val="00FF524A"/>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1DE8F35-95F8-419B-B3CF-A2A1971F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A3"/>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1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C721F4"/>
    <w:pPr>
      <w:tabs>
        <w:tab w:val="center" w:pos="4677"/>
        <w:tab w:val="right" w:pos="9355"/>
      </w:tabs>
    </w:pPr>
  </w:style>
  <w:style w:type="character" w:customStyle="1" w:styleId="a5">
    <w:name w:val="Верхний колонтитул Знак"/>
    <w:basedOn w:val="a0"/>
    <w:link w:val="a4"/>
    <w:rsid w:val="00C721F4"/>
    <w:rPr>
      <w:rFonts w:ascii="Times New Roman" w:hAnsi="Times New Roman"/>
      <w:sz w:val="28"/>
    </w:rPr>
  </w:style>
  <w:style w:type="paragraph" w:styleId="a6">
    <w:name w:val="footer"/>
    <w:basedOn w:val="a"/>
    <w:link w:val="a7"/>
    <w:uiPriority w:val="99"/>
    <w:unhideWhenUsed/>
    <w:rsid w:val="00C721F4"/>
    <w:pPr>
      <w:tabs>
        <w:tab w:val="center" w:pos="4677"/>
        <w:tab w:val="right" w:pos="9355"/>
      </w:tabs>
    </w:pPr>
  </w:style>
  <w:style w:type="character" w:customStyle="1" w:styleId="a7">
    <w:name w:val="Нижний колонтитул Знак"/>
    <w:basedOn w:val="a0"/>
    <w:link w:val="a6"/>
    <w:uiPriority w:val="99"/>
    <w:rsid w:val="00C721F4"/>
    <w:rPr>
      <w:rFonts w:ascii="Times New Roman" w:hAnsi="Times New Roman"/>
      <w:sz w:val="28"/>
    </w:rPr>
  </w:style>
  <w:style w:type="character" w:styleId="a8">
    <w:name w:val="page number"/>
    <w:basedOn w:val="a0"/>
    <w:rsid w:val="00C72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3344</Words>
  <Characters>19064</Characters>
  <Application>Microsoft Office Word</Application>
  <DocSecurity>0</DocSecurity>
  <Lines>158</Lines>
  <Paragraphs>44</Paragraphs>
  <ScaleCrop>false</ScaleCrop>
  <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Абубакирова Ольга Юрьевна</dc:creator>
  <cp:keywords/>
  <dc:description/>
  <cp:lastModifiedBy>Морохова Лилия Олеговна</cp:lastModifiedBy>
  <cp:revision>2</cp:revision>
  <cp:lastPrinted>2024-07-05T11:25:00Z</cp:lastPrinted>
  <dcterms:created xsi:type="dcterms:W3CDTF">2024-07-10T12:44:00Z</dcterms:created>
  <dcterms:modified xsi:type="dcterms:W3CDTF">2024-07-10T12:44:00Z</dcterms:modified>
</cp:coreProperties>
</file>