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E" w:rsidRDefault="0077484E" w:rsidP="00656C1A">
      <w:pPr>
        <w:spacing w:line="120" w:lineRule="atLeast"/>
        <w:jc w:val="center"/>
        <w:rPr>
          <w:sz w:val="24"/>
          <w:szCs w:val="24"/>
        </w:rPr>
      </w:pPr>
    </w:p>
    <w:p w:rsidR="0077484E" w:rsidRDefault="0077484E" w:rsidP="00656C1A">
      <w:pPr>
        <w:spacing w:line="120" w:lineRule="atLeast"/>
        <w:jc w:val="center"/>
        <w:rPr>
          <w:sz w:val="24"/>
          <w:szCs w:val="24"/>
        </w:rPr>
      </w:pPr>
    </w:p>
    <w:p w:rsidR="0077484E" w:rsidRPr="00852378" w:rsidRDefault="0077484E" w:rsidP="00656C1A">
      <w:pPr>
        <w:spacing w:line="120" w:lineRule="atLeast"/>
        <w:jc w:val="center"/>
        <w:rPr>
          <w:sz w:val="10"/>
          <w:szCs w:val="10"/>
        </w:rPr>
      </w:pPr>
    </w:p>
    <w:p w:rsidR="0077484E" w:rsidRDefault="0077484E" w:rsidP="00656C1A">
      <w:pPr>
        <w:spacing w:line="120" w:lineRule="atLeast"/>
        <w:jc w:val="center"/>
        <w:rPr>
          <w:sz w:val="10"/>
          <w:szCs w:val="24"/>
        </w:rPr>
      </w:pPr>
    </w:p>
    <w:p w:rsidR="0077484E" w:rsidRPr="005541F0" w:rsidRDefault="007748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484E" w:rsidRDefault="007748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484E" w:rsidRPr="005541F0" w:rsidRDefault="007748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484E" w:rsidRPr="005649E4" w:rsidRDefault="0077484E" w:rsidP="00656C1A">
      <w:pPr>
        <w:spacing w:line="120" w:lineRule="atLeast"/>
        <w:jc w:val="center"/>
        <w:rPr>
          <w:sz w:val="18"/>
          <w:szCs w:val="24"/>
        </w:rPr>
      </w:pPr>
    </w:p>
    <w:p w:rsidR="0077484E" w:rsidRPr="00656C1A" w:rsidRDefault="007748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484E" w:rsidRPr="005541F0" w:rsidRDefault="0077484E" w:rsidP="00656C1A">
      <w:pPr>
        <w:spacing w:line="120" w:lineRule="atLeast"/>
        <w:jc w:val="center"/>
        <w:rPr>
          <w:sz w:val="18"/>
          <w:szCs w:val="24"/>
        </w:rPr>
      </w:pPr>
    </w:p>
    <w:p w:rsidR="0077484E" w:rsidRPr="005541F0" w:rsidRDefault="0077484E" w:rsidP="00656C1A">
      <w:pPr>
        <w:spacing w:line="120" w:lineRule="atLeast"/>
        <w:jc w:val="center"/>
        <w:rPr>
          <w:sz w:val="20"/>
          <w:szCs w:val="24"/>
        </w:rPr>
      </w:pPr>
    </w:p>
    <w:p w:rsidR="0077484E" w:rsidRPr="00656C1A" w:rsidRDefault="007748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484E" w:rsidRDefault="0077484E" w:rsidP="00656C1A">
      <w:pPr>
        <w:spacing w:line="120" w:lineRule="atLeast"/>
        <w:jc w:val="center"/>
        <w:rPr>
          <w:sz w:val="30"/>
          <w:szCs w:val="24"/>
        </w:rPr>
      </w:pPr>
    </w:p>
    <w:p w:rsidR="0077484E" w:rsidRPr="00656C1A" w:rsidRDefault="007748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48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484E" w:rsidRPr="00F8214F" w:rsidRDefault="007748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484E" w:rsidRPr="00F8214F" w:rsidRDefault="002C5C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484E" w:rsidRPr="00F8214F" w:rsidRDefault="007748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484E" w:rsidRPr="00F8214F" w:rsidRDefault="002C5C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7484E" w:rsidRPr="00A63FB0" w:rsidRDefault="007748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484E" w:rsidRPr="00A3761A" w:rsidRDefault="002C5C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7484E" w:rsidRPr="00F8214F" w:rsidRDefault="007748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484E" w:rsidRPr="00F8214F" w:rsidRDefault="007748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484E" w:rsidRPr="00AB4194" w:rsidRDefault="007748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484E" w:rsidRPr="00F8214F" w:rsidRDefault="002C5C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4135</w:t>
            </w:r>
          </w:p>
        </w:tc>
      </w:tr>
    </w:tbl>
    <w:p w:rsidR="0077484E" w:rsidRPr="00C725A6" w:rsidRDefault="0077484E" w:rsidP="00C725A6">
      <w:pPr>
        <w:rPr>
          <w:rFonts w:cs="Times New Roman"/>
          <w:szCs w:val="28"/>
        </w:rPr>
      </w:pPr>
    </w:p>
    <w:p w:rsidR="0077484E" w:rsidRPr="00A61D53" w:rsidRDefault="0077484E" w:rsidP="0077484E">
      <w:pPr>
        <w:rPr>
          <w:rFonts w:eastAsia="Calibri" w:cs="Times New Roman"/>
          <w:szCs w:val="28"/>
          <w:lang w:eastAsia="ru-RU"/>
        </w:rPr>
      </w:pPr>
      <w:r w:rsidRPr="00A61D53">
        <w:rPr>
          <w:rFonts w:eastAsia="Calibri" w:cs="Times New Roman"/>
          <w:szCs w:val="28"/>
          <w:lang w:eastAsia="ru-RU"/>
        </w:rPr>
        <w:t xml:space="preserve">О признании утратившими силу </w:t>
      </w:r>
    </w:p>
    <w:p w:rsidR="0077484E" w:rsidRPr="00A61D53" w:rsidRDefault="0077484E" w:rsidP="0077484E">
      <w:pPr>
        <w:rPr>
          <w:rFonts w:eastAsia="Calibri" w:cs="Times New Roman"/>
          <w:szCs w:val="28"/>
          <w:lang w:eastAsia="ru-RU"/>
        </w:rPr>
      </w:pPr>
      <w:r w:rsidRPr="00A61D53">
        <w:rPr>
          <w:rFonts w:eastAsia="Calibri" w:cs="Times New Roman"/>
          <w:szCs w:val="28"/>
          <w:lang w:eastAsia="ru-RU"/>
        </w:rPr>
        <w:t xml:space="preserve">некоторых муниципальных </w:t>
      </w:r>
    </w:p>
    <w:p w:rsidR="0077484E" w:rsidRPr="00D50FE3" w:rsidRDefault="0077484E" w:rsidP="0077484E">
      <w:pPr>
        <w:rPr>
          <w:rFonts w:eastAsia="Times New Roman" w:cs="Times New Roman"/>
          <w:szCs w:val="28"/>
          <w:lang w:eastAsia="ru-RU"/>
        </w:rPr>
      </w:pPr>
      <w:r w:rsidRPr="00A61D53">
        <w:rPr>
          <w:rFonts w:eastAsia="Calibri" w:cs="Times New Roman"/>
          <w:szCs w:val="28"/>
          <w:lang w:eastAsia="ru-RU"/>
        </w:rPr>
        <w:t>правовых актов</w:t>
      </w:r>
    </w:p>
    <w:p w:rsidR="0077484E" w:rsidRDefault="0077484E" w:rsidP="0077484E">
      <w:pPr>
        <w:rPr>
          <w:rFonts w:eastAsia="Times New Roman" w:cs="Times New Roman"/>
          <w:szCs w:val="28"/>
          <w:lang w:eastAsia="ru-RU"/>
        </w:rPr>
      </w:pPr>
    </w:p>
    <w:p w:rsidR="0077484E" w:rsidRPr="00D50FE3" w:rsidRDefault="0077484E" w:rsidP="0077484E">
      <w:pPr>
        <w:rPr>
          <w:rFonts w:eastAsia="Times New Roman" w:cs="Times New Roman"/>
          <w:szCs w:val="28"/>
          <w:lang w:eastAsia="ru-RU"/>
        </w:rPr>
      </w:pPr>
    </w:p>
    <w:p w:rsidR="0077484E" w:rsidRDefault="0077484E" w:rsidP="00774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72B">
        <w:rPr>
          <w:rFonts w:ascii="Times New Roman" w:hAnsi="Times New Roman" w:cs="Times New Roman"/>
          <w:sz w:val="28"/>
          <w:szCs w:val="28"/>
        </w:rPr>
        <w:t>В соответствии со статьей 5 Закона Ханты-Мансийского автономного округа – Югры от 24.02.2022 № 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34572B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572B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</w:r>
      <w:proofErr w:type="spellStart"/>
      <w:r w:rsidRPr="0034572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572B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34572B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деятельности по опеке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попечительству»</w:t>
      </w:r>
      <w:r w:rsidRPr="0034572B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77484E" w:rsidRPr="0077484E" w:rsidRDefault="0077484E" w:rsidP="007748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4E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города:</w:t>
      </w:r>
    </w:p>
    <w:p w:rsidR="0077484E" w:rsidRDefault="0077484E" w:rsidP="0077484E">
      <w:pPr>
        <w:ind w:firstLine="70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07.04.2016 № 2570 «</w:t>
      </w:r>
      <w:r w:rsidRPr="00863858">
        <w:rPr>
          <w:rFonts w:eastAsia="Times New Roman" w:cs="Times New Roman"/>
          <w:szCs w:val="28"/>
          <w:lang w:eastAsia="ru-RU"/>
        </w:rPr>
        <w:t xml:space="preserve">Об организации исполнения отдельного государственного полномочия 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63858">
        <w:rPr>
          <w:rFonts w:eastAsia="Times New Roman" w:cs="Times New Roman"/>
          <w:szCs w:val="28"/>
          <w:lang w:eastAsia="ru-RU"/>
        </w:rPr>
        <w:t xml:space="preserve">в профессиональных образовательных организациях автономного округа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63858">
        <w:rPr>
          <w:rFonts w:eastAsia="Times New Roman" w:cs="Times New Roman"/>
          <w:szCs w:val="28"/>
          <w:lang w:eastAsia="ru-RU"/>
        </w:rPr>
        <w:t xml:space="preserve">или образовательных организациях высшего образования автономного округа), путевок в оздоровительные лагеря или санаторно-курортные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63858">
        <w:rPr>
          <w:rFonts w:eastAsia="Times New Roman" w:cs="Times New Roman"/>
          <w:szCs w:val="28"/>
          <w:lang w:eastAsia="ru-RU"/>
        </w:rPr>
        <w:t>(при наличии медицинских показаний) и по оплате проезда к месту л</w:t>
      </w:r>
      <w:r>
        <w:rPr>
          <w:rFonts w:eastAsia="Times New Roman" w:cs="Times New Roman"/>
          <w:szCs w:val="28"/>
          <w:lang w:eastAsia="ru-RU"/>
        </w:rPr>
        <w:t>ечения (оздоровления) и обратно»;</w:t>
      </w:r>
    </w:p>
    <w:p w:rsidR="0077484E" w:rsidRPr="00D50FE3" w:rsidRDefault="0077484E" w:rsidP="0077484E">
      <w:pPr>
        <w:ind w:firstLine="70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09.04.2020 № 2349 «</w:t>
      </w:r>
      <w:r w:rsidRPr="00863858">
        <w:rPr>
          <w:rFonts w:eastAsia="Times New Roman" w:cs="Times New Roman"/>
          <w:szCs w:val="28"/>
          <w:lang w:eastAsia="ru-RU"/>
        </w:rPr>
        <w:t>Об утверждении состава и регламента деятельности межведомственной комиссии 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</w:t>
      </w:r>
      <w:r w:rsidRPr="00863858">
        <w:rPr>
          <w:rFonts w:eastAsia="Times New Roman" w:cs="Times New Roman"/>
          <w:szCs w:val="28"/>
          <w:lang w:eastAsia="ru-RU"/>
        </w:rPr>
        <w:lastRenderedPageBreak/>
        <w:t>сирот и детей, оставшихся без попечения родителей, для осуществления отдельного полномочия органа опеки и попечительства</w:t>
      </w:r>
      <w:r>
        <w:rPr>
          <w:rFonts w:eastAsia="Times New Roman" w:cs="Times New Roman"/>
          <w:szCs w:val="28"/>
          <w:lang w:eastAsia="ru-RU"/>
        </w:rPr>
        <w:t>».</w:t>
      </w:r>
      <w:r w:rsidRPr="00D50FE3">
        <w:rPr>
          <w:rFonts w:eastAsia="Times New Roman" w:cs="Times New Roman"/>
          <w:szCs w:val="28"/>
          <w:lang w:eastAsia="ru-RU"/>
        </w:rPr>
        <w:t xml:space="preserve"> </w:t>
      </w:r>
    </w:p>
    <w:p w:rsidR="0077484E" w:rsidRPr="00A61D53" w:rsidRDefault="0077484E" w:rsidP="0077484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61D53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7484E" w:rsidRPr="00A61D53" w:rsidRDefault="0077484E" w:rsidP="0077484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61D5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77484E" w:rsidRPr="00A61D53" w:rsidRDefault="0077484E" w:rsidP="0077484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61D53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</w:t>
      </w:r>
      <w:r>
        <w:rPr>
          <w:rFonts w:eastAsia="Times New Roman" w:cs="Times New Roman"/>
          <w:szCs w:val="28"/>
          <w:lang w:eastAsia="ru-RU"/>
        </w:rPr>
        <w:t xml:space="preserve"> документы города Сургута»: </w:t>
      </w:r>
      <w:r w:rsidRPr="00A61D53">
        <w:rPr>
          <w:rFonts w:eastAsia="Times New Roman" w:cs="Times New Roman"/>
          <w:szCs w:val="28"/>
          <w:lang w:eastAsia="ru-RU"/>
        </w:rPr>
        <w:t>docsurgut.ru.</w:t>
      </w:r>
    </w:p>
    <w:p w:rsidR="0077484E" w:rsidRDefault="0077484E" w:rsidP="0077484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61D53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77484E" w:rsidRPr="00A61D53" w:rsidRDefault="0077484E" w:rsidP="0077484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61D53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</w:t>
      </w:r>
      <w:r>
        <w:rPr>
          <w:rFonts w:eastAsia="Times New Roman" w:cs="Times New Roman"/>
          <w:szCs w:val="28"/>
          <w:lang w:eastAsia="ru-RU"/>
        </w:rPr>
        <w:t>после его официального опубликования и распространяется на правоотношения, возникшие с 01.01.2023</w:t>
      </w:r>
      <w:r w:rsidRPr="00A61D53">
        <w:rPr>
          <w:rFonts w:eastAsia="Times New Roman" w:cs="Times New Roman"/>
          <w:szCs w:val="28"/>
          <w:lang w:eastAsia="ru-RU"/>
        </w:rPr>
        <w:t>.</w:t>
      </w:r>
    </w:p>
    <w:p w:rsidR="0077484E" w:rsidRPr="00D50FE3" w:rsidRDefault="0077484E" w:rsidP="0077484E">
      <w:pPr>
        <w:jc w:val="both"/>
        <w:rPr>
          <w:rFonts w:eastAsia="Times New Roman" w:cs="Times New Roman"/>
          <w:szCs w:val="28"/>
          <w:lang w:eastAsia="ru-RU"/>
        </w:rPr>
      </w:pPr>
    </w:p>
    <w:p w:rsidR="0077484E" w:rsidRPr="002B3373" w:rsidRDefault="0077484E" w:rsidP="0077484E">
      <w:pPr>
        <w:jc w:val="both"/>
        <w:rPr>
          <w:rFonts w:eastAsia="Times New Roman" w:cs="Times New Roman"/>
          <w:szCs w:val="28"/>
          <w:lang w:eastAsia="ru-RU"/>
        </w:rPr>
      </w:pPr>
    </w:p>
    <w:p w:rsidR="0077484E" w:rsidRDefault="0077484E" w:rsidP="0077484E">
      <w:pPr>
        <w:jc w:val="both"/>
        <w:rPr>
          <w:rFonts w:eastAsia="Times New Roman" w:cs="Times New Roman"/>
          <w:szCs w:val="28"/>
          <w:lang w:eastAsia="ru-RU"/>
        </w:rPr>
      </w:pPr>
    </w:p>
    <w:p w:rsidR="0077484E" w:rsidRDefault="0077484E" w:rsidP="0077484E">
      <w:pPr>
        <w:jc w:val="both"/>
        <w:rPr>
          <w:rFonts w:eastAsia="Times New Roman" w:cs="Times New Roman"/>
          <w:szCs w:val="28"/>
          <w:lang w:eastAsia="ru-RU"/>
        </w:rPr>
      </w:pPr>
    </w:p>
    <w:p w:rsidR="0077484E" w:rsidRPr="002B3373" w:rsidRDefault="0077484E" w:rsidP="0077484E">
      <w:pPr>
        <w:jc w:val="both"/>
        <w:rPr>
          <w:rFonts w:eastAsia="Times New Roman" w:cs="Times New Roman"/>
          <w:szCs w:val="28"/>
          <w:lang w:eastAsia="ru-RU"/>
        </w:rPr>
      </w:pPr>
    </w:p>
    <w:p w:rsidR="0077484E" w:rsidRDefault="0077484E" w:rsidP="0077484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Pr="002B3373">
        <w:rPr>
          <w:rFonts w:eastAsia="Times New Roman" w:cs="Times New Roman"/>
          <w:szCs w:val="28"/>
          <w:lang w:eastAsia="ru-RU"/>
        </w:rPr>
        <w:t xml:space="preserve"> города</w:t>
      </w:r>
      <w:r w:rsidRPr="002B3373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1766E8" w:rsidRPr="0077484E" w:rsidRDefault="001766E8" w:rsidP="0077484E"/>
    <w:sectPr w:rsidR="001766E8" w:rsidRPr="0077484E" w:rsidSect="00774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CF" w:rsidRDefault="000D1ECF">
      <w:r>
        <w:separator/>
      </w:r>
    </w:p>
  </w:endnote>
  <w:endnote w:type="continuationSeparator" w:id="0">
    <w:p w:rsidR="000D1ECF" w:rsidRDefault="000D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5C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5C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5C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CF" w:rsidRDefault="000D1ECF">
      <w:r>
        <w:separator/>
      </w:r>
    </w:p>
  </w:footnote>
  <w:footnote w:type="continuationSeparator" w:id="0">
    <w:p w:rsidR="000D1ECF" w:rsidRDefault="000D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5C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363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5CE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5C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5C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50E5"/>
    <w:multiLevelType w:val="hybridMultilevel"/>
    <w:tmpl w:val="68D4E3EC"/>
    <w:lvl w:ilvl="0" w:tplc="3ECC99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E"/>
    <w:rsid w:val="000D1ECF"/>
    <w:rsid w:val="001766E8"/>
    <w:rsid w:val="002C5CE8"/>
    <w:rsid w:val="004E3010"/>
    <w:rsid w:val="00502BA3"/>
    <w:rsid w:val="0077484E"/>
    <w:rsid w:val="007D4796"/>
    <w:rsid w:val="009379EE"/>
    <w:rsid w:val="00AB7AA7"/>
    <w:rsid w:val="00B51363"/>
    <w:rsid w:val="00C83630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FCD904-5959-4AA5-A4B0-EC70A6E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4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48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4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84E"/>
    <w:rPr>
      <w:rFonts w:ascii="Times New Roman" w:hAnsi="Times New Roman"/>
      <w:sz w:val="28"/>
    </w:rPr>
  </w:style>
  <w:style w:type="character" w:styleId="a8">
    <w:name w:val="page number"/>
    <w:basedOn w:val="a0"/>
    <w:rsid w:val="0077484E"/>
  </w:style>
  <w:style w:type="paragraph" w:styleId="a9">
    <w:name w:val="List Paragraph"/>
    <w:basedOn w:val="a"/>
    <w:uiPriority w:val="34"/>
    <w:qFormat/>
    <w:rsid w:val="0077484E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77484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2023-08-14T09:07:00Z</cp:lastPrinted>
  <dcterms:created xsi:type="dcterms:W3CDTF">2023-08-24T13:32:00Z</dcterms:created>
  <dcterms:modified xsi:type="dcterms:W3CDTF">2023-08-24T13:32:00Z</dcterms:modified>
</cp:coreProperties>
</file>