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bookmarkStart w:id="0" w:name="sub_1"/>
      <w:bookmarkStart w:id="1" w:name="sub_1000"/>
      <w:r w:rsidRPr="006E0660">
        <w:rPr>
          <w:rFonts w:cs="Times New Roman"/>
          <w:b/>
          <w:szCs w:val="28"/>
        </w:rPr>
        <w:t>Опросный лист</w:t>
      </w:r>
    </w:p>
    <w:p w:rsid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 xml:space="preserve">при проведении публичных консультаций 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 рамках оценки регулирующего</w:t>
      </w:r>
    </w:p>
    <w:p w:rsidR="006E0660" w:rsidRPr="006E0660" w:rsidRDefault="006E0660" w:rsidP="006E0660">
      <w:pPr>
        <w:contextualSpacing/>
        <w:jc w:val="center"/>
        <w:rPr>
          <w:rFonts w:cs="Times New Roman"/>
          <w:b/>
          <w:szCs w:val="28"/>
        </w:rPr>
      </w:pPr>
      <w:r w:rsidRPr="006E0660">
        <w:rPr>
          <w:rFonts w:cs="Times New Roman"/>
          <w:b/>
          <w:szCs w:val="28"/>
        </w:rPr>
        <w:t>воздействия проекта муниципального нормативного правового акта</w:t>
      </w:r>
    </w:p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c>
          <w:tcPr>
            <w:tcW w:w="9628" w:type="dxa"/>
            <w:shd w:val="clear" w:color="auto" w:fill="auto"/>
          </w:tcPr>
          <w:p w:rsidR="00BD1F1F" w:rsidRPr="009D6963" w:rsidRDefault="006E0660" w:rsidP="00BD1F1F">
            <w:pPr>
              <w:contextualSpacing/>
              <w:jc w:val="both"/>
              <w:rPr>
                <w:rFonts w:cs="Times New Roman"/>
                <w:bCs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Перечень вопросов в рамках проведения публичной консультации по проекту </w:t>
            </w:r>
            <w:r w:rsidR="00BD1F1F" w:rsidRPr="00307B71">
              <w:rPr>
                <w:rFonts w:cs="Times New Roman"/>
                <w:szCs w:val="28"/>
              </w:rPr>
              <w:t>постановления</w:t>
            </w:r>
            <w:r w:rsidR="00BD1F1F">
              <w:rPr>
                <w:rFonts w:cs="Times New Roman"/>
                <w:szCs w:val="28"/>
              </w:rPr>
              <w:t xml:space="preserve"> </w:t>
            </w:r>
            <w:r w:rsidR="00BD1F1F" w:rsidRPr="00307B71">
              <w:rPr>
                <w:rFonts w:cs="Times New Roman"/>
                <w:szCs w:val="28"/>
              </w:rPr>
              <w:t>Администрации города</w:t>
            </w:r>
            <w:r w:rsidR="00BD1F1F">
              <w:rPr>
                <w:rFonts w:cs="Times New Roman"/>
                <w:szCs w:val="28"/>
              </w:rPr>
              <w:t xml:space="preserve"> </w:t>
            </w:r>
            <w:r w:rsidR="00BD1F1F">
              <w:rPr>
                <w:rFonts w:cs="Times New Roman"/>
                <w:bCs/>
                <w:szCs w:val="28"/>
              </w:rPr>
              <w:t>«</w:t>
            </w:r>
            <w:r w:rsidR="00BD1F1F">
              <w:rPr>
                <w:rFonts w:cs="Times New Roman"/>
                <w:bCs/>
                <w:color w:val="000000" w:themeColor="text1"/>
                <w:szCs w:val="28"/>
              </w:rPr>
              <w:t xml:space="preserve">Об утверждении </w:t>
            </w:r>
            <w:r w:rsidR="00BD1F1F">
              <w:rPr>
                <w:rFonts w:cs="Times New Roman"/>
                <w:color w:val="000000" w:themeColor="text1"/>
                <w:szCs w:val="28"/>
              </w:rPr>
              <w:t>п</w:t>
            </w:r>
            <w:r w:rsidR="00BD1F1F" w:rsidRPr="005523A9">
              <w:rPr>
                <w:rFonts w:cs="Times New Roman"/>
                <w:color w:val="000000" w:themeColor="text1"/>
                <w:szCs w:val="28"/>
              </w:rPr>
              <w:t>орядк</w:t>
            </w:r>
            <w:r w:rsidR="00BD1F1F">
              <w:rPr>
                <w:rFonts w:cs="Times New Roman"/>
                <w:color w:val="000000" w:themeColor="text1"/>
                <w:szCs w:val="28"/>
              </w:rPr>
              <w:t>а</w:t>
            </w:r>
            <w:r w:rsidR="00BD1F1F" w:rsidRPr="005523A9">
              <w:rPr>
                <w:rFonts w:cs="Times New Roman"/>
                <w:color w:val="000000" w:themeColor="text1"/>
                <w:szCs w:val="28"/>
              </w:rPr>
              <w:t xml:space="preserve"> принятия решения о предоставлении бюджетных инвестиций </w:t>
            </w:r>
            <w:r w:rsidR="00BD1F1F" w:rsidRPr="005523A9">
              <w:rPr>
                <w:rFonts w:cs="Times New Roman"/>
                <w:bCs/>
                <w:color w:val="000000" w:themeColor="text1"/>
                <w:szCs w:val="28"/>
              </w:rPr>
              <w:t xml:space="preserve">юридическим лицам,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</w:t>
            </w:r>
            <w:r w:rsidR="00BD1F1F">
              <w:rPr>
                <w:rFonts w:cs="Times New Roman"/>
                <w:bCs/>
                <w:color w:val="000000" w:themeColor="text1"/>
                <w:szCs w:val="28"/>
              </w:rPr>
              <w:t>муниципального образования город Сургут Ханты-Мансийского автономного округа-Югры</w:t>
            </w:r>
            <w:r w:rsidR="00BD1F1F">
              <w:rPr>
                <w:rFonts w:cs="Times New Roman"/>
                <w:bCs/>
                <w:szCs w:val="28"/>
              </w:rPr>
              <w:t>»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 xml:space="preserve">Пожалуйста, заполните и направьте данную форму по электронной почте    </w:t>
            </w:r>
            <w:r>
              <w:rPr>
                <w:rFonts w:cs="Times New Roman"/>
                <w:szCs w:val="28"/>
              </w:rPr>
              <w:t xml:space="preserve">                    </w:t>
            </w:r>
            <w:r w:rsidRPr="008721BC">
              <w:rPr>
                <w:rFonts w:cs="Times New Roman"/>
                <w:szCs w:val="28"/>
              </w:rPr>
              <w:t>на адрес</w:t>
            </w:r>
            <w:r w:rsidR="00BD1F1F">
              <w:rPr>
                <w:rFonts w:cs="Times New Roman"/>
                <w:szCs w:val="28"/>
              </w:rPr>
              <w:t xml:space="preserve"> </w:t>
            </w:r>
            <w:r w:rsidR="00BD1F1F" w:rsidRPr="002533E3">
              <w:rPr>
                <w:szCs w:val="28"/>
              </w:rPr>
              <w:t xml:space="preserve"> </w:t>
            </w:r>
            <w:hyperlink r:id="rId7" w:history="1">
              <w:r w:rsidR="00BE465D" w:rsidRPr="00947E7A">
                <w:rPr>
                  <w:rStyle w:val="afff0"/>
                  <w:szCs w:val="28"/>
                </w:rPr>
                <w:t>Shulepova_oa@admsurgut.ru</w:t>
              </w:r>
            </w:hyperlink>
            <w:r w:rsidR="00BE465D">
              <w:rPr>
                <w:szCs w:val="28"/>
              </w:rPr>
              <w:t xml:space="preserve"> н</w:t>
            </w:r>
            <w:bookmarkStart w:id="2" w:name="_GoBack"/>
            <w:bookmarkEnd w:id="2"/>
            <w:r w:rsidRPr="008721BC">
              <w:rPr>
                <w:rFonts w:cs="Times New Roman"/>
                <w:szCs w:val="28"/>
              </w:rPr>
              <w:t>е позднее</w:t>
            </w:r>
            <w:r w:rsidR="00BE465D">
              <w:rPr>
                <w:rFonts w:cs="Times New Roman"/>
                <w:szCs w:val="28"/>
              </w:rPr>
              <w:t xml:space="preserve"> 18 сентября 2023 года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Разработчик не будет иметь возможности проанализировать позиции, направленные после указанного срока</w:t>
            </w:r>
            <w:r>
              <w:rPr>
                <w:rFonts w:cs="Times New Roman"/>
                <w:szCs w:val="28"/>
              </w:rPr>
              <w:t>.</w:t>
            </w:r>
          </w:p>
        </w:tc>
      </w:tr>
    </w:tbl>
    <w:p w:rsidR="006E0660" w:rsidRPr="008721BC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721BC" w:rsidTr="00546D89">
        <w:trPr>
          <w:trHeight w:val="2020"/>
        </w:trPr>
        <w:tc>
          <w:tcPr>
            <w:tcW w:w="9628" w:type="dxa"/>
            <w:shd w:val="clear" w:color="auto" w:fill="auto"/>
          </w:tcPr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Контактная информация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Наименование организации ___________________________________________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Сфера деятельности организации ______________________________________</w:t>
            </w:r>
          </w:p>
          <w:p w:rsidR="006E0660" w:rsidRPr="008721BC" w:rsidRDefault="00A80E1A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A80E1A">
              <w:rPr>
                <w:rFonts w:cs="Times New Roman"/>
                <w:szCs w:val="28"/>
              </w:rPr>
              <w:t xml:space="preserve">Ф.И.О. (последнее – при наличии) контактного лица </w:t>
            </w:r>
            <w:r w:rsidR="006E0660" w:rsidRPr="008721BC">
              <w:rPr>
                <w:rFonts w:cs="Times New Roman"/>
                <w:szCs w:val="28"/>
              </w:rPr>
              <w:t>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Номер контактного телефона __________________________________________</w:t>
            </w:r>
          </w:p>
          <w:p w:rsidR="006E0660" w:rsidRPr="008721BC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 ____________________________________________</w:t>
            </w:r>
          </w:p>
        </w:tc>
      </w:tr>
    </w:tbl>
    <w:p w:rsidR="006E0660" w:rsidRDefault="006E0660" w:rsidP="006E0660">
      <w:pPr>
        <w:contextualSpacing/>
        <w:jc w:val="both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 (или) более эффективны?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4. </w:t>
            </w:r>
            <w:r w:rsidR="00A80E1A" w:rsidRPr="00A80E1A">
              <w:rPr>
                <w:rFonts w:cs="Times New Roman"/>
                <w:szCs w:val="28"/>
              </w:rPr>
              <w:t>Какие, по Вашему мнению, субъекты предпринимательской                                                и иной экономической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6E0660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</w:t>
            </w:r>
            <w:r>
              <w:rPr>
                <w:rFonts w:cs="Times New Roman"/>
                <w:szCs w:val="28"/>
              </w:rPr>
              <w:t xml:space="preserve"> </w:t>
            </w:r>
            <w:r w:rsidRPr="006E0660">
              <w:rPr>
                <w:rFonts w:cs="Times New Roman"/>
                <w:szCs w:val="28"/>
              </w:rPr>
              <w:t xml:space="preserve">и недвусмысленно прописаны властные функции и полномочия?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Если да, укажите такие нормы и нормативные правовые акты.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                                      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A80E1A" w:rsidRPr="00A80E1A" w:rsidRDefault="00A80E1A" w:rsidP="00A80E1A">
            <w:pPr>
              <w:tabs>
                <w:tab w:val="left" w:pos="589"/>
              </w:tabs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имеются ли технические ошибки;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иной экономической деятельности;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иной экономической деятельности существующих или возможных поставщиков или потребителей;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иной экономической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          - приводит ли к невозможности совершения законных действий субъектов предпринимательской и иной экономической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иной экономической деятельности обязанностей, возникновения избыточных административных и иных ограничений и обязанностей? </w:t>
            </w:r>
          </w:p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Приведите конкретные примеры.</w:t>
            </w: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</w:p>
        </w:tc>
      </w:tr>
      <w:tr w:rsidR="00A80E1A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E1A" w:rsidRPr="00A80E1A" w:rsidRDefault="00A80E1A" w:rsidP="00A80E1A">
            <w:pPr>
              <w:contextualSpacing/>
              <w:jc w:val="both"/>
              <w:rPr>
                <w:szCs w:val="28"/>
              </w:rPr>
            </w:pPr>
            <w:r w:rsidRPr="00A80E1A">
              <w:rPr>
                <w:szCs w:val="28"/>
              </w:rPr>
              <w:t>10. Оцените издержки (упущенную выгоду) субъектов предпринимательской                     и иной экономической деятельности, возникающие при введении предлагаемого регулировании, а при возможности и бюджета муниципального образования</w:t>
            </w:r>
            <w:r>
              <w:rPr>
                <w:szCs w:val="28"/>
              </w:rPr>
              <w:t xml:space="preserve"> </w:t>
            </w:r>
            <w:r w:rsidRPr="00A80E1A">
              <w:rPr>
                <w:szCs w:val="28"/>
              </w:rPr>
              <w:t xml:space="preserve">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 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6E0660" w:rsidRPr="00833A79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E0660">
              <w:rPr>
                <w:rFonts w:cs="Times New Roman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  <w:r w:rsidR="00CB530D">
              <w:rPr>
                <w:rFonts w:cs="Times New Roman"/>
                <w:szCs w:val="28"/>
              </w:rPr>
              <w:t>.</w:t>
            </w:r>
          </w:p>
        </w:tc>
      </w:tr>
      <w:tr w:rsidR="006E0660" w:rsidRPr="0055344C" w:rsidTr="00546D8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60" w:rsidRPr="006E0660" w:rsidRDefault="006E0660" w:rsidP="00546D89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bookmarkEnd w:id="0"/>
      <w:bookmarkEnd w:id="1"/>
    </w:tbl>
    <w:p w:rsidR="00816DE4" w:rsidRPr="006E0660" w:rsidRDefault="00816DE4" w:rsidP="006E0660"/>
    <w:sectPr w:rsidR="00816DE4" w:rsidRPr="006E0660" w:rsidSect="00CC713B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96" w:rsidRDefault="000E2396" w:rsidP="00920526">
      <w:r>
        <w:separator/>
      </w:r>
    </w:p>
  </w:endnote>
  <w:endnote w:type="continuationSeparator" w:id="0">
    <w:p w:rsidR="000E2396" w:rsidRDefault="000E2396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96" w:rsidRDefault="000E2396" w:rsidP="00920526">
      <w:r>
        <w:separator/>
      </w:r>
    </w:p>
  </w:footnote>
  <w:footnote w:type="continuationSeparator" w:id="0">
    <w:p w:rsidR="000E2396" w:rsidRDefault="000E2396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D2CD9"/>
    <w:rsid w:val="000E2396"/>
    <w:rsid w:val="00137DB0"/>
    <w:rsid w:val="0020654D"/>
    <w:rsid w:val="00337E21"/>
    <w:rsid w:val="00391B9F"/>
    <w:rsid w:val="00394E47"/>
    <w:rsid w:val="00397000"/>
    <w:rsid w:val="00401A91"/>
    <w:rsid w:val="00435E0D"/>
    <w:rsid w:val="005B41CD"/>
    <w:rsid w:val="006A3D60"/>
    <w:rsid w:val="006C4397"/>
    <w:rsid w:val="006E0660"/>
    <w:rsid w:val="008052F1"/>
    <w:rsid w:val="00816DE4"/>
    <w:rsid w:val="008566DE"/>
    <w:rsid w:val="0089361D"/>
    <w:rsid w:val="00920526"/>
    <w:rsid w:val="009D7DAB"/>
    <w:rsid w:val="009F133B"/>
    <w:rsid w:val="00A37C70"/>
    <w:rsid w:val="00A80E1A"/>
    <w:rsid w:val="00A9160C"/>
    <w:rsid w:val="00AB10C9"/>
    <w:rsid w:val="00AD2596"/>
    <w:rsid w:val="00AE59E5"/>
    <w:rsid w:val="00B14BBB"/>
    <w:rsid w:val="00B836E8"/>
    <w:rsid w:val="00BD1F1F"/>
    <w:rsid w:val="00BE465D"/>
    <w:rsid w:val="00C01CF0"/>
    <w:rsid w:val="00C96A55"/>
    <w:rsid w:val="00CB530D"/>
    <w:rsid w:val="00CC713B"/>
    <w:rsid w:val="00CE282C"/>
    <w:rsid w:val="00CE6834"/>
    <w:rsid w:val="00D87F32"/>
    <w:rsid w:val="00DD215C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3CF3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lepova_oa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Шулепова Ольга Анатольевна</cp:lastModifiedBy>
  <cp:revision>5</cp:revision>
  <cp:lastPrinted>2017-09-06T06:28:00Z</cp:lastPrinted>
  <dcterms:created xsi:type="dcterms:W3CDTF">2023-08-21T06:34:00Z</dcterms:created>
  <dcterms:modified xsi:type="dcterms:W3CDTF">2023-08-22T03:01:00Z</dcterms:modified>
</cp:coreProperties>
</file>