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FF0" w:rsidRDefault="000B6FF0" w:rsidP="00F43BA2">
      <w:pPr>
        <w:autoSpaceDE w:val="0"/>
        <w:autoSpaceDN w:val="0"/>
        <w:adjustRightInd w:val="0"/>
        <w:ind w:right="-284"/>
      </w:pPr>
    </w:p>
    <w:p w:rsidR="000B6FF0" w:rsidRPr="00A476ED" w:rsidRDefault="000B6FF0" w:rsidP="000B6FF0">
      <w:pPr>
        <w:autoSpaceDE w:val="0"/>
        <w:autoSpaceDN w:val="0"/>
        <w:adjustRightInd w:val="0"/>
        <w:ind w:right="-284"/>
        <w:jc w:val="center"/>
      </w:pPr>
      <w:r w:rsidRPr="00A476ED">
        <w:t>МУНИЦИПАЛЬНОЕ ОБРАЗОВАНИЕ</w:t>
      </w:r>
    </w:p>
    <w:p w:rsidR="000B6FF0" w:rsidRPr="00A476ED" w:rsidRDefault="000B6FF0" w:rsidP="000B6FF0">
      <w:pPr>
        <w:autoSpaceDE w:val="0"/>
        <w:autoSpaceDN w:val="0"/>
        <w:adjustRightInd w:val="0"/>
        <w:ind w:right="-284"/>
        <w:jc w:val="center"/>
      </w:pPr>
      <w:r w:rsidRPr="00A476ED">
        <w:t>ГОРОДСКОЙ ОКРУГ СУРГУТ</w:t>
      </w:r>
    </w:p>
    <w:p w:rsidR="000B6FF0" w:rsidRPr="00A476ED" w:rsidRDefault="000B6FF0" w:rsidP="000B6FF0">
      <w:pPr>
        <w:autoSpaceDE w:val="0"/>
        <w:autoSpaceDN w:val="0"/>
        <w:adjustRightInd w:val="0"/>
        <w:ind w:right="-284"/>
        <w:jc w:val="center"/>
      </w:pPr>
      <w:r w:rsidRPr="00A476ED">
        <w:t>ХАНТЫ-МАНСИЙСКОГО АВТОНОМНОГО ОКРУГА - ЮГРЫ</w:t>
      </w:r>
    </w:p>
    <w:p w:rsidR="000B6FF0" w:rsidRPr="00A476ED" w:rsidRDefault="000B6FF0" w:rsidP="000B6FF0">
      <w:pPr>
        <w:autoSpaceDE w:val="0"/>
        <w:autoSpaceDN w:val="0"/>
        <w:adjustRightInd w:val="0"/>
        <w:jc w:val="center"/>
      </w:pPr>
      <w:r w:rsidRPr="00A476ED">
        <w:t>АДМИНИСТРАЦИЯ ГОРОДА</w:t>
      </w:r>
    </w:p>
    <w:p w:rsidR="000B6FF0" w:rsidRPr="00A476ED" w:rsidRDefault="000B6FF0" w:rsidP="000B6FF0">
      <w:pPr>
        <w:keepNext/>
        <w:autoSpaceDE w:val="0"/>
        <w:autoSpaceDN w:val="0"/>
        <w:adjustRightInd w:val="0"/>
        <w:jc w:val="center"/>
      </w:pPr>
      <w:r w:rsidRPr="00A476ED">
        <w:t>ДЕПАРТАМЕНТ АРХИТЕКТУРЫ</w:t>
      </w:r>
    </w:p>
    <w:p w:rsidR="000B6FF0" w:rsidRPr="00A476ED" w:rsidRDefault="000B6FF0" w:rsidP="000B6FF0">
      <w:pPr>
        <w:autoSpaceDE w:val="0"/>
        <w:autoSpaceDN w:val="0"/>
        <w:adjustRightInd w:val="0"/>
        <w:jc w:val="center"/>
      </w:pPr>
      <w:r w:rsidRPr="00A476ED">
        <w:t>И ГРАДОСТРОИТЕЛЬСТВА</w:t>
      </w:r>
    </w:p>
    <w:p w:rsidR="000B6FF0" w:rsidRPr="00A476ED" w:rsidRDefault="000B6FF0" w:rsidP="000B6FF0">
      <w:pPr>
        <w:autoSpaceDE w:val="0"/>
        <w:autoSpaceDN w:val="0"/>
        <w:adjustRightInd w:val="0"/>
        <w:jc w:val="center"/>
      </w:pPr>
    </w:p>
    <w:p w:rsidR="000B6FF0" w:rsidRPr="00A476ED" w:rsidRDefault="000B6FF0" w:rsidP="000B6FF0">
      <w:pPr>
        <w:autoSpaceDE w:val="0"/>
        <w:autoSpaceDN w:val="0"/>
        <w:adjustRightInd w:val="0"/>
        <w:jc w:val="center"/>
      </w:pPr>
      <w:r w:rsidRPr="00A476ED">
        <w:t>ПРОТОКОЛ</w:t>
      </w:r>
    </w:p>
    <w:p w:rsidR="000B6FF0" w:rsidRPr="00A476ED" w:rsidRDefault="000B6FF0" w:rsidP="0049444A">
      <w:pPr>
        <w:autoSpaceDE w:val="0"/>
        <w:autoSpaceDN w:val="0"/>
        <w:adjustRightInd w:val="0"/>
        <w:jc w:val="center"/>
      </w:pPr>
      <w:r w:rsidRPr="00A476ED">
        <w:t>публичных слушаний</w:t>
      </w:r>
    </w:p>
    <w:p w:rsidR="000B6FF0" w:rsidRPr="00A476ED" w:rsidRDefault="000B6FF0" w:rsidP="000B6FF0">
      <w:pPr>
        <w:autoSpaceDE w:val="0"/>
        <w:autoSpaceDN w:val="0"/>
        <w:adjustRightInd w:val="0"/>
        <w:jc w:val="both"/>
      </w:pPr>
    </w:p>
    <w:p w:rsidR="00B0700F" w:rsidRPr="00A476ED" w:rsidRDefault="00B0700F" w:rsidP="000B6FF0">
      <w:pPr>
        <w:autoSpaceDE w:val="0"/>
        <w:autoSpaceDN w:val="0"/>
        <w:adjustRightInd w:val="0"/>
        <w:jc w:val="both"/>
      </w:pPr>
    </w:p>
    <w:p w:rsidR="000B6FF0" w:rsidRPr="00A476ED" w:rsidRDefault="00F032F0" w:rsidP="00B114EC">
      <w:pPr>
        <w:autoSpaceDE w:val="0"/>
        <w:autoSpaceDN w:val="0"/>
        <w:adjustRightInd w:val="0"/>
      </w:pPr>
      <w:r w:rsidRPr="00A476ED">
        <w:t>24</w:t>
      </w:r>
      <w:r w:rsidR="000B6FF0" w:rsidRPr="00A476ED">
        <w:t>.06.2024</w:t>
      </w:r>
      <w:r w:rsidR="000B6FF0" w:rsidRPr="00A476ED">
        <w:tab/>
      </w:r>
      <w:r w:rsidR="000B6FF0" w:rsidRPr="00A476ED">
        <w:tab/>
      </w:r>
      <w:r w:rsidR="000B6FF0" w:rsidRPr="00A476ED">
        <w:tab/>
      </w:r>
      <w:r w:rsidR="000B6FF0" w:rsidRPr="00A476ED">
        <w:tab/>
      </w:r>
      <w:r w:rsidR="000B6FF0" w:rsidRPr="00A476ED">
        <w:tab/>
      </w:r>
      <w:r w:rsidR="000B6FF0" w:rsidRPr="00A476ED">
        <w:tab/>
      </w:r>
      <w:r w:rsidR="000B6FF0" w:rsidRPr="00A476ED">
        <w:tab/>
      </w:r>
      <w:r w:rsidR="000B6FF0" w:rsidRPr="00A476ED">
        <w:tab/>
      </w:r>
      <w:r w:rsidR="000B6FF0" w:rsidRPr="00A476ED">
        <w:tab/>
      </w:r>
      <w:r w:rsidR="000B6FF0" w:rsidRPr="00A476ED">
        <w:tab/>
      </w:r>
      <w:r w:rsidR="000B6FF0" w:rsidRPr="00A476ED">
        <w:tab/>
        <w:t xml:space="preserve">  </w:t>
      </w:r>
      <w:r w:rsidR="00B114EC" w:rsidRPr="00A476ED">
        <w:t xml:space="preserve">            </w:t>
      </w:r>
      <w:r w:rsidR="000B6FF0" w:rsidRPr="00A476ED">
        <w:t xml:space="preserve"> № 23</w:t>
      </w:r>
      <w:r w:rsidRPr="00A476ED">
        <w:t>9</w:t>
      </w:r>
    </w:p>
    <w:p w:rsidR="000B6FF0" w:rsidRPr="00A476ED" w:rsidRDefault="000B6FF0" w:rsidP="000B6FF0">
      <w:pPr>
        <w:autoSpaceDE w:val="0"/>
        <w:autoSpaceDN w:val="0"/>
        <w:adjustRightInd w:val="0"/>
        <w:ind w:right="-1"/>
        <w:jc w:val="both"/>
      </w:pPr>
      <w:r w:rsidRPr="00A476ED">
        <w:t>18-00 часов</w:t>
      </w:r>
      <w:r w:rsidRPr="00A476ED">
        <w:tab/>
      </w:r>
      <w:r w:rsidRPr="00A476ED">
        <w:tab/>
      </w:r>
      <w:r w:rsidRPr="00A476ED">
        <w:tab/>
        <w:t xml:space="preserve">                       </w:t>
      </w:r>
      <w:r w:rsidR="00B0700F" w:rsidRPr="00A476ED">
        <w:t xml:space="preserve"> </w:t>
      </w:r>
      <w:r w:rsidR="00B114EC" w:rsidRPr="00A476ED">
        <w:t xml:space="preserve">            </w:t>
      </w:r>
      <w:r w:rsidRPr="00A476ED">
        <w:t xml:space="preserve"> г. Сургут, ул. Восход, д. 4, зал заседаний</w:t>
      </w:r>
    </w:p>
    <w:p w:rsidR="00B0700F" w:rsidRPr="00A476ED" w:rsidRDefault="00B0700F" w:rsidP="00F43BA2">
      <w:pPr>
        <w:tabs>
          <w:tab w:val="left" w:pos="2552"/>
        </w:tabs>
        <w:autoSpaceDE w:val="0"/>
        <w:autoSpaceDN w:val="0"/>
        <w:adjustRightInd w:val="0"/>
        <w:jc w:val="both"/>
      </w:pPr>
    </w:p>
    <w:p w:rsidR="000B6FF0" w:rsidRPr="00A476ED" w:rsidRDefault="000B6FF0" w:rsidP="000B6FF0">
      <w:pPr>
        <w:tabs>
          <w:tab w:val="left" w:pos="2552"/>
        </w:tabs>
        <w:autoSpaceDE w:val="0"/>
        <w:autoSpaceDN w:val="0"/>
        <w:adjustRightInd w:val="0"/>
        <w:ind w:left="2552" w:hanging="2552"/>
        <w:jc w:val="both"/>
      </w:pPr>
      <w:r w:rsidRPr="00A476ED">
        <w:t>Сорич И.А.</w:t>
      </w:r>
      <w:r w:rsidRPr="00A476ED">
        <w:tab/>
        <w:t xml:space="preserve">-сопредседатель комиссии по градостроительному зонированию, заместитель директора департамента архитектуры </w:t>
      </w:r>
      <w:r w:rsidR="00B114EC" w:rsidRPr="00A476ED">
        <w:br/>
      </w:r>
      <w:r w:rsidRPr="00A476ED">
        <w:t xml:space="preserve">и градостроительства Администрации города; </w:t>
      </w:r>
    </w:p>
    <w:p w:rsidR="000B6FF0" w:rsidRPr="00A476ED" w:rsidRDefault="00F032F0" w:rsidP="000B6FF0">
      <w:pPr>
        <w:tabs>
          <w:tab w:val="left" w:pos="1418"/>
          <w:tab w:val="left" w:pos="2552"/>
        </w:tabs>
        <w:autoSpaceDE w:val="0"/>
        <w:autoSpaceDN w:val="0"/>
        <w:adjustRightInd w:val="0"/>
        <w:ind w:left="2556" w:hanging="2556"/>
        <w:jc w:val="both"/>
      </w:pPr>
      <w:r w:rsidRPr="00A476ED">
        <w:t>Боровская Н.А.</w:t>
      </w:r>
      <w:r w:rsidR="000B6FF0" w:rsidRPr="00A476ED">
        <w:tab/>
      </w:r>
      <w:r w:rsidR="000B6FF0" w:rsidRPr="00A476ED">
        <w:tab/>
        <w:t xml:space="preserve">-секретарь комиссии по градостроительному зонированию, </w:t>
      </w:r>
      <w:r w:rsidRPr="00A476ED">
        <w:t>ведущий</w:t>
      </w:r>
      <w:r w:rsidR="000B6FF0" w:rsidRPr="00A476ED">
        <w:t xml:space="preserve"> специалист отдела формирования и освобождения земельных уча</w:t>
      </w:r>
      <w:r w:rsidR="00B0700F" w:rsidRPr="00A476ED">
        <w:t xml:space="preserve">стков департамента архитектуры </w:t>
      </w:r>
      <w:r w:rsidR="00B114EC" w:rsidRPr="00A476ED">
        <w:br/>
      </w:r>
      <w:r w:rsidR="000B6FF0" w:rsidRPr="00A476ED">
        <w:t>и градостроительства Администрации города.</w:t>
      </w:r>
    </w:p>
    <w:p w:rsidR="00B114EC" w:rsidRPr="00A476ED" w:rsidRDefault="00B114EC" w:rsidP="000B6FF0">
      <w:pPr>
        <w:tabs>
          <w:tab w:val="left" w:pos="1418"/>
          <w:tab w:val="left" w:pos="2552"/>
        </w:tabs>
        <w:autoSpaceDE w:val="0"/>
        <w:autoSpaceDN w:val="0"/>
        <w:adjustRightInd w:val="0"/>
        <w:ind w:left="2556" w:hanging="2556"/>
        <w:jc w:val="both"/>
      </w:pPr>
    </w:p>
    <w:p w:rsidR="000B6FF0" w:rsidRPr="00A476ED" w:rsidRDefault="000B6FF0" w:rsidP="000B6FF0">
      <w:pPr>
        <w:autoSpaceDE w:val="0"/>
        <w:autoSpaceDN w:val="0"/>
        <w:adjustRightInd w:val="0"/>
        <w:jc w:val="both"/>
        <w:rPr>
          <w:u w:val="single"/>
        </w:rPr>
      </w:pPr>
      <w:r w:rsidRPr="00A476ED">
        <w:rPr>
          <w:u w:val="single"/>
        </w:rPr>
        <w:t>Присутствовали:</w:t>
      </w:r>
    </w:p>
    <w:p w:rsidR="000B6FF0" w:rsidRPr="00301FA2" w:rsidRDefault="000B6FF0" w:rsidP="000B6FF0">
      <w:pPr>
        <w:autoSpaceDE w:val="0"/>
        <w:autoSpaceDN w:val="0"/>
        <w:adjustRightInd w:val="0"/>
        <w:jc w:val="both"/>
        <w:rPr>
          <w:u w:val="single"/>
        </w:rPr>
      </w:pPr>
      <w:r w:rsidRPr="00301FA2">
        <w:rPr>
          <w:u w:val="single"/>
        </w:rPr>
        <w:t>Члены комиссии по градостроительному зонированию:</w:t>
      </w:r>
    </w:p>
    <w:tbl>
      <w:tblPr>
        <w:tblW w:w="1050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559"/>
        <w:gridCol w:w="7950"/>
      </w:tblGrid>
      <w:tr w:rsidR="00301FA2" w:rsidRPr="00301FA2" w:rsidTr="005D795B">
        <w:trPr>
          <w:trHeight w:val="82"/>
        </w:trPr>
        <w:tc>
          <w:tcPr>
            <w:tcW w:w="2559" w:type="dxa"/>
            <w:shd w:val="clear" w:color="auto" w:fill="auto"/>
          </w:tcPr>
          <w:p w:rsidR="00B114EC" w:rsidRPr="00301FA2" w:rsidRDefault="00B114EC" w:rsidP="00301FA2"/>
          <w:p w:rsidR="000B6FF0" w:rsidRPr="00301FA2" w:rsidRDefault="00B114EC" w:rsidP="00301FA2">
            <w:r w:rsidRPr="00301FA2">
              <w:t>Галиахметова А.Р.</w:t>
            </w:r>
          </w:p>
          <w:p w:rsidR="000B6FF0" w:rsidRPr="00301FA2" w:rsidRDefault="000B6FF0" w:rsidP="00301FA2"/>
          <w:p w:rsidR="000B6FF0" w:rsidRPr="00301FA2" w:rsidRDefault="00B0700F" w:rsidP="00301FA2">
            <w:r w:rsidRPr="00301FA2">
              <w:t>Янсонс И.В.</w:t>
            </w:r>
          </w:p>
          <w:p w:rsidR="000B6FF0" w:rsidRPr="00301FA2" w:rsidRDefault="000B6FF0" w:rsidP="00301FA2"/>
          <w:p w:rsidR="00B0700F" w:rsidRPr="00301FA2" w:rsidRDefault="00B0700F" w:rsidP="00301FA2"/>
          <w:p w:rsidR="000B6FF0" w:rsidRPr="00301FA2" w:rsidRDefault="000B6FF0" w:rsidP="00301FA2">
            <w:r w:rsidRPr="00301FA2">
              <w:t>Антонова М.В.</w:t>
            </w:r>
          </w:p>
          <w:p w:rsidR="000B6FF0" w:rsidRPr="00301FA2" w:rsidRDefault="000B6FF0" w:rsidP="00301FA2"/>
          <w:p w:rsidR="000B6FF0" w:rsidRPr="00301FA2" w:rsidRDefault="00B114EC" w:rsidP="00301FA2">
            <w:proofErr w:type="spellStart"/>
            <w:r w:rsidRPr="00301FA2">
              <w:t>Храмков</w:t>
            </w:r>
            <w:proofErr w:type="spellEnd"/>
            <w:r w:rsidRPr="00301FA2">
              <w:t xml:space="preserve"> Ю.В.</w:t>
            </w:r>
          </w:p>
        </w:tc>
        <w:tc>
          <w:tcPr>
            <w:tcW w:w="7950" w:type="dxa"/>
            <w:shd w:val="clear" w:color="auto" w:fill="auto"/>
          </w:tcPr>
          <w:p w:rsidR="000B6FF0" w:rsidRPr="00301FA2" w:rsidRDefault="000B6FF0" w:rsidP="006D1BBB">
            <w:pPr>
              <w:tabs>
                <w:tab w:val="left" w:pos="1418"/>
              </w:tabs>
              <w:autoSpaceDE w:val="0"/>
              <w:autoSpaceDN w:val="0"/>
              <w:adjustRightInd w:val="0"/>
              <w:ind w:left="39" w:hanging="39"/>
              <w:jc w:val="both"/>
            </w:pPr>
          </w:p>
          <w:p w:rsidR="000B6FF0" w:rsidRPr="00301FA2" w:rsidRDefault="000B6FF0" w:rsidP="00B0700F">
            <w:pPr>
              <w:tabs>
                <w:tab w:val="left" w:pos="-111"/>
                <w:tab w:val="left" w:pos="34"/>
                <w:tab w:val="left" w:pos="384"/>
                <w:tab w:val="left" w:pos="1418"/>
              </w:tabs>
              <w:ind w:left="39" w:hanging="39"/>
              <w:jc w:val="both"/>
            </w:pPr>
            <w:r w:rsidRPr="00301FA2">
              <w:t>-</w:t>
            </w:r>
            <w:proofErr w:type="spellStart"/>
            <w:r w:rsidR="00B114EC" w:rsidRPr="00301FA2">
              <w:t>и.о</w:t>
            </w:r>
            <w:proofErr w:type="spellEnd"/>
            <w:r w:rsidR="00B114EC" w:rsidRPr="00301FA2">
              <w:t xml:space="preserve">. </w:t>
            </w:r>
            <w:r w:rsidRPr="00301FA2">
              <w:t>начальник</w:t>
            </w:r>
            <w:r w:rsidR="00B114EC" w:rsidRPr="00301FA2">
              <w:t>а</w:t>
            </w:r>
            <w:r w:rsidRPr="00301FA2">
              <w:t xml:space="preserve"> отдела планировки и межевания департамента архитектуры и градостроительства Администрации города;</w:t>
            </w:r>
          </w:p>
          <w:p w:rsidR="000B6FF0" w:rsidRPr="00301FA2" w:rsidRDefault="000B6FF0" w:rsidP="00B0700F">
            <w:pPr>
              <w:tabs>
                <w:tab w:val="left" w:pos="-111"/>
                <w:tab w:val="left" w:pos="34"/>
                <w:tab w:val="left" w:pos="384"/>
                <w:tab w:val="left" w:pos="1418"/>
              </w:tabs>
              <w:ind w:left="39" w:hanging="39"/>
              <w:jc w:val="both"/>
            </w:pPr>
            <w:r w:rsidRPr="00301FA2">
              <w:t>-</w:t>
            </w:r>
            <w:proofErr w:type="spellStart"/>
            <w:r w:rsidR="00B0700F" w:rsidRPr="00301FA2">
              <w:t>и.о</w:t>
            </w:r>
            <w:proofErr w:type="spellEnd"/>
            <w:r w:rsidR="00B0700F" w:rsidRPr="00301FA2">
              <w:t xml:space="preserve">. </w:t>
            </w:r>
            <w:r w:rsidRPr="00301FA2">
              <w:t>начальник</w:t>
            </w:r>
            <w:r w:rsidR="00B0700F" w:rsidRPr="00301FA2">
              <w:t>а</w:t>
            </w:r>
            <w:r w:rsidRPr="00301FA2">
              <w:t xml:space="preserve"> отдела формирования и освобождения земельных участков департамента архитектуры </w:t>
            </w:r>
            <w:r w:rsidR="00701DB7" w:rsidRPr="00301FA2">
              <w:br/>
            </w:r>
            <w:r w:rsidRPr="00301FA2">
              <w:t>и градостроительства</w:t>
            </w:r>
            <w:r w:rsidR="00B0700F" w:rsidRPr="00301FA2">
              <w:t xml:space="preserve"> Администрации города;</w:t>
            </w:r>
          </w:p>
          <w:p w:rsidR="000B6FF0" w:rsidRPr="00301FA2" w:rsidRDefault="000B6FF0" w:rsidP="00B0700F">
            <w:pPr>
              <w:tabs>
                <w:tab w:val="left" w:pos="1418"/>
              </w:tabs>
              <w:autoSpaceDE w:val="0"/>
              <w:autoSpaceDN w:val="0"/>
              <w:adjustRightInd w:val="0"/>
              <w:ind w:left="39" w:hanging="39"/>
              <w:jc w:val="both"/>
            </w:pPr>
            <w:r w:rsidRPr="00301FA2">
              <w:t>-начальник отдела генерального плана департамента архитектуры и градостроительства Администрации города;</w:t>
            </w:r>
          </w:p>
          <w:p w:rsidR="000B6FF0" w:rsidRPr="00301FA2" w:rsidRDefault="00701DB7" w:rsidP="00B114EC">
            <w:pPr>
              <w:pStyle w:val="1"/>
              <w:shd w:val="clear" w:color="auto" w:fill="FFFFFF"/>
              <w:tabs>
                <w:tab w:val="left" w:pos="1418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301FA2">
              <w:rPr>
                <w:b w:val="0"/>
                <w:bCs w:val="0"/>
                <w:sz w:val="28"/>
                <w:szCs w:val="28"/>
              </w:rPr>
              <w:t>-</w:t>
            </w:r>
            <w:r w:rsidR="00B114EC" w:rsidRPr="00301FA2">
              <w:rPr>
                <w:b w:val="0"/>
                <w:bCs w:val="0"/>
                <w:sz w:val="28"/>
                <w:szCs w:val="28"/>
              </w:rPr>
              <w:t>специалист-эксперт отдела правового обеспечения сферы имущества и градостроительства правового управления Администрации города</w:t>
            </w:r>
            <w:r w:rsidR="00B0700F" w:rsidRPr="00301FA2">
              <w:rPr>
                <w:b w:val="0"/>
                <w:bCs w:val="0"/>
                <w:sz w:val="28"/>
                <w:szCs w:val="28"/>
              </w:rPr>
              <w:t>;</w:t>
            </w:r>
          </w:p>
        </w:tc>
      </w:tr>
      <w:tr w:rsidR="000B6FF0" w:rsidRPr="00A476ED" w:rsidTr="005D795B">
        <w:trPr>
          <w:trHeight w:val="1720"/>
        </w:trPr>
        <w:tc>
          <w:tcPr>
            <w:tcW w:w="2559" w:type="dxa"/>
            <w:shd w:val="clear" w:color="auto" w:fill="auto"/>
          </w:tcPr>
          <w:p w:rsidR="000B6FF0" w:rsidRPr="00301FA2" w:rsidRDefault="000B6FF0" w:rsidP="00301FA2">
            <w:r w:rsidRPr="00301FA2">
              <w:t>Присутствовали:</w:t>
            </w:r>
          </w:p>
          <w:p w:rsidR="00D67B75" w:rsidRPr="00301FA2" w:rsidRDefault="00A476ED" w:rsidP="00301FA2">
            <w:proofErr w:type="spellStart"/>
            <w:r w:rsidRPr="00301FA2">
              <w:t>Талыбов</w:t>
            </w:r>
            <w:proofErr w:type="spellEnd"/>
            <w:r w:rsidRPr="00301FA2">
              <w:t xml:space="preserve"> </w:t>
            </w:r>
            <w:proofErr w:type="spellStart"/>
            <w:r w:rsidRPr="00301FA2">
              <w:t>А.Т.о</w:t>
            </w:r>
            <w:proofErr w:type="spellEnd"/>
            <w:r w:rsidRPr="00301FA2">
              <w:t>.</w:t>
            </w:r>
          </w:p>
          <w:p w:rsidR="005D795B" w:rsidRDefault="005D795B" w:rsidP="00301FA2"/>
          <w:p w:rsidR="005D795B" w:rsidRDefault="005D795B" w:rsidP="00301FA2">
            <w:r w:rsidRPr="00301FA2">
              <w:t>Крутых Ю.С.</w:t>
            </w:r>
          </w:p>
          <w:p w:rsidR="00D67B75" w:rsidRPr="00301FA2" w:rsidRDefault="00A476ED" w:rsidP="00301FA2">
            <w:r w:rsidRPr="00301FA2">
              <w:t>Холкин Д.М.</w:t>
            </w:r>
          </w:p>
          <w:p w:rsidR="00A476ED" w:rsidRPr="00301FA2" w:rsidRDefault="00A476ED" w:rsidP="005D795B"/>
        </w:tc>
        <w:tc>
          <w:tcPr>
            <w:tcW w:w="7950" w:type="dxa"/>
            <w:shd w:val="clear" w:color="auto" w:fill="auto"/>
          </w:tcPr>
          <w:p w:rsidR="003C1661" w:rsidRPr="00301FA2" w:rsidRDefault="00D56691" w:rsidP="00F43BA2">
            <w:pPr>
              <w:tabs>
                <w:tab w:val="left" w:pos="6165"/>
              </w:tabs>
              <w:jc w:val="both"/>
            </w:pPr>
            <w:r w:rsidRPr="00301FA2">
              <w:t xml:space="preserve">  </w:t>
            </w:r>
          </w:p>
          <w:p w:rsidR="005D795B" w:rsidRDefault="00B0700F" w:rsidP="005D795B">
            <w:pPr>
              <w:tabs>
                <w:tab w:val="left" w:pos="6165"/>
              </w:tabs>
              <w:jc w:val="both"/>
            </w:pPr>
            <w:r w:rsidRPr="00301FA2">
              <w:t>-</w:t>
            </w:r>
            <w:r w:rsidR="00A476ED" w:rsidRPr="00301FA2">
              <w:t xml:space="preserve"> </w:t>
            </w:r>
            <w:r w:rsidR="005D795B">
              <w:t xml:space="preserve">представитель, действующий на основании доверенности </w:t>
            </w:r>
          </w:p>
          <w:p w:rsidR="000B6FF0" w:rsidRPr="00301FA2" w:rsidRDefault="005D795B" w:rsidP="005D795B">
            <w:pPr>
              <w:tabs>
                <w:tab w:val="left" w:pos="6165"/>
              </w:tabs>
              <w:jc w:val="both"/>
            </w:pPr>
            <w:r>
              <w:t>в интересах заявителя</w:t>
            </w:r>
            <w:r>
              <w:t xml:space="preserve"> Гулиева </w:t>
            </w:r>
            <w:proofErr w:type="spellStart"/>
            <w:r>
              <w:t>Рамиля</w:t>
            </w:r>
            <w:proofErr w:type="spellEnd"/>
            <w:r>
              <w:t xml:space="preserve"> </w:t>
            </w:r>
            <w:proofErr w:type="spellStart"/>
            <w:r>
              <w:t>Рамиза</w:t>
            </w:r>
            <w:proofErr w:type="spellEnd"/>
            <w:r w:rsidR="00B0700F" w:rsidRPr="00301FA2">
              <w:t>;</w:t>
            </w:r>
          </w:p>
          <w:p w:rsidR="00D67B75" w:rsidRPr="00301FA2" w:rsidRDefault="005D795B" w:rsidP="00301FA2">
            <w:r>
              <w:t>-</w:t>
            </w:r>
            <w:r>
              <w:t>заявитель</w:t>
            </w:r>
            <w:r w:rsidR="00D67B75" w:rsidRPr="00301FA2">
              <w:t>;</w:t>
            </w:r>
          </w:p>
          <w:p w:rsidR="00D67B75" w:rsidRPr="00924B69" w:rsidRDefault="00D67B75" w:rsidP="005D795B">
            <w:pPr>
              <w:tabs>
                <w:tab w:val="left" w:pos="6165"/>
              </w:tabs>
              <w:ind w:left="39" w:hanging="39"/>
              <w:jc w:val="both"/>
            </w:pPr>
            <w:r w:rsidRPr="00301FA2">
              <w:t>-</w:t>
            </w:r>
            <w:r w:rsidR="005D795B" w:rsidRPr="00301FA2">
              <w:t>гражданин</w:t>
            </w:r>
            <w:r w:rsidR="005D795B">
              <w:t>;</w:t>
            </w:r>
          </w:p>
        </w:tc>
      </w:tr>
    </w:tbl>
    <w:p w:rsidR="00C244EB" w:rsidRPr="00A476ED" w:rsidRDefault="000B6FF0" w:rsidP="00081419">
      <w:pPr>
        <w:pStyle w:val="a8"/>
        <w:tabs>
          <w:tab w:val="left" w:pos="585"/>
          <w:tab w:val="center" w:pos="4749"/>
        </w:tabs>
        <w:ind w:firstLine="709"/>
        <w:rPr>
          <w:sz w:val="28"/>
          <w:szCs w:val="28"/>
        </w:rPr>
      </w:pPr>
      <w:r w:rsidRPr="00A476ED">
        <w:rPr>
          <w:sz w:val="28"/>
          <w:szCs w:val="28"/>
        </w:rPr>
        <w:t xml:space="preserve">Количество участников публичных слушаний </w:t>
      </w:r>
      <w:r w:rsidRPr="00301FA2">
        <w:t xml:space="preserve">– </w:t>
      </w:r>
      <w:r w:rsidR="00D67B75" w:rsidRPr="00301FA2">
        <w:rPr>
          <w:sz w:val="28"/>
          <w:szCs w:val="28"/>
        </w:rPr>
        <w:t>9</w:t>
      </w:r>
      <w:r w:rsidRPr="00A476ED">
        <w:rPr>
          <w:sz w:val="28"/>
          <w:szCs w:val="28"/>
        </w:rPr>
        <w:t xml:space="preserve"> человек.</w:t>
      </w:r>
    </w:p>
    <w:p w:rsidR="000D119A" w:rsidRPr="00A476ED" w:rsidRDefault="000D119A" w:rsidP="002B3EE7">
      <w:pPr>
        <w:jc w:val="both"/>
        <w:rPr>
          <w:sz w:val="26"/>
          <w:szCs w:val="26"/>
        </w:rPr>
      </w:pPr>
    </w:p>
    <w:p w:rsidR="00081419" w:rsidRPr="00A476ED" w:rsidRDefault="000D119A" w:rsidP="00081419">
      <w:pPr>
        <w:ind w:firstLine="709"/>
        <w:jc w:val="both"/>
      </w:pPr>
      <w:r w:rsidRPr="00A476ED">
        <w:t xml:space="preserve">На основании </w:t>
      </w:r>
      <w:r w:rsidR="00C862D1" w:rsidRPr="00A476ED">
        <w:t xml:space="preserve">постановления </w:t>
      </w:r>
      <w:r w:rsidR="003D42C1" w:rsidRPr="00A476ED">
        <w:t>Администрации</w:t>
      </w:r>
      <w:r w:rsidR="00C862D1" w:rsidRPr="00A476ED">
        <w:t xml:space="preserve"> города от </w:t>
      </w:r>
      <w:r w:rsidR="003D42C1" w:rsidRPr="00A476ED">
        <w:t>31.05.2024</w:t>
      </w:r>
      <w:r w:rsidR="00C862D1" w:rsidRPr="00A476ED">
        <w:t xml:space="preserve"> </w:t>
      </w:r>
      <w:r w:rsidR="00081419" w:rsidRPr="00A476ED">
        <w:br/>
      </w:r>
      <w:r w:rsidR="00C862D1" w:rsidRPr="00A476ED">
        <w:t xml:space="preserve">№ </w:t>
      </w:r>
      <w:r w:rsidR="003D42C1" w:rsidRPr="00A476ED">
        <w:t xml:space="preserve">2776 </w:t>
      </w:r>
      <w:r w:rsidR="00C862D1" w:rsidRPr="00A476ED">
        <w:t>«О назначении публичных слушаний»</w:t>
      </w:r>
      <w:r w:rsidR="003D42C1" w:rsidRPr="00A476ED">
        <w:t xml:space="preserve">, постановления Администрации города от 31.05.2024 № 2777 «О назначении публичных слушаний», постановления </w:t>
      </w:r>
      <w:r w:rsidR="003D42C1" w:rsidRPr="00A476ED">
        <w:lastRenderedPageBreak/>
        <w:t xml:space="preserve">Администрации города от 31.05.2024 № 2779 «О назначении публичных слушаний» </w:t>
      </w:r>
      <w:r w:rsidR="00924B69">
        <w:br/>
      </w:r>
      <w:r w:rsidR="00083792" w:rsidRPr="00A476ED">
        <w:t xml:space="preserve">в период </w:t>
      </w:r>
      <w:r w:rsidR="00C24E64" w:rsidRPr="00A476ED">
        <w:t xml:space="preserve">с </w:t>
      </w:r>
      <w:r w:rsidR="003D42C1" w:rsidRPr="00A476ED">
        <w:t>05.06</w:t>
      </w:r>
      <w:r w:rsidR="00C24E64" w:rsidRPr="00A476ED">
        <w:t xml:space="preserve">.2024 по </w:t>
      </w:r>
      <w:r w:rsidR="003D42C1" w:rsidRPr="00A476ED">
        <w:t>24</w:t>
      </w:r>
      <w:r w:rsidR="00C24E64" w:rsidRPr="00A476ED">
        <w:t xml:space="preserve">.06.2024 </w:t>
      </w:r>
      <w:r w:rsidRPr="00A476ED">
        <w:t xml:space="preserve">Администрацией города </w:t>
      </w:r>
      <w:r w:rsidR="008A05C8" w:rsidRPr="00A476ED">
        <w:t xml:space="preserve">Сургута </w:t>
      </w:r>
      <w:r w:rsidR="00620BFD" w:rsidRPr="00A476ED">
        <w:t xml:space="preserve">в лице </w:t>
      </w:r>
      <w:r w:rsidR="00083792" w:rsidRPr="00A476ED">
        <w:t xml:space="preserve">комиссии по </w:t>
      </w:r>
      <w:r w:rsidR="00C67B92">
        <w:t xml:space="preserve">градостроительному зонированию, </w:t>
      </w:r>
      <w:r w:rsidR="00083792" w:rsidRPr="00A476ED">
        <w:t>состав и полномочия которой утверждены распоряжением Администрации от 02.05.2024 № 2208 «О создании комиссии</w:t>
      </w:r>
      <w:r w:rsidR="003D42C1" w:rsidRPr="00A476ED">
        <w:t xml:space="preserve"> </w:t>
      </w:r>
      <w:r w:rsidR="00CB0F74" w:rsidRPr="00A476ED">
        <w:br/>
      </w:r>
      <w:r w:rsidR="00083792" w:rsidRPr="00A476ED">
        <w:t>по градостроительному зонированию и о признании утратившими силу некоторых муниципальных правовых актов»</w:t>
      </w:r>
      <w:r w:rsidR="00CB0515" w:rsidRPr="00A476ED">
        <w:t>,</w:t>
      </w:r>
      <w:r w:rsidR="00560038" w:rsidRPr="00A476ED">
        <w:t xml:space="preserve"> </w:t>
      </w:r>
      <w:r w:rsidRPr="00A476ED">
        <w:t xml:space="preserve">проведены </w:t>
      </w:r>
      <w:r w:rsidR="00560038" w:rsidRPr="00A476ED">
        <w:t>публичные слушания</w:t>
      </w:r>
      <w:r w:rsidRPr="00A476ED">
        <w:t xml:space="preserve"> по </w:t>
      </w:r>
      <w:r w:rsidR="003D42C1" w:rsidRPr="00A476ED">
        <w:t xml:space="preserve">следующим </w:t>
      </w:r>
      <w:r w:rsidRPr="00A476ED">
        <w:t>проект</w:t>
      </w:r>
      <w:r w:rsidR="003D42C1" w:rsidRPr="00A476ED">
        <w:t>ам</w:t>
      </w:r>
      <w:r w:rsidR="00181ED9" w:rsidRPr="00A476ED">
        <w:t>:</w:t>
      </w:r>
    </w:p>
    <w:p w:rsidR="00181ED9" w:rsidRPr="00A476ED" w:rsidRDefault="00181ED9" w:rsidP="00081419">
      <w:pPr>
        <w:ind w:firstLine="709"/>
        <w:jc w:val="both"/>
      </w:pPr>
      <w:r w:rsidRPr="00A476ED">
        <w:rPr>
          <w:b/>
        </w:rPr>
        <w:t xml:space="preserve">Проект </w:t>
      </w:r>
      <w:r w:rsidRPr="00A476ED">
        <w:rPr>
          <w:b/>
          <w:lang w:val="en-US"/>
        </w:rPr>
        <w:t>I</w:t>
      </w:r>
      <w:r w:rsidRPr="00A476ED">
        <w:rPr>
          <w:b/>
        </w:rPr>
        <w:t>.</w:t>
      </w:r>
      <w:r w:rsidRPr="00A476ED">
        <w:t xml:space="preserve"> О предоставлении разрешения на условно разрешенный вид использования земельного участка с кадастровым номером 86:10:0101114:1643, расположенного по адресу: город Сургут, ПСТ № 30 «Дорожник», улица № 13, участок № 3, территориальная зона СХ.3 «Зона садоводства», условно разрешенный вид – магазины (код 4.4</w:t>
      </w:r>
      <w:r w:rsidR="00CB0F74" w:rsidRPr="00A476ED">
        <w:t xml:space="preserve">), в целях размещения магазина </w:t>
      </w:r>
      <w:r w:rsidRPr="00A476ED">
        <w:t>на земельном участке с кадастровым номером 86:10:0101114:1643.</w:t>
      </w:r>
    </w:p>
    <w:p w:rsidR="00CB0F74" w:rsidRPr="00A476ED" w:rsidRDefault="00181ED9" w:rsidP="00181ED9">
      <w:pPr>
        <w:jc w:val="both"/>
      </w:pPr>
      <w:r w:rsidRPr="00A476ED">
        <w:t xml:space="preserve">Заявитель: Гулиев </w:t>
      </w:r>
      <w:proofErr w:type="spellStart"/>
      <w:r w:rsidRPr="00A476ED">
        <w:t>Рамиль</w:t>
      </w:r>
      <w:proofErr w:type="spellEnd"/>
      <w:r w:rsidRPr="00A476ED">
        <w:t xml:space="preserve"> </w:t>
      </w:r>
      <w:proofErr w:type="spellStart"/>
      <w:r w:rsidRPr="00A476ED">
        <w:t>Рамиз</w:t>
      </w:r>
      <w:proofErr w:type="spellEnd"/>
      <w:r w:rsidRPr="00A476ED">
        <w:t xml:space="preserve"> </w:t>
      </w:r>
      <w:proofErr w:type="spellStart"/>
      <w:r w:rsidRPr="00A476ED">
        <w:t>оглы</w:t>
      </w:r>
      <w:proofErr w:type="spellEnd"/>
      <w:r w:rsidRPr="00A476ED">
        <w:t>.</w:t>
      </w:r>
    </w:p>
    <w:p w:rsidR="00181ED9" w:rsidRPr="00A476ED" w:rsidRDefault="00181ED9" w:rsidP="00CB0F74">
      <w:pPr>
        <w:ind w:firstLine="709"/>
        <w:jc w:val="both"/>
      </w:pPr>
      <w:r w:rsidRPr="00A476ED">
        <w:rPr>
          <w:b/>
        </w:rPr>
        <w:t xml:space="preserve">Проект </w:t>
      </w:r>
      <w:r w:rsidRPr="00A476ED">
        <w:rPr>
          <w:b/>
          <w:lang w:val="en-US"/>
        </w:rPr>
        <w:t>II</w:t>
      </w:r>
      <w:r w:rsidRPr="00A476ED">
        <w:rPr>
          <w:b/>
        </w:rPr>
        <w:t>.</w:t>
      </w:r>
      <w:r w:rsidRPr="00A476ED">
        <w:t xml:space="preserve"> О предоставлении разрешения на условно разрешенный вид использования земельного участка с кадастровым номером 86:10:0101046:60, расположенного по адресу: город Сургут, микрорайон 41, территориальная зона Ж.2 «Зона застройки малоэтажными жилыми домами», условно разрешенный вид – социальное обслуживание (код 3.2), в целях размещения объекта социального обслуживания на земельном участке с кадастровым номером 86:10:0101046:60.</w:t>
      </w:r>
    </w:p>
    <w:p w:rsidR="00081419" w:rsidRPr="00A476ED" w:rsidRDefault="00181ED9" w:rsidP="00181ED9">
      <w:pPr>
        <w:jc w:val="both"/>
      </w:pPr>
      <w:r w:rsidRPr="00A476ED">
        <w:t>Заявитель: Крутых Юрий Сергеевич.</w:t>
      </w:r>
    </w:p>
    <w:p w:rsidR="00181ED9" w:rsidRPr="00A476ED" w:rsidRDefault="00181ED9" w:rsidP="00081419">
      <w:pPr>
        <w:ind w:firstLine="709"/>
        <w:jc w:val="both"/>
      </w:pPr>
      <w:r w:rsidRPr="00A476ED">
        <w:rPr>
          <w:b/>
        </w:rPr>
        <w:t xml:space="preserve">Проект </w:t>
      </w:r>
      <w:r w:rsidRPr="00A476ED">
        <w:rPr>
          <w:b/>
          <w:lang w:val="en-US"/>
        </w:rPr>
        <w:t>III</w:t>
      </w:r>
      <w:r w:rsidRPr="00A476ED">
        <w:rPr>
          <w:b/>
        </w:rPr>
        <w:t>.</w:t>
      </w:r>
      <w:r w:rsidRPr="00A476ED">
        <w:t xml:space="preserve"> О предоставлении разрешения на условно разрешенный вид использования земельного участка с кадастровым номером 86:10:0101056:931, расположенного по адресу: город Сургут, улица Щепеткина, 31/1, территориальная зона Ж.1 «Зона застройки индивидуальными жилыми домами», условно разрешенный вид – магазины (код 4.4), в целях планируемого размещения магазина на земельном участке </w:t>
      </w:r>
      <w:r w:rsidR="008F6743" w:rsidRPr="00A476ED">
        <w:t>с кадастровым номером</w:t>
      </w:r>
      <w:r w:rsidRPr="00A476ED">
        <w:t xml:space="preserve"> 86:10:0101056:931.</w:t>
      </w:r>
    </w:p>
    <w:p w:rsidR="00181ED9" w:rsidRPr="00A476ED" w:rsidRDefault="00181ED9" w:rsidP="00181ED9">
      <w:pPr>
        <w:jc w:val="both"/>
      </w:pPr>
      <w:r w:rsidRPr="00A476ED">
        <w:t xml:space="preserve">Заявитель: </w:t>
      </w:r>
      <w:proofErr w:type="spellStart"/>
      <w:r w:rsidRPr="00A476ED">
        <w:t>Аветисян</w:t>
      </w:r>
      <w:proofErr w:type="spellEnd"/>
      <w:r w:rsidRPr="00A476ED">
        <w:t xml:space="preserve"> Арам </w:t>
      </w:r>
      <w:proofErr w:type="spellStart"/>
      <w:r w:rsidRPr="00A476ED">
        <w:t>Размики</w:t>
      </w:r>
      <w:proofErr w:type="spellEnd"/>
      <w:r w:rsidRPr="00A476ED">
        <w:t>.</w:t>
      </w:r>
      <w:r w:rsidR="000D119A" w:rsidRPr="00A476ED">
        <w:tab/>
      </w:r>
    </w:p>
    <w:p w:rsidR="00181ED9" w:rsidRPr="00A476ED" w:rsidRDefault="00181ED9" w:rsidP="00181ED9">
      <w:pPr>
        <w:jc w:val="both"/>
      </w:pPr>
    </w:p>
    <w:p w:rsidR="000D119A" w:rsidRPr="00A476ED" w:rsidRDefault="00E91736" w:rsidP="00CB0F74">
      <w:pPr>
        <w:ind w:firstLine="709"/>
        <w:jc w:val="both"/>
      </w:pPr>
      <w:r w:rsidRPr="00A476ED">
        <w:t>Оповещение «О начале публ</w:t>
      </w:r>
      <w:r w:rsidR="00CB0F74" w:rsidRPr="00A476ED">
        <w:t xml:space="preserve">ичных слушаний» было размещено </w:t>
      </w:r>
      <w:r w:rsidRPr="00A476ED">
        <w:t xml:space="preserve">на официальном портале Администрации города в разделе «новости строительство» </w:t>
      </w:r>
      <w:r w:rsidR="00181ED9" w:rsidRPr="00A476ED">
        <w:t>05</w:t>
      </w:r>
      <w:r w:rsidRPr="00A476ED">
        <w:t>.0</w:t>
      </w:r>
      <w:r w:rsidR="00181ED9" w:rsidRPr="00A476ED">
        <w:t>6</w:t>
      </w:r>
      <w:r w:rsidRPr="00A476ED">
        <w:t xml:space="preserve">.2024, опубликовано в газете «Сургутские ведомости» </w:t>
      </w:r>
      <w:r w:rsidR="003F1BED" w:rsidRPr="00A476ED">
        <w:t>от 08</w:t>
      </w:r>
      <w:r w:rsidRPr="00A476ED">
        <w:t>.0</w:t>
      </w:r>
      <w:r w:rsidR="003F1BED" w:rsidRPr="00A476ED">
        <w:t>6</w:t>
      </w:r>
      <w:r w:rsidRPr="00A476ED">
        <w:t xml:space="preserve">.2024 № </w:t>
      </w:r>
      <w:r w:rsidR="003F1BED" w:rsidRPr="00A476ED">
        <w:t>21</w:t>
      </w:r>
      <w:r w:rsidRPr="00A476ED">
        <w:t xml:space="preserve"> и в сетевом издании «Официальные документы города Сургута» </w:t>
      </w:r>
      <w:r w:rsidR="003F1BED" w:rsidRPr="00A476ED">
        <w:t>0</w:t>
      </w:r>
      <w:r w:rsidRPr="00A476ED">
        <w:t>8.0</w:t>
      </w:r>
      <w:r w:rsidR="003F1BED" w:rsidRPr="00A476ED">
        <w:t>6</w:t>
      </w:r>
      <w:r w:rsidRPr="00A476ED">
        <w:t>.2024.</w:t>
      </w:r>
      <w:r w:rsidR="00083792" w:rsidRPr="00A476ED">
        <w:t xml:space="preserve"> </w:t>
      </w:r>
    </w:p>
    <w:p w:rsidR="000D119A" w:rsidRPr="00A476ED" w:rsidRDefault="000D119A" w:rsidP="002B3EE7">
      <w:pPr>
        <w:jc w:val="both"/>
      </w:pPr>
      <w:r w:rsidRPr="00A476ED">
        <w:tab/>
        <w:t xml:space="preserve">Экспозиция проекта проводилась </w:t>
      </w:r>
      <w:r w:rsidR="0033731B" w:rsidRPr="00A476ED">
        <w:t xml:space="preserve">с даты размещения проекта </w:t>
      </w:r>
      <w:r w:rsidR="00C67B92">
        <w:br/>
      </w:r>
      <w:r w:rsidR="0033731B" w:rsidRPr="00A476ED">
        <w:t xml:space="preserve">и информационных материалов к нему на официальном портале Администрации города и в сетевом издании «Официальные документы города </w:t>
      </w:r>
      <w:r w:rsidR="00E91736" w:rsidRPr="00A476ED">
        <w:t>Сургута по</w:t>
      </w:r>
      <w:r w:rsidR="00EF7668" w:rsidRPr="00A476ED">
        <w:t xml:space="preserve"> </w:t>
      </w:r>
      <w:r w:rsidR="003F1BED" w:rsidRPr="00A476ED">
        <w:t>24</w:t>
      </w:r>
      <w:r w:rsidR="00E91736" w:rsidRPr="00A476ED">
        <w:t>.06.2024 включительно по</w:t>
      </w:r>
      <w:r w:rsidR="00EF7668" w:rsidRPr="00A476ED">
        <w:t xml:space="preserve"> адресу: город Сургут, ул. Восход, дом 4</w:t>
      </w:r>
      <w:r w:rsidRPr="00A476ED">
        <w:t>.</w:t>
      </w:r>
    </w:p>
    <w:p w:rsidR="00E91736" w:rsidRPr="00BC1F14" w:rsidRDefault="000D119A" w:rsidP="002B3EE7">
      <w:pPr>
        <w:jc w:val="both"/>
      </w:pPr>
      <w:r w:rsidRPr="00A476ED">
        <w:tab/>
      </w:r>
      <w:r w:rsidR="00E91736" w:rsidRPr="00A476ED">
        <w:t>Публичные слушания проводились</w:t>
      </w:r>
      <w:r w:rsidRPr="00A476ED">
        <w:t xml:space="preserve"> </w:t>
      </w:r>
      <w:r w:rsidR="00282DF7" w:rsidRPr="00A476ED">
        <w:t>24</w:t>
      </w:r>
      <w:r w:rsidR="00BD2561" w:rsidRPr="00A476ED">
        <w:t xml:space="preserve">.06.2024 в 18.00 </w:t>
      </w:r>
      <w:r w:rsidRPr="00A476ED">
        <w:t xml:space="preserve">по адресу: </w:t>
      </w:r>
      <w:r w:rsidR="00BD2561" w:rsidRPr="00A476ED">
        <w:t xml:space="preserve">город Сургут, </w:t>
      </w:r>
      <w:r w:rsidR="00BD2561" w:rsidRPr="00BC1F14">
        <w:t>ул. Восход, дом 4</w:t>
      </w:r>
      <w:r w:rsidR="00E91736" w:rsidRPr="00BC1F14">
        <w:t xml:space="preserve"> зал заседания Думы города</w:t>
      </w:r>
      <w:r w:rsidR="00BD2561" w:rsidRPr="00BC1F14">
        <w:t>.</w:t>
      </w:r>
      <w:r w:rsidRPr="00BC1F14">
        <w:t xml:space="preserve"> В</w:t>
      </w:r>
      <w:r w:rsidR="00BD2561" w:rsidRPr="00BC1F14">
        <w:t xml:space="preserve"> </w:t>
      </w:r>
      <w:r w:rsidRPr="00BC1F14">
        <w:t>ходе собрания</w:t>
      </w:r>
      <w:r w:rsidR="00BD2561" w:rsidRPr="00BC1F14">
        <w:t xml:space="preserve"> в</w:t>
      </w:r>
      <w:r w:rsidRPr="00BC1F14">
        <w:t>ыступили</w:t>
      </w:r>
      <w:r w:rsidR="00E91736" w:rsidRPr="00BC1F14">
        <w:t>:</w:t>
      </w:r>
    </w:p>
    <w:p w:rsidR="00F95794" w:rsidRPr="00E22BDC" w:rsidRDefault="00E91736" w:rsidP="00E22BDC">
      <w:pPr>
        <w:ind w:firstLine="709"/>
        <w:jc w:val="both"/>
      </w:pPr>
      <w:r w:rsidRPr="00E22BDC">
        <w:t xml:space="preserve">-Сорич Иван Андреевич - </w:t>
      </w:r>
      <w:r w:rsidR="00F95794" w:rsidRPr="00E22BDC">
        <w:t>сопредседатель комиссии</w:t>
      </w:r>
      <w:r w:rsidR="00E22BDC">
        <w:t xml:space="preserve"> </w:t>
      </w:r>
      <w:r w:rsidR="00F95794" w:rsidRPr="00E22BDC">
        <w:t xml:space="preserve">по градостроительному зонированию </w:t>
      </w:r>
      <w:r w:rsidRPr="00E22BDC">
        <w:t>заместитель директора департамента архитектуры и градостроительства Администрации города</w:t>
      </w:r>
      <w:r w:rsidR="00F95794" w:rsidRPr="00E22BDC">
        <w:t>;</w:t>
      </w:r>
    </w:p>
    <w:p w:rsidR="00530F94" w:rsidRPr="00E22BDC" w:rsidRDefault="00530F94" w:rsidP="00E22BDC">
      <w:pPr>
        <w:ind w:firstLine="709"/>
        <w:jc w:val="both"/>
      </w:pPr>
      <w:r w:rsidRPr="00E22BDC">
        <w:t>-</w:t>
      </w:r>
      <w:proofErr w:type="spellStart"/>
      <w:r w:rsidR="00924B69" w:rsidRPr="00E22BDC">
        <w:t>Талыбов</w:t>
      </w:r>
      <w:proofErr w:type="spellEnd"/>
      <w:r w:rsidR="00924B69" w:rsidRPr="00E22BDC">
        <w:t xml:space="preserve"> </w:t>
      </w:r>
      <w:proofErr w:type="spellStart"/>
      <w:r w:rsidR="00924B69" w:rsidRPr="00E22BDC">
        <w:t>Аршад</w:t>
      </w:r>
      <w:proofErr w:type="spellEnd"/>
      <w:r w:rsidR="00924B69" w:rsidRPr="00E22BDC">
        <w:t xml:space="preserve"> </w:t>
      </w:r>
      <w:proofErr w:type="spellStart"/>
      <w:r w:rsidR="00924B69" w:rsidRPr="00E22BDC">
        <w:t>Талыб</w:t>
      </w:r>
      <w:proofErr w:type="spellEnd"/>
      <w:r w:rsidR="00924B69" w:rsidRPr="00E22BDC">
        <w:t xml:space="preserve"> </w:t>
      </w:r>
      <w:proofErr w:type="spellStart"/>
      <w:r w:rsidR="00924B69" w:rsidRPr="00E22BDC">
        <w:t>оглы</w:t>
      </w:r>
      <w:proofErr w:type="spellEnd"/>
      <w:r w:rsidRPr="00E22BDC">
        <w:t>–</w:t>
      </w:r>
      <w:r w:rsidR="00924B69" w:rsidRPr="00E22BDC">
        <w:t xml:space="preserve">докладчик, </w:t>
      </w:r>
      <w:r w:rsidRPr="00E22BDC">
        <w:t xml:space="preserve">представитель </w:t>
      </w:r>
      <w:r w:rsidR="00924B69" w:rsidRPr="00E22BDC">
        <w:t xml:space="preserve">Гулиева </w:t>
      </w:r>
      <w:proofErr w:type="spellStart"/>
      <w:r w:rsidR="00924B69" w:rsidRPr="00E22BDC">
        <w:t>Рамиля</w:t>
      </w:r>
      <w:proofErr w:type="spellEnd"/>
      <w:r w:rsidR="00924B69" w:rsidRPr="00E22BDC">
        <w:t xml:space="preserve"> </w:t>
      </w:r>
      <w:proofErr w:type="spellStart"/>
      <w:r w:rsidR="00924B69" w:rsidRPr="00E22BDC">
        <w:t>Рамиза</w:t>
      </w:r>
      <w:proofErr w:type="spellEnd"/>
      <w:r w:rsidR="00924B69" w:rsidRPr="00E22BDC">
        <w:t>;</w:t>
      </w:r>
      <w:r w:rsidRPr="00E22BDC">
        <w:t xml:space="preserve"> </w:t>
      </w:r>
    </w:p>
    <w:p w:rsidR="00530F94" w:rsidRPr="00E22BDC" w:rsidRDefault="00530F94" w:rsidP="00E22BDC">
      <w:pPr>
        <w:ind w:firstLine="709"/>
        <w:jc w:val="both"/>
      </w:pPr>
      <w:r w:rsidRPr="00E22BDC">
        <w:t>-</w:t>
      </w:r>
      <w:r w:rsidR="00924B69" w:rsidRPr="00E22BDC">
        <w:t>Крутых Юрий Сергеевич</w:t>
      </w:r>
      <w:r w:rsidRPr="00E22BDC">
        <w:t>-</w:t>
      </w:r>
      <w:r w:rsidR="00924B69" w:rsidRPr="00E22BDC">
        <w:t>докладчик.</w:t>
      </w:r>
    </w:p>
    <w:p w:rsidR="000D119A" w:rsidRPr="00A476ED" w:rsidRDefault="000D119A" w:rsidP="002B3EE7">
      <w:pPr>
        <w:jc w:val="both"/>
      </w:pPr>
      <w:r w:rsidRPr="00BC1F14">
        <w:tab/>
        <w:t xml:space="preserve">Предложения и замечания по проекту принимались с </w:t>
      </w:r>
      <w:r w:rsidR="006C022D" w:rsidRPr="00BC1F14">
        <w:t>даты размещения проекта и информационных материалов к нему на официальном портале Администрации</w:t>
      </w:r>
      <w:r w:rsidR="006C022D" w:rsidRPr="00A476ED">
        <w:t xml:space="preserve"> </w:t>
      </w:r>
      <w:r w:rsidR="006C022D" w:rsidRPr="00A476ED">
        <w:lastRenderedPageBreak/>
        <w:t>города и в сетевом издании «Официальные документы города Сургута</w:t>
      </w:r>
      <w:r w:rsidR="00B355B3" w:rsidRPr="00A476ED">
        <w:br/>
      </w:r>
      <w:r w:rsidR="00C24E64" w:rsidRPr="00A476ED">
        <w:t>п</w:t>
      </w:r>
      <w:r w:rsidRPr="00A476ED">
        <w:t xml:space="preserve">о </w:t>
      </w:r>
      <w:r w:rsidR="00282DF7" w:rsidRPr="00A476ED">
        <w:t>24</w:t>
      </w:r>
      <w:r w:rsidR="00276608" w:rsidRPr="00A476ED">
        <w:t>.06.2024</w:t>
      </w:r>
      <w:r w:rsidR="00530F94" w:rsidRPr="00A476ED">
        <w:t xml:space="preserve"> включительно.</w:t>
      </w:r>
    </w:p>
    <w:p w:rsidR="00A0378F" w:rsidRPr="00A476ED" w:rsidRDefault="00A0378F" w:rsidP="00A0378F">
      <w:pPr>
        <w:widowControl w:val="0"/>
        <w:ind w:firstLine="709"/>
        <w:jc w:val="both"/>
      </w:pPr>
      <w:r w:rsidRPr="00A476ED">
        <w:t>Предложения и замечания граждан, постоянно прожи</w:t>
      </w:r>
      <w:r w:rsidR="00276608" w:rsidRPr="00A476ED">
        <w:t xml:space="preserve">вающих </w:t>
      </w:r>
      <w:r w:rsidR="00701DB7" w:rsidRPr="00A476ED">
        <w:br/>
      </w:r>
      <w:r w:rsidR="00276608" w:rsidRPr="00A476ED">
        <w:t>на территории проведения публичных слушаний</w:t>
      </w:r>
      <w:r w:rsidRPr="00A476ED">
        <w:t>:</w:t>
      </w:r>
      <w:r w:rsidR="00276608" w:rsidRPr="00A476ED">
        <w:t xml:space="preserve"> </w:t>
      </w:r>
    </w:p>
    <w:tbl>
      <w:tblPr>
        <w:tblStyle w:val="aa"/>
        <w:tblW w:w="106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3544"/>
        <w:gridCol w:w="2268"/>
        <w:gridCol w:w="2268"/>
      </w:tblGrid>
      <w:tr w:rsidR="00980279" w:rsidRPr="00A476ED" w:rsidTr="0049444A">
        <w:tc>
          <w:tcPr>
            <w:tcW w:w="567" w:type="dxa"/>
          </w:tcPr>
          <w:p w:rsidR="00A0378F" w:rsidRPr="00A476ED" w:rsidRDefault="00A0378F" w:rsidP="00B60436">
            <w:pPr>
              <w:widowControl w:val="0"/>
              <w:jc w:val="center"/>
              <w:rPr>
                <w:sz w:val="24"/>
                <w:szCs w:val="24"/>
              </w:rPr>
            </w:pPr>
            <w:r w:rsidRPr="00A476ED">
              <w:rPr>
                <w:sz w:val="24"/>
                <w:szCs w:val="24"/>
              </w:rPr>
              <w:t>№ п/п</w:t>
            </w:r>
          </w:p>
        </w:tc>
        <w:tc>
          <w:tcPr>
            <w:tcW w:w="1985" w:type="dxa"/>
          </w:tcPr>
          <w:p w:rsidR="00A0378F" w:rsidRPr="00A476ED" w:rsidRDefault="00A0378F" w:rsidP="00B823EB">
            <w:pPr>
              <w:widowControl w:val="0"/>
              <w:jc w:val="center"/>
              <w:rPr>
                <w:sz w:val="24"/>
                <w:szCs w:val="24"/>
              </w:rPr>
            </w:pPr>
            <w:r w:rsidRPr="00A476ED">
              <w:rPr>
                <w:sz w:val="24"/>
                <w:szCs w:val="24"/>
              </w:rPr>
              <w:t xml:space="preserve">Фамилия, имя, отчество </w:t>
            </w:r>
            <w:r w:rsidR="00B823EB" w:rsidRPr="00A476ED">
              <w:rPr>
                <w:sz w:val="24"/>
                <w:szCs w:val="24"/>
              </w:rPr>
              <w:t>/</w:t>
            </w:r>
            <w:r w:rsidRPr="00A476ED">
              <w:rPr>
                <w:sz w:val="24"/>
                <w:szCs w:val="24"/>
              </w:rPr>
              <w:t xml:space="preserve"> наименование юридического лица</w:t>
            </w:r>
          </w:p>
        </w:tc>
        <w:tc>
          <w:tcPr>
            <w:tcW w:w="3544" w:type="dxa"/>
          </w:tcPr>
          <w:p w:rsidR="00A0378F" w:rsidRPr="00A476ED" w:rsidRDefault="00A0378F" w:rsidP="00980279">
            <w:pPr>
              <w:widowControl w:val="0"/>
              <w:ind w:right="-115"/>
              <w:jc w:val="center"/>
              <w:rPr>
                <w:sz w:val="24"/>
                <w:szCs w:val="24"/>
              </w:rPr>
            </w:pPr>
            <w:r w:rsidRPr="00A476ED">
              <w:rPr>
                <w:sz w:val="24"/>
                <w:szCs w:val="24"/>
              </w:rPr>
              <w:t>Предложение и замечания</w:t>
            </w:r>
          </w:p>
        </w:tc>
        <w:tc>
          <w:tcPr>
            <w:tcW w:w="2268" w:type="dxa"/>
          </w:tcPr>
          <w:p w:rsidR="00A0378F" w:rsidRPr="00A476ED" w:rsidRDefault="00A0378F" w:rsidP="00B60436">
            <w:pPr>
              <w:widowControl w:val="0"/>
              <w:jc w:val="center"/>
              <w:rPr>
                <w:sz w:val="24"/>
                <w:szCs w:val="24"/>
              </w:rPr>
            </w:pPr>
            <w:r w:rsidRPr="00A476ED">
              <w:rPr>
                <w:sz w:val="24"/>
                <w:szCs w:val="24"/>
              </w:rPr>
              <w:t>Решение органа</w:t>
            </w:r>
          </w:p>
        </w:tc>
        <w:tc>
          <w:tcPr>
            <w:tcW w:w="2268" w:type="dxa"/>
          </w:tcPr>
          <w:p w:rsidR="00A0378F" w:rsidRPr="00A476ED" w:rsidRDefault="00A0378F" w:rsidP="00B60436">
            <w:pPr>
              <w:widowControl w:val="0"/>
              <w:jc w:val="center"/>
              <w:rPr>
                <w:sz w:val="24"/>
                <w:szCs w:val="24"/>
              </w:rPr>
            </w:pPr>
            <w:r w:rsidRPr="00A476ED">
              <w:rPr>
                <w:sz w:val="24"/>
                <w:szCs w:val="24"/>
              </w:rPr>
              <w:t>Аргументирование обоснование</w:t>
            </w:r>
          </w:p>
        </w:tc>
      </w:tr>
      <w:tr w:rsidR="00C67B92" w:rsidRPr="00A476ED" w:rsidTr="0049444A">
        <w:tc>
          <w:tcPr>
            <w:tcW w:w="567" w:type="dxa"/>
          </w:tcPr>
          <w:p w:rsidR="00C67B92" w:rsidRPr="00A476ED" w:rsidRDefault="00C67B92" w:rsidP="00B6043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C67B92" w:rsidRPr="00A476ED" w:rsidRDefault="00C67B92" w:rsidP="00B823E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</w:tcPr>
          <w:p w:rsidR="00C67B92" w:rsidRPr="00A476ED" w:rsidRDefault="00C67B92" w:rsidP="00980279">
            <w:pPr>
              <w:widowControl w:val="0"/>
              <w:ind w:right="-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67B92" w:rsidRPr="00A476ED" w:rsidRDefault="00C67B92" w:rsidP="00B6043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67B92" w:rsidRPr="00A476ED" w:rsidRDefault="00C67B92" w:rsidP="00B6043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980279" w:rsidRPr="00A476ED" w:rsidRDefault="00A0378F" w:rsidP="0049444A">
      <w:pPr>
        <w:ind w:firstLine="709"/>
        <w:jc w:val="center"/>
      </w:pPr>
      <w:r w:rsidRPr="00A476ED">
        <w:t>Предложения и замечания иных уча</w:t>
      </w:r>
      <w:r w:rsidR="00276608" w:rsidRPr="00A476ED">
        <w:t xml:space="preserve">стников </w:t>
      </w:r>
      <w:r w:rsidRPr="00A476ED">
        <w:t>пуб</w:t>
      </w:r>
      <w:r w:rsidR="00276608" w:rsidRPr="00A476ED">
        <w:t>личных слушаний</w:t>
      </w:r>
      <w:r w:rsidRPr="00A476ED">
        <w:t>:</w:t>
      </w:r>
    </w:p>
    <w:p w:rsidR="00980279" w:rsidRPr="00A476ED" w:rsidRDefault="00980279" w:rsidP="00980279">
      <w:pPr>
        <w:ind w:firstLine="709"/>
        <w:jc w:val="both"/>
        <w:rPr>
          <w:sz w:val="26"/>
          <w:szCs w:val="26"/>
        </w:rPr>
      </w:pPr>
    </w:p>
    <w:tbl>
      <w:tblPr>
        <w:tblStyle w:val="aa"/>
        <w:tblW w:w="106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977"/>
        <w:gridCol w:w="2835"/>
        <w:gridCol w:w="2268"/>
      </w:tblGrid>
      <w:tr w:rsidR="00980279" w:rsidRPr="00A476ED" w:rsidTr="001A73B7">
        <w:tc>
          <w:tcPr>
            <w:tcW w:w="567" w:type="dxa"/>
          </w:tcPr>
          <w:p w:rsidR="00A0378F" w:rsidRPr="00A476ED" w:rsidRDefault="00A0378F" w:rsidP="00B60436">
            <w:pPr>
              <w:widowControl w:val="0"/>
              <w:jc w:val="center"/>
              <w:rPr>
                <w:sz w:val="24"/>
                <w:szCs w:val="24"/>
              </w:rPr>
            </w:pPr>
            <w:r w:rsidRPr="00A476ED">
              <w:rPr>
                <w:sz w:val="24"/>
                <w:szCs w:val="24"/>
              </w:rPr>
              <w:t>№ п/п</w:t>
            </w:r>
          </w:p>
        </w:tc>
        <w:tc>
          <w:tcPr>
            <w:tcW w:w="1985" w:type="dxa"/>
          </w:tcPr>
          <w:p w:rsidR="00A0378F" w:rsidRPr="00A476ED" w:rsidRDefault="00A0378F" w:rsidP="00B60436">
            <w:pPr>
              <w:widowControl w:val="0"/>
              <w:jc w:val="center"/>
              <w:rPr>
                <w:sz w:val="24"/>
                <w:szCs w:val="24"/>
              </w:rPr>
            </w:pPr>
            <w:r w:rsidRPr="00A476ED">
              <w:rPr>
                <w:sz w:val="24"/>
                <w:szCs w:val="24"/>
              </w:rPr>
              <w:t>Фамилия, имя, отчество / наименование юридического лица</w:t>
            </w:r>
          </w:p>
        </w:tc>
        <w:tc>
          <w:tcPr>
            <w:tcW w:w="2977" w:type="dxa"/>
          </w:tcPr>
          <w:p w:rsidR="00A0378F" w:rsidRPr="00A476ED" w:rsidRDefault="00A0378F" w:rsidP="00B60436">
            <w:pPr>
              <w:widowControl w:val="0"/>
              <w:jc w:val="center"/>
              <w:rPr>
                <w:sz w:val="24"/>
                <w:szCs w:val="24"/>
              </w:rPr>
            </w:pPr>
            <w:r w:rsidRPr="00A476ED">
              <w:rPr>
                <w:sz w:val="24"/>
                <w:szCs w:val="24"/>
              </w:rPr>
              <w:t>Предложение и замечания</w:t>
            </w:r>
          </w:p>
        </w:tc>
        <w:tc>
          <w:tcPr>
            <w:tcW w:w="2835" w:type="dxa"/>
          </w:tcPr>
          <w:p w:rsidR="00A0378F" w:rsidRPr="00A476ED" w:rsidRDefault="00A0378F" w:rsidP="00B60436">
            <w:pPr>
              <w:widowControl w:val="0"/>
              <w:jc w:val="center"/>
              <w:rPr>
                <w:sz w:val="24"/>
                <w:szCs w:val="24"/>
              </w:rPr>
            </w:pPr>
            <w:r w:rsidRPr="00A476ED">
              <w:rPr>
                <w:sz w:val="24"/>
                <w:szCs w:val="24"/>
              </w:rPr>
              <w:t>Решение органа</w:t>
            </w:r>
          </w:p>
        </w:tc>
        <w:tc>
          <w:tcPr>
            <w:tcW w:w="2268" w:type="dxa"/>
          </w:tcPr>
          <w:p w:rsidR="00A0378F" w:rsidRPr="00A476ED" w:rsidRDefault="00A0378F" w:rsidP="00B60436">
            <w:pPr>
              <w:widowControl w:val="0"/>
              <w:jc w:val="center"/>
              <w:rPr>
                <w:sz w:val="24"/>
                <w:szCs w:val="24"/>
              </w:rPr>
            </w:pPr>
            <w:r w:rsidRPr="00A476ED">
              <w:rPr>
                <w:sz w:val="24"/>
                <w:szCs w:val="24"/>
              </w:rPr>
              <w:t>Аргументирование обоснование</w:t>
            </w:r>
          </w:p>
        </w:tc>
      </w:tr>
      <w:tr w:rsidR="001A73B7" w:rsidRPr="00A476ED" w:rsidTr="00C8793A">
        <w:tc>
          <w:tcPr>
            <w:tcW w:w="10632" w:type="dxa"/>
            <w:gridSpan w:val="5"/>
          </w:tcPr>
          <w:p w:rsidR="001A73B7" w:rsidRPr="001A73B7" w:rsidRDefault="001A73B7" w:rsidP="001A73B7">
            <w:pPr>
              <w:widowControl w:val="0"/>
              <w:rPr>
                <w:sz w:val="26"/>
                <w:szCs w:val="26"/>
              </w:rPr>
            </w:pPr>
            <w:r w:rsidRPr="001A73B7">
              <w:rPr>
                <w:sz w:val="26"/>
                <w:szCs w:val="26"/>
              </w:rPr>
              <w:t>Проект I</w:t>
            </w:r>
          </w:p>
        </w:tc>
      </w:tr>
      <w:tr w:rsidR="001A73B7" w:rsidRPr="00A476ED" w:rsidTr="001A73B7">
        <w:tc>
          <w:tcPr>
            <w:tcW w:w="567" w:type="dxa"/>
          </w:tcPr>
          <w:p w:rsidR="001A73B7" w:rsidRPr="00A476ED" w:rsidRDefault="001A73B7" w:rsidP="00B823EB">
            <w:pPr>
              <w:widowControl w:val="0"/>
              <w:jc w:val="center"/>
              <w:rPr>
                <w:sz w:val="26"/>
                <w:szCs w:val="26"/>
              </w:rPr>
            </w:pPr>
            <w:r w:rsidRPr="00A476ED">
              <w:rPr>
                <w:sz w:val="26"/>
                <w:szCs w:val="26"/>
              </w:rPr>
              <w:t>1</w:t>
            </w:r>
          </w:p>
        </w:tc>
        <w:tc>
          <w:tcPr>
            <w:tcW w:w="1985" w:type="dxa"/>
          </w:tcPr>
          <w:p w:rsidR="001A73B7" w:rsidRPr="00A476ED" w:rsidRDefault="001A73B7" w:rsidP="00B1072D">
            <w:pPr>
              <w:widowControl w:val="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Талыбов</w:t>
            </w:r>
            <w:proofErr w:type="spellEnd"/>
            <w:r>
              <w:rPr>
                <w:sz w:val="26"/>
                <w:szCs w:val="26"/>
              </w:rPr>
              <w:t xml:space="preserve"> А.Т. о.</w:t>
            </w:r>
          </w:p>
        </w:tc>
        <w:tc>
          <w:tcPr>
            <w:tcW w:w="2977" w:type="dxa"/>
          </w:tcPr>
          <w:p w:rsidR="001A73B7" w:rsidRPr="00A476ED" w:rsidRDefault="001A73B7" w:rsidP="00B823EB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</w:t>
            </w:r>
            <w:r w:rsidRPr="00C67B92">
              <w:rPr>
                <w:sz w:val="26"/>
                <w:szCs w:val="26"/>
              </w:rPr>
              <w:t>предоставлении разрешения на условно разрешенный вид использования земельного участка с кадастровым номером 86:10:0101114:1643, расположенного по адресу: город Сургут, ПСТ № 30 «Дорожник», улица № 13, участок № 3, территориальная зона СХ.3 «Зона садоводства», условно разрешенный вид – магазины (код 4.4), в целях размещения магазина на земельном участке с кадастровым номером 86:10:0101114:1643</w:t>
            </w:r>
          </w:p>
        </w:tc>
        <w:tc>
          <w:tcPr>
            <w:tcW w:w="2835" w:type="dxa"/>
          </w:tcPr>
          <w:p w:rsidR="001A73B7" w:rsidRPr="00A476ED" w:rsidRDefault="001A73B7" w:rsidP="00B1072D">
            <w:pPr>
              <w:widowControl w:val="0"/>
              <w:jc w:val="both"/>
              <w:rPr>
                <w:sz w:val="26"/>
                <w:szCs w:val="26"/>
              </w:rPr>
            </w:pPr>
            <w:r w:rsidRPr="00A476ED">
              <w:rPr>
                <w:sz w:val="26"/>
                <w:szCs w:val="26"/>
              </w:rPr>
              <w:t xml:space="preserve">Комиссией по градостроительному зонированию с учетом результатов публичных слушаний будет подготовлено заключение, содержащее рекомендации по данному проекту и передано Главе города для принятия решения </w:t>
            </w:r>
            <w:r w:rsidRPr="00A476ED">
              <w:rPr>
                <w:sz w:val="26"/>
                <w:szCs w:val="26"/>
              </w:rPr>
              <w:br/>
              <w:t>о внесении изменения в Правила землепользования и застройки или об отклонении предложения о внесении изменения в данные Правила.</w:t>
            </w:r>
          </w:p>
          <w:p w:rsidR="001A73B7" w:rsidRPr="00A476ED" w:rsidRDefault="001A73B7" w:rsidP="00B1072D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1A73B7" w:rsidRPr="00A476ED" w:rsidRDefault="001A73B7" w:rsidP="00B1072D">
            <w:pPr>
              <w:jc w:val="both"/>
              <w:rPr>
                <w:sz w:val="26"/>
                <w:szCs w:val="26"/>
                <w:u w:val="single"/>
              </w:rPr>
            </w:pPr>
            <w:r w:rsidRPr="00A476ED">
              <w:rPr>
                <w:sz w:val="26"/>
                <w:szCs w:val="26"/>
                <w:u w:val="single"/>
              </w:rPr>
              <w:t xml:space="preserve">Публичные слушания </w:t>
            </w:r>
            <w:r w:rsidRPr="00A476ED">
              <w:rPr>
                <w:sz w:val="26"/>
                <w:szCs w:val="26"/>
                <w:u w:val="single"/>
              </w:rPr>
              <w:br/>
              <w:t>по данному проекту состоялись.</w:t>
            </w:r>
          </w:p>
          <w:p w:rsidR="001A73B7" w:rsidRPr="00A476ED" w:rsidRDefault="001A73B7" w:rsidP="00B1072D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B1072D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B1072D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B1072D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B1072D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B1072D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B1072D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B1072D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B1072D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B1072D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B1072D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B1072D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B1072D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B1072D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B1072D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B1072D">
            <w:pPr>
              <w:widowControl w:val="0"/>
              <w:jc w:val="both"/>
              <w:rPr>
                <w:sz w:val="26"/>
                <w:szCs w:val="26"/>
              </w:rPr>
            </w:pPr>
          </w:p>
        </w:tc>
      </w:tr>
      <w:tr w:rsidR="001A73B7" w:rsidRPr="00A476ED" w:rsidTr="004E7608">
        <w:tc>
          <w:tcPr>
            <w:tcW w:w="10632" w:type="dxa"/>
            <w:gridSpan w:val="5"/>
          </w:tcPr>
          <w:p w:rsidR="001A73B7" w:rsidRPr="001A73B7" w:rsidRDefault="001A73B7" w:rsidP="00B1072D">
            <w:pPr>
              <w:jc w:val="both"/>
              <w:rPr>
                <w:sz w:val="26"/>
                <w:szCs w:val="26"/>
                <w:u w:val="single"/>
              </w:rPr>
            </w:pPr>
            <w:r w:rsidRPr="001A73B7">
              <w:rPr>
                <w:sz w:val="26"/>
                <w:szCs w:val="26"/>
              </w:rPr>
              <w:t xml:space="preserve">Проект </w:t>
            </w:r>
            <w:r w:rsidRPr="001A73B7">
              <w:rPr>
                <w:sz w:val="26"/>
                <w:szCs w:val="26"/>
                <w:lang w:val="en-US"/>
              </w:rPr>
              <w:t>II</w:t>
            </w:r>
            <w:r w:rsidRPr="001A73B7">
              <w:rPr>
                <w:sz w:val="26"/>
                <w:szCs w:val="26"/>
              </w:rPr>
              <w:t>.</w:t>
            </w:r>
          </w:p>
        </w:tc>
      </w:tr>
      <w:tr w:rsidR="001A73B7" w:rsidRPr="00A476ED" w:rsidTr="001A73B7">
        <w:trPr>
          <w:trHeight w:val="1589"/>
        </w:trPr>
        <w:tc>
          <w:tcPr>
            <w:tcW w:w="567" w:type="dxa"/>
          </w:tcPr>
          <w:p w:rsidR="001A73B7" w:rsidRPr="00A476ED" w:rsidRDefault="001A73B7" w:rsidP="001A73B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985" w:type="dxa"/>
          </w:tcPr>
          <w:p w:rsidR="001A73B7" w:rsidRPr="00A476ED" w:rsidRDefault="001A73B7" w:rsidP="001A73B7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Крутых Ю.С.</w:t>
            </w:r>
          </w:p>
        </w:tc>
        <w:tc>
          <w:tcPr>
            <w:tcW w:w="2977" w:type="dxa"/>
          </w:tcPr>
          <w:p w:rsidR="001A73B7" w:rsidRPr="00257994" w:rsidRDefault="00257994" w:rsidP="001A73B7">
            <w:pPr>
              <w:widowControl w:val="0"/>
              <w:jc w:val="both"/>
              <w:rPr>
                <w:sz w:val="26"/>
                <w:szCs w:val="26"/>
              </w:rPr>
            </w:pPr>
            <w:r w:rsidRPr="00257994">
              <w:rPr>
                <w:sz w:val="26"/>
                <w:szCs w:val="26"/>
              </w:rPr>
              <w:t xml:space="preserve">-О предоставлении условно разрешенного вида использования земельного участка </w:t>
            </w:r>
            <w:r w:rsidRPr="00257994">
              <w:rPr>
                <w:sz w:val="26"/>
                <w:szCs w:val="26"/>
              </w:rPr>
              <w:t xml:space="preserve">с кадастровым номером 86:10:0101046:60, расположенного по адресу: город Сургут, микрорайон 41, территориальная зона </w:t>
            </w:r>
            <w:r w:rsidRPr="00257994">
              <w:rPr>
                <w:sz w:val="26"/>
                <w:szCs w:val="26"/>
              </w:rPr>
              <w:lastRenderedPageBreak/>
              <w:t>Ж.2 «Зона застройки малоэтажными жилыми домами», условно разрешенный вид – социальное обслуживание (код 3.2), в целях размещения объекта социального обслуживания на земельном участке с кадастровым номером 86:10:0101046:60.</w:t>
            </w:r>
            <w:r>
              <w:rPr>
                <w:sz w:val="26"/>
                <w:szCs w:val="26"/>
              </w:rPr>
              <w:t xml:space="preserve"> Земельный участок и объект капитального строительства находится в собственности у заявителя.</w:t>
            </w:r>
          </w:p>
        </w:tc>
        <w:tc>
          <w:tcPr>
            <w:tcW w:w="2835" w:type="dxa"/>
          </w:tcPr>
          <w:p w:rsidR="001A73B7" w:rsidRPr="00A476ED" w:rsidRDefault="001A73B7" w:rsidP="001A73B7">
            <w:pPr>
              <w:widowControl w:val="0"/>
              <w:jc w:val="both"/>
              <w:rPr>
                <w:sz w:val="26"/>
                <w:szCs w:val="26"/>
              </w:rPr>
            </w:pPr>
            <w:r w:rsidRPr="00A476ED">
              <w:rPr>
                <w:sz w:val="26"/>
                <w:szCs w:val="26"/>
              </w:rPr>
              <w:lastRenderedPageBreak/>
              <w:t xml:space="preserve">Комиссией по градостроительному зонированию с учетом результатов публичных слушаний будет подготовлено заключение, содержащее рекомендации по данному проекту и </w:t>
            </w:r>
            <w:r w:rsidRPr="00A476ED">
              <w:rPr>
                <w:sz w:val="26"/>
                <w:szCs w:val="26"/>
              </w:rPr>
              <w:lastRenderedPageBreak/>
              <w:t xml:space="preserve">передано Главе города для принятия решения </w:t>
            </w:r>
            <w:r w:rsidRPr="00A476ED">
              <w:rPr>
                <w:sz w:val="26"/>
                <w:szCs w:val="26"/>
              </w:rPr>
              <w:br/>
              <w:t>о внесении изменения в Правила землепользования и застройки или об отклонении предложения о внесении изменения в данные Правила.</w:t>
            </w:r>
          </w:p>
          <w:p w:rsidR="001A73B7" w:rsidRPr="00A476ED" w:rsidRDefault="001A73B7" w:rsidP="001A73B7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1A73B7" w:rsidRPr="00A476ED" w:rsidRDefault="001A73B7" w:rsidP="001A73B7">
            <w:pPr>
              <w:jc w:val="both"/>
              <w:rPr>
                <w:sz w:val="26"/>
                <w:szCs w:val="26"/>
                <w:u w:val="single"/>
              </w:rPr>
            </w:pPr>
            <w:r w:rsidRPr="00A476ED">
              <w:rPr>
                <w:sz w:val="26"/>
                <w:szCs w:val="26"/>
                <w:u w:val="single"/>
              </w:rPr>
              <w:lastRenderedPageBreak/>
              <w:t xml:space="preserve">Публичные слушания </w:t>
            </w:r>
            <w:r w:rsidRPr="00A476ED">
              <w:rPr>
                <w:sz w:val="26"/>
                <w:szCs w:val="26"/>
                <w:u w:val="single"/>
              </w:rPr>
              <w:br/>
              <w:t>по данному проекту состоялись.</w:t>
            </w:r>
          </w:p>
          <w:p w:rsidR="001A73B7" w:rsidRPr="00A476ED" w:rsidRDefault="001A73B7" w:rsidP="001A73B7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1A73B7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1A73B7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1A73B7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1A73B7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1A73B7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1A73B7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1A73B7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1A73B7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1A73B7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1A73B7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1A73B7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1A73B7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1A73B7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1A73B7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1A73B7">
            <w:pPr>
              <w:widowControl w:val="0"/>
              <w:jc w:val="both"/>
              <w:rPr>
                <w:sz w:val="26"/>
                <w:szCs w:val="26"/>
              </w:rPr>
            </w:pPr>
          </w:p>
        </w:tc>
      </w:tr>
      <w:tr w:rsidR="001A73B7" w:rsidRPr="00A476ED" w:rsidTr="006143A7">
        <w:trPr>
          <w:trHeight w:val="266"/>
        </w:trPr>
        <w:tc>
          <w:tcPr>
            <w:tcW w:w="10632" w:type="dxa"/>
            <w:gridSpan w:val="5"/>
          </w:tcPr>
          <w:p w:rsidR="001A73B7" w:rsidRPr="00A476ED" w:rsidRDefault="001A73B7" w:rsidP="001A73B7">
            <w:pPr>
              <w:widowControl w:val="0"/>
              <w:jc w:val="both"/>
              <w:rPr>
                <w:sz w:val="26"/>
                <w:szCs w:val="26"/>
              </w:rPr>
            </w:pPr>
            <w:r w:rsidRPr="001A73B7">
              <w:rPr>
                <w:sz w:val="26"/>
                <w:szCs w:val="26"/>
              </w:rPr>
              <w:lastRenderedPageBreak/>
              <w:t>Проект III.</w:t>
            </w:r>
          </w:p>
        </w:tc>
      </w:tr>
      <w:tr w:rsidR="001A73B7" w:rsidRPr="00A476ED" w:rsidTr="001A73B7">
        <w:trPr>
          <w:trHeight w:val="1589"/>
        </w:trPr>
        <w:tc>
          <w:tcPr>
            <w:tcW w:w="567" w:type="dxa"/>
          </w:tcPr>
          <w:p w:rsidR="001A73B7" w:rsidRPr="00A476ED" w:rsidRDefault="001A73B7" w:rsidP="001A73B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985" w:type="dxa"/>
          </w:tcPr>
          <w:p w:rsidR="001A73B7" w:rsidRDefault="001A73B7" w:rsidP="001A73B7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Сорич И.А.</w:t>
            </w:r>
          </w:p>
        </w:tc>
        <w:tc>
          <w:tcPr>
            <w:tcW w:w="2977" w:type="dxa"/>
          </w:tcPr>
          <w:p w:rsidR="001A73B7" w:rsidRDefault="00257994" w:rsidP="001A73B7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1A73B7">
              <w:rPr>
                <w:sz w:val="26"/>
                <w:szCs w:val="26"/>
              </w:rPr>
              <w:t>о том, что в настоящее время заявитель нетрудоспособен, находится на реаби</w:t>
            </w:r>
            <w:r w:rsidR="00010DCB">
              <w:rPr>
                <w:sz w:val="26"/>
                <w:szCs w:val="26"/>
              </w:rPr>
              <w:t>ли</w:t>
            </w:r>
            <w:r w:rsidR="001A73B7">
              <w:rPr>
                <w:sz w:val="26"/>
                <w:szCs w:val="26"/>
              </w:rPr>
              <w:t>тации в медучреж</w:t>
            </w:r>
            <w:r w:rsidR="00010DCB">
              <w:rPr>
                <w:sz w:val="26"/>
                <w:szCs w:val="26"/>
              </w:rPr>
              <w:t>д</w:t>
            </w:r>
            <w:r w:rsidR="001A73B7">
              <w:rPr>
                <w:sz w:val="26"/>
                <w:szCs w:val="26"/>
              </w:rPr>
              <w:t>ении;</w:t>
            </w:r>
          </w:p>
          <w:p w:rsidR="001A73B7" w:rsidRPr="00A476ED" w:rsidRDefault="001A73B7" w:rsidP="00697A37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-о том, что земельный участок находится на первой линии </w:t>
            </w:r>
            <w:r w:rsidR="005E1A14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 xml:space="preserve">ул. Щепеткина, д. 31/1, </w:t>
            </w:r>
            <w:r w:rsidR="005E1A14">
              <w:rPr>
                <w:sz w:val="26"/>
                <w:szCs w:val="26"/>
              </w:rPr>
              <w:t>имеются</w:t>
            </w:r>
            <w:r w:rsidR="004E7D18">
              <w:rPr>
                <w:sz w:val="26"/>
                <w:szCs w:val="26"/>
              </w:rPr>
              <w:t xml:space="preserve"> нежил</w:t>
            </w:r>
            <w:r w:rsidR="00697A37">
              <w:rPr>
                <w:sz w:val="26"/>
                <w:szCs w:val="26"/>
              </w:rPr>
              <w:t>о</w:t>
            </w:r>
            <w:r w:rsidR="004E7D18">
              <w:rPr>
                <w:sz w:val="26"/>
                <w:szCs w:val="26"/>
              </w:rPr>
              <w:t xml:space="preserve">е </w:t>
            </w:r>
            <w:r w:rsidR="00697A37">
              <w:rPr>
                <w:sz w:val="26"/>
                <w:szCs w:val="26"/>
              </w:rPr>
              <w:t>здание</w:t>
            </w:r>
            <w:r w:rsidR="004E7D18">
              <w:rPr>
                <w:sz w:val="26"/>
                <w:szCs w:val="26"/>
              </w:rPr>
              <w:t xml:space="preserve"> в границах земельн</w:t>
            </w:r>
            <w:r w:rsidR="00257994">
              <w:rPr>
                <w:sz w:val="26"/>
                <w:szCs w:val="26"/>
              </w:rPr>
              <w:t>о</w:t>
            </w:r>
            <w:r w:rsidR="004E7D18">
              <w:rPr>
                <w:sz w:val="26"/>
                <w:szCs w:val="26"/>
              </w:rPr>
              <w:t>го участка, состоящ</w:t>
            </w:r>
            <w:r w:rsidR="00697A37">
              <w:rPr>
                <w:sz w:val="26"/>
                <w:szCs w:val="26"/>
              </w:rPr>
              <w:t>е</w:t>
            </w:r>
            <w:r w:rsidR="004E7D18">
              <w:rPr>
                <w:sz w:val="26"/>
                <w:szCs w:val="26"/>
              </w:rPr>
              <w:t xml:space="preserve">е на государственном </w:t>
            </w:r>
            <w:r w:rsidR="005E1A14">
              <w:rPr>
                <w:sz w:val="26"/>
                <w:szCs w:val="26"/>
              </w:rPr>
              <w:t>к</w:t>
            </w:r>
            <w:r w:rsidR="004E7D18">
              <w:rPr>
                <w:sz w:val="26"/>
                <w:szCs w:val="26"/>
              </w:rPr>
              <w:t>адастровом учете. Планируется перепрофилирование данн</w:t>
            </w:r>
            <w:r w:rsidR="00697A37">
              <w:rPr>
                <w:sz w:val="26"/>
                <w:szCs w:val="26"/>
              </w:rPr>
              <w:t>ого</w:t>
            </w:r>
            <w:r w:rsidR="004E7D18">
              <w:rPr>
                <w:sz w:val="26"/>
                <w:szCs w:val="26"/>
              </w:rPr>
              <w:t xml:space="preserve"> нежил</w:t>
            </w:r>
            <w:r w:rsidR="00697A37">
              <w:rPr>
                <w:sz w:val="26"/>
                <w:szCs w:val="26"/>
              </w:rPr>
              <w:t>ого</w:t>
            </w:r>
            <w:r w:rsidR="004E7D18">
              <w:rPr>
                <w:sz w:val="26"/>
                <w:szCs w:val="26"/>
              </w:rPr>
              <w:t xml:space="preserve"> </w:t>
            </w:r>
            <w:r w:rsidR="00697A37">
              <w:rPr>
                <w:sz w:val="26"/>
                <w:szCs w:val="26"/>
              </w:rPr>
              <w:t>здания</w:t>
            </w:r>
            <w:r w:rsidR="004E7D18">
              <w:rPr>
                <w:sz w:val="26"/>
                <w:szCs w:val="26"/>
              </w:rPr>
              <w:t xml:space="preserve"> в магазин.</w:t>
            </w:r>
            <w:bookmarkStart w:id="0" w:name="_GoBack"/>
            <w:bookmarkEnd w:id="0"/>
          </w:p>
        </w:tc>
        <w:tc>
          <w:tcPr>
            <w:tcW w:w="2835" w:type="dxa"/>
          </w:tcPr>
          <w:p w:rsidR="001A73B7" w:rsidRPr="00A476ED" w:rsidRDefault="001A73B7" w:rsidP="001A73B7">
            <w:pPr>
              <w:widowControl w:val="0"/>
              <w:jc w:val="both"/>
              <w:rPr>
                <w:sz w:val="26"/>
                <w:szCs w:val="26"/>
              </w:rPr>
            </w:pPr>
            <w:r w:rsidRPr="00A476ED">
              <w:rPr>
                <w:sz w:val="26"/>
                <w:szCs w:val="26"/>
              </w:rPr>
              <w:t xml:space="preserve">Комиссией по градостроительному зонированию с учетом результатов публичных слушаний будет подготовлено заключение, содержащее рекомендации по данному проекту и передано Главе города для принятия решения </w:t>
            </w:r>
            <w:r w:rsidRPr="00A476ED">
              <w:rPr>
                <w:sz w:val="26"/>
                <w:szCs w:val="26"/>
              </w:rPr>
              <w:br/>
              <w:t>о внесении изменения в Правила землепользования и застройки или об отклонении предложения о внесении изменения в данные Правила.</w:t>
            </w:r>
          </w:p>
          <w:p w:rsidR="001A73B7" w:rsidRPr="00A476ED" w:rsidRDefault="001A73B7" w:rsidP="001A73B7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1A73B7" w:rsidRPr="00A476ED" w:rsidRDefault="001A73B7" w:rsidP="001A73B7">
            <w:pPr>
              <w:jc w:val="both"/>
              <w:rPr>
                <w:sz w:val="26"/>
                <w:szCs w:val="26"/>
                <w:u w:val="single"/>
              </w:rPr>
            </w:pPr>
            <w:r w:rsidRPr="00A476ED">
              <w:rPr>
                <w:sz w:val="26"/>
                <w:szCs w:val="26"/>
                <w:u w:val="single"/>
              </w:rPr>
              <w:t xml:space="preserve">Публичные слушания </w:t>
            </w:r>
            <w:r w:rsidRPr="00A476ED">
              <w:rPr>
                <w:sz w:val="26"/>
                <w:szCs w:val="26"/>
                <w:u w:val="single"/>
              </w:rPr>
              <w:br/>
              <w:t>по данному проекту состоялись.</w:t>
            </w:r>
          </w:p>
          <w:p w:rsidR="001A73B7" w:rsidRPr="00A476ED" w:rsidRDefault="001A73B7" w:rsidP="001A73B7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1A73B7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1A73B7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1A73B7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1A73B7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1A73B7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1A73B7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1A73B7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1A73B7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1A73B7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1A73B7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1A73B7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1A73B7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1A73B7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1A73B7">
            <w:pPr>
              <w:jc w:val="both"/>
              <w:rPr>
                <w:sz w:val="26"/>
                <w:szCs w:val="26"/>
                <w:u w:val="single"/>
              </w:rPr>
            </w:pPr>
          </w:p>
          <w:p w:rsidR="001A73B7" w:rsidRPr="00A476ED" w:rsidRDefault="001A73B7" w:rsidP="001A73B7">
            <w:pPr>
              <w:widowControl w:val="0"/>
              <w:jc w:val="both"/>
              <w:rPr>
                <w:sz w:val="26"/>
                <w:szCs w:val="26"/>
              </w:rPr>
            </w:pPr>
          </w:p>
        </w:tc>
      </w:tr>
    </w:tbl>
    <w:p w:rsidR="00D85019" w:rsidRPr="00A476ED" w:rsidRDefault="000D119A" w:rsidP="0049444A">
      <w:pPr>
        <w:jc w:val="both"/>
        <w:rPr>
          <w:sz w:val="26"/>
          <w:szCs w:val="26"/>
        </w:rPr>
      </w:pPr>
      <w:r w:rsidRPr="00A476ED">
        <w:rPr>
          <w:sz w:val="26"/>
          <w:szCs w:val="26"/>
        </w:rPr>
        <w:tab/>
      </w:r>
      <w:r w:rsidR="00D85019" w:rsidRPr="00A476ED">
        <w:t xml:space="preserve">Подробная запись проведения публичных слушаний размещена </w:t>
      </w:r>
      <w:r w:rsidR="00081419" w:rsidRPr="00A476ED">
        <w:br/>
      </w:r>
      <w:r w:rsidR="00D85019" w:rsidRPr="00A476ED">
        <w:t>на официально</w:t>
      </w:r>
      <w:r w:rsidR="00081419" w:rsidRPr="00A476ED">
        <w:t xml:space="preserve">м портале Администрации города </w:t>
      </w:r>
      <w:r w:rsidR="00D85019" w:rsidRPr="00A476ED">
        <w:t>в разделе - Публичные слушания- Архив видео/аудио трансляций публичных мероприятий</w:t>
      </w:r>
      <w:r w:rsidR="00D85019" w:rsidRPr="00A476ED">
        <w:rPr>
          <w:sz w:val="26"/>
          <w:szCs w:val="26"/>
        </w:rPr>
        <w:t xml:space="preserve"> </w:t>
      </w:r>
      <w:hyperlink r:id="rId7" w:history="1">
        <w:r w:rsidR="00D85019" w:rsidRPr="00A476ED">
          <w:rPr>
            <w:rStyle w:val="a5"/>
          </w:rPr>
          <w:t>https://admsurgut.ru/rubric/962/Arhiv-videoaudio--</w:t>
        </w:r>
        <w:proofErr w:type="spellStart"/>
        <w:r w:rsidR="00D85019" w:rsidRPr="00A476ED">
          <w:rPr>
            <w:rStyle w:val="a5"/>
          </w:rPr>
          <w:t>tra</w:t>
        </w:r>
        <w:r w:rsidR="00D85019" w:rsidRPr="00A476ED">
          <w:rPr>
            <w:rStyle w:val="a5"/>
          </w:rPr>
          <w:t>n</w:t>
        </w:r>
        <w:r w:rsidR="00D85019" w:rsidRPr="00A476ED">
          <w:rPr>
            <w:rStyle w:val="a5"/>
          </w:rPr>
          <w:t>slyaciy-publichnyh-meropriyatiy</w:t>
        </w:r>
        <w:proofErr w:type="spellEnd"/>
      </w:hyperlink>
    </w:p>
    <w:p w:rsidR="00734438" w:rsidRPr="00A476ED" w:rsidRDefault="00734438" w:rsidP="0049444A">
      <w:pPr>
        <w:jc w:val="both"/>
      </w:pPr>
    </w:p>
    <w:p w:rsidR="00EF154B" w:rsidRPr="00A476ED" w:rsidRDefault="00EF154B" w:rsidP="0049444A">
      <w:pPr>
        <w:jc w:val="both"/>
      </w:pPr>
      <w:r w:rsidRPr="00A476ED">
        <w:t>Сопредседатель комиссии по градостроительному зонированию:</w:t>
      </w:r>
    </w:p>
    <w:p w:rsidR="000D119A" w:rsidRPr="00A476ED" w:rsidRDefault="00EF154B" w:rsidP="0049444A">
      <w:pPr>
        <w:jc w:val="both"/>
      </w:pPr>
      <w:r w:rsidRPr="00A476ED">
        <w:t>__________ /Сорич И.А.</w:t>
      </w:r>
    </w:p>
    <w:p w:rsidR="00EF154B" w:rsidRPr="00A476ED" w:rsidRDefault="00EF154B" w:rsidP="0049444A">
      <w:pPr>
        <w:jc w:val="both"/>
      </w:pPr>
    </w:p>
    <w:p w:rsidR="000D119A" w:rsidRPr="00A476ED" w:rsidRDefault="000D119A" w:rsidP="0049444A">
      <w:pPr>
        <w:jc w:val="both"/>
      </w:pPr>
      <w:r w:rsidRPr="00A476ED">
        <w:t>Секретарь</w:t>
      </w:r>
      <w:r w:rsidR="00276608" w:rsidRPr="00A476ED">
        <w:t xml:space="preserve"> публичных слушаний</w:t>
      </w:r>
      <w:r w:rsidRPr="00A476ED">
        <w:t>:</w:t>
      </w:r>
    </w:p>
    <w:p w:rsidR="00087A21" w:rsidRPr="00081419" w:rsidRDefault="00557F76" w:rsidP="0049444A">
      <w:pPr>
        <w:jc w:val="both"/>
      </w:pPr>
      <w:r w:rsidRPr="00A476ED">
        <w:t>_________</w:t>
      </w:r>
      <w:r w:rsidR="00E76B67" w:rsidRPr="00A476ED">
        <w:t xml:space="preserve"> </w:t>
      </w:r>
      <w:r w:rsidRPr="00A476ED">
        <w:t>/</w:t>
      </w:r>
      <w:r w:rsidR="00F032F0" w:rsidRPr="00A476ED">
        <w:t>Боровска</w:t>
      </w:r>
      <w:r w:rsidR="00282DF7" w:rsidRPr="00A476ED">
        <w:t>я</w:t>
      </w:r>
      <w:r w:rsidR="00F032F0" w:rsidRPr="00A476ED">
        <w:t xml:space="preserve"> Н.А</w:t>
      </w:r>
    </w:p>
    <w:sectPr w:rsidR="00087A21" w:rsidRPr="00081419" w:rsidSect="0049444A">
      <w:footerReference w:type="default" r:id="rId8"/>
      <w:pgSz w:w="11906" w:h="16838"/>
      <w:pgMar w:top="568" w:right="707" w:bottom="709" w:left="851" w:header="708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B67" w:rsidRDefault="00E76B67" w:rsidP="00E76B67">
      <w:r>
        <w:separator/>
      </w:r>
    </w:p>
  </w:endnote>
  <w:endnote w:type="continuationSeparator" w:id="0">
    <w:p w:rsidR="00E76B67" w:rsidRDefault="00E76B67" w:rsidP="00E76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1217920"/>
      <w:docPartObj>
        <w:docPartGallery w:val="Page Numbers (Bottom of Page)"/>
        <w:docPartUnique/>
      </w:docPartObj>
    </w:sdtPr>
    <w:sdtEndPr/>
    <w:sdtContent>
      <w:p w:rsidR="00E76B67" w:rsidRDefault="00E76B67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0DCB">
          <w:rPr>
            <w:noProof/>
          </w:rPr>
          <w:t>1</w:t>
        </w:r>
        <w:r>
          <w:fldChar w:fldCharType="end"/>
        </w:r>
      </w:p>
    </w:sdtContent>
  </w:sdt>
  <w:p w:rsidR="00E76B67" w:rsidRDefault="00E76B6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B67" w:rsidRDefault="00E76B67" w:rsidP="00E76B67">
      <w:r>
        <w:separator/>
      </w:r>
    </w:p>
  </w:footnote>
  <w:footnote w:type="continuationSeparator" w:id="0">
    <w:p w:rsidR="00E76B67" w:rsidRDefault="00E76B67" w:rsidP="00E76B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cs="Times New Roman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5C8518AE"/>
    <w:multiLevelType w:val="hybridMultilevel"/>
    <w:tmpl w:val="E8581CEA"/>
    <w:lvl w:ilvl="0" w:tplc="9C10A1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CD330E1"/>
    <w:multiLevelType w:val="hybridMultilevel"/>
    <w:tmpl w:val="6152086C"/>
    <w:lvl w:ilvl="0" w:tplc="876226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19A"/>
    <w:rsid w:val="00010DCB"/>
    <w:rsid w:val="0004314D"/>
    <w:rsid w:val="000744CD"/>
    <w:rsid w:val="0007655E"/>
    <w:rsid w:val="00081419"/>
    <w:rsid w:val="00083792"/>
    <w:rsid w:val="00087A21"/>
    <w:rsid w:val="00094B49"/>
    <w:rsid w:val="00097330"/>
    <w:rsid w:val="000A113D"/>
    <w:rsid w:val="000B6FF0"/>
    <w:rsid w:val="000D119A"/>
    <w:rsid w:val="00137F05"/>
    <w:rsid w:val="001477F5"/>
    <w:rsid w:val="00181ED9"/>
    <w:rsid w:val="001931E1"/>
    <w:rsid w:val="001961D3"/>
    <w:rsid w:val="001A73B7"/>
    <w:rsid w:val="001B4F5F"/>
    <w:rsid w:val="001F4772"/>
    <w:rsid w:val="001F5842"/>
    <w:rsid w:val="0020061C"/>
    <w:rsid w:val="0022519D"/>
    <w:rsid w:val="00236084"/>
    <w:rsid w:val="00257994"/>
    <w:rsid w:val="00276608"/>
    <w:rsid w:val="00282DF7"/>
    <w:rsid w:val="002B3EE7"/>
    <w:rsid w:val="002C0F56"/>
    <w:rsid w:val="00301FA2"/>
    <w:rsid w:val="0033731B"/>
    <w:rsid w:val="0035509B"/>
    <w:rsid w:val="00357E72"/>
    <w:rsid w:val="003A7EC2"/>
    <w:rsid w:val="003B394C"/>
    <w:rsid w:val="003C1661"/>
    <w:rsid w:val="003D42C1"/>
    <w:rsid w:val="003E3AB4"/>
    <w:rsid w:val="003F1BED"/>
    <w:rsid w:val="004010DB"/>
    <w:rsid w:val="00446FA9"/>
    <w:rsid w:val="004558DB"/>
    <w:rsid w:val="00460C78"/>
    <w:rsid w:val="00476F3B"/>
    <w:rsid w:val="004925D1"/>
    <w:rsid w:val="0049444A"/>
    <w:rsid w:val="004A5795"/>
    <w:rsid w:val="004A6AD8"/>
    <w:rsid w:val="004B4892"/>
    <w:rsid w:val="004B710F"/>
    <w:rsid w:val="004D070D"/>
    <w:rsid w:val="004D609A"/>
    <w:rsid w:val="004E7D18"/>
    <w:rsid w:val="005048C6"/>
    <w:rsid w:val="00507049"/>
    <w:rsid w:val="005071FC"/>
    <w:rsid w:val="00530F94"/>
    <w:rsid w:val="00532CC6"/>
    <w:rsid w:val="00557F76"/>
    <w:rsid w:val="00560038"/>
    <w:rsid w:val="005A10A0"/>
    <w:rsid w:val="005A299B"/>
    <w:rsid w:val="005C2AED"/>
    <w:rsid w:val="005D795B"/>
    <w:rsid w:val="005E1A14"/>
    <w:rsid w:val="005E3610"/>
    <w:rsid w:val="005F24FB"/>
    <w:rsid w:val="0062030C"/>
    <w:rsid w:val="00620BFD"/>
    <w:rsid w:val="00623A18"/>
    <w:rsid w:val="00657FAC"/>
    <w:rsid w:val="00697A37"/>
    <w:rsid w:val="006C022D"/>
    <w:rsid w:val="006C0DAF"/>
    <w:rsid w:val="006D6CD4"/>
    <w:rsid w:val="006E33BF"/>
    <w:rsid w:val="00701DB7"/>
    <w:rsid w:val="007165FB"/>
    <w:rsid w:val="00734438"/>
    <w:rsid w:val="00754C30"/>
    <w:rsid w:val="007873F3"/>
    <w:rsid w:val="007C205D"/>
    <w:rsid w:val="007E26D0"/>
    <w:rsid w:val="007F4FD9"/>
    <w:rsid w:val="007F7F05"/>
    <w:rsid w:val="00815C8B"/>
    <w:rsid w:val="0086007C"/>
    <w:rsid w:val="0088069E"/>
    <w:rsid w:val="0089342A"/>
    <w:rsid w:val="008A05C8"/>
    <w:rsid w:val="008A5912"/>
    <w:rsid w:val="008C1862"/>
    <w:rsid w:val="008F6743"/>
    <w:rsid w:val="008F78A6"/>
    <w:rsid w:val="00924B69"/>
    <w:rsid w:val="00951B4A"/>
    <w:rsid w:val="00980279"/>
    <w:rsid w:val="00A0378F"/>
    <w:rsid w:val="00A375B0"/>
    <w:rsid w:val="00A41534"/>
    <w:rsid w:val="00A476ED"/>
    <w:rsid w:val="00A533B0"/>
    <w:rsid w:val="00AA329E"/>
    <w:rsid w:val="00AA6D41"/>
    <w:rsid w:val="00AB40E3"/>
    <w:rsid w:val="00AB4E49"/>
    <w:rsid w:val="00AB4EE9"/>
    <w:rsid w:val="00AE529A"/>
    <w:rsid w:val="00AE7789"/>
    <w:rsid w:val="00B0700F"/>
    <w:rsid w:val="00B1072D"/>
    <w:rsid w:val="00B114EC"/>
    <w:rsid w:val="00B166CD"/>
    <w:rsid w:val="00B2152E"/>
    <w:rsid w:val="00B34D9F"/>
    <w:rsid w:val="00B355B3"/>
    <w:rsid w:val="00B3747F"/>
    <w:rsid w:val="00B44309"/>
    <w:rsid w:val="00B45ABB"/>
    <w:rsid w:val="00B60436"/>
    <w:rsid w:val="00B6046C"/>
    <w:rsid w:val="00B823EB"/>
    <w:rsid w:val="00B90000"/>
    <w:rsid w:val="00BB2811"/>
    <w:rsid w:val="00BC1F14"/>
    <w:rsid w:val="00BC5016"/>
    <w:rsid w:val="00BD2561"/>
    <w:rsid w:val="00BD5D71"/>
    <w:rsid w:val="00BF7A2B"/>
    <w:rsid w:val="00C06CAE"/>
    <w:rsid w:val="00C244EB"/>
    <w:rsid w:val="00C24E64"/>
    <w:rsid w:val="00C67B92"/>
    <w:rsid w:val="00C722A1"/>
    <w:rsid w:val="00C73604"/>
    <w:rsid w:val="00C74904"/>
    <w:rsid w:val="00C85353"/>
    <w:rsid w:val="00C862D1"/>
    <w:rsid w:val="00CA5BF0"/>
    <w:rsid w:val="00CB0515"/>
    <w:rsid w:val="00CB0F74"/>
    <w:rsid w:val="00CD3409"/>
    <w:rsid w:val="00CD3F98"/>
    <w:rsid w:val="00D30A65"/>
    <w:rsid w:val="00D32543"/>
    <w:rsid w:val="00D505FD"/>
    <w:rsid w:val="00D56691"/>
    <w:rsid w:val="00D65D07"/>
    <w:rsid w:val="00D67B75"/>
    <w:rsid w:val="00D83C00"/>
    <w:rsid w:val="00D85019"/>
    <w:rsid w:val="00D8755A"/>
    <w:rsid w:val="00D973F7"/>
    <w:rsid w:val="00DD1111"/>
    <w:rsid w:val="00DE00DB"/>
    <w:rsid w:val="00E02005"/>
    <w:rsid w:val="00E22BDC"/>
    <w:rsid w:val="00E57940"/>
    <w:rsid w:val="00E71559"/>
    <w:rsid w:val="00E76B67"/>
    <w:rsid w:val="00E822F7"/>
    <w:rsid w:val="00E8739D"/>
    <w:rsid w:val="00E8791F"/>
    <w:rsid w:val="00E87CB1"/>
    <w:rsid w:val="00E91736"/>
    <w:rsid w:val="00EE70F2"/>
    <w:rsid w:val="00EF154B"/>
    <w:rsid w:val="00EF3FCA"/>
    <w:rsid w:val="00EF7668"/>
    <w:rsid w:val="00F00764"/>
    <w:rsid w:val="00F032F0"/>
    <w:rsid w:val="00F05D13"/>
    <w:rsid w:val="00F112ED"/>
    <w:rsid w:val="00F43BA2"/>
    <w:rsid w:val="00F56F58"/>
    <w:rsid w:val="00F95794"/>
    <w:rsid w:val="00FD130E"/>
    <w:rsid w:val="00FF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F98D3"/>
  <w15:chartTrackingRefBased/>
  <w15:docId w15:val="{F379DAA2-93DD-4159-8CE2-690D589DC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19A"/>
    <w:pPr>
      <w:suppressAutoHyphens/>
      <w:spacing w:after="0" w:line="240" w:lineRule="auto"/>
    </w:pPr>
    <w:rPr>
      <w:rFonts w:eastAsia="Times New Roman"/>
      <w:lang w:eastAsia="zh-CN"/>
    </w:rPr>
  </w:style>
  <w:style w:type="paragraph" w:styleId="1">
    <w:name w:val="heading 1"/>
    <w:basedOn w:val="a"/>
    <w:next w:val="a"/>
    <w:link w:val="10"/>
    <w:qFormat/>
    <w:rsid w:val="000B6FF0"/>
    <w:pPr>
      <w:keepNext/>
      <w:suppressAutoHyphens w:val="0"/>
      <w:outlineLvl w:val="0"/>
    </w:pPr>
    <w:rPr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 для Текст"/>
    <w:rsid w:val="000D119A"/>
    <w:rPr>
      <w:sz w:val="24"/>
    </w:rPr>
  </w:style>
  <w:style w:type="paragraph" w:styleId="a4">
    <w:name w:val="List Paragraph"/>
    <w:basedOn w:val="a"/>
    <w:uiPriority w:val="34"/>
    <w:qFormat/>
    <w:rsid w:val="008F78A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E529A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4430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4309"/>
    <w:rPr>
      <w:rFonts w:ascii="Segoe UI" w:eastAsia="Times New Roman" w:hAnsi="Segoe UI" w:cs="Segoe UI"/>
      <w:sz w:val="18"/>
      <w:szCs w:val="18"/>
      <w:lang w:eastAsia="zh-CN"/>
    </w:rPr>
  </w:style>
  <w:style w:type="paragraph" w:styleId="a8">
    <w:name w:val="No Spacing"/>
    <w:aliases w:val="Кр. строка"/>
    <w:link w:val="a9"/>
    <w:uiPriority w:val="1"/>
    <w:qFormat/>
    <w:rsid w:val="00446FA9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9">
    <w:name w:val="Без интервала Знак"/>
    <w:aliases w:val="Кр. строка Знак"/>
    <w:link w:val="a8"/>
    <w:uiPriority w:val="1"/>
    <w:rsid w:val="00446FA9"/>
    <w:rPr>
      <w:rFonts w:eastAsia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B34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0B6FF0"/>
    <w:rPr>
      <w:rFonts w:eastAsia="Times New Roman"/>
      <w:b/>
      <w:bCs/>
      <w:sz w:val="20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76B6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76B67"/>
    <w:rPr>
      <w:rFonts w:eastAsia="Times New Roman"/>
      <w:lang w:eastAsia="zh-CN"/>
    </w:rPr>
  </w:style>
  <w:style w:type="paragraph" w:styleId="ad">
    <w:name w:val="footer"/>
    <w:basedOn w:val="a"/>
    <w:link w:val="ae"/>
    <w:uiPriority w:val="99"/>
    <w:unhideWhenUsed/>
    <w:rsid w:val="00E76B6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76B67"/>
    <w:rPr>
      <w:rFonts w:eastAsia="Times New Roman"/>
      <w:lang w:eastAsia="zh-CN"/>
    </w:rPr>
  </w:style>
  <w:style w:type="character" w:styleId="af">
    <w:name w:val="FollowedHyperlink"/>
    <w:basedOn w:val="a0"/>
    <w:uiPriority w:val="99"/>
    <w:semiHidden/>
    <w:unhideWhenUsed/>
    <w:rsid w:val="00C67B9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admsurgut.ru/rubric/962/Arhiv-videoaudio--translyaciy-publichnyh-meropriyati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4</Pages>
  <Words>1242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Ахмедова Айшан Мобил кызы</dc:creator>
  <cp:keywords/>
  <dc:description/>
  <cp:lastModifiedBy>Боровская Нелли Артуровна</cp:lastModifiedBy>
  <cp:revision>143</cp:revision>
  <cp:lastPrinted>2024-06-05T03:53:00Z</cp:lastPrinted>
  <dcterms:created xsi:type="dcterms:W3CDTF">2024-04-03T06:52:00Z</dcterms:created>
  <dcterms:modified xsi:type="dcterms:W3CDTF">2024-06-25T05:13:00Z</dcterms:modified>
</cp:coreProperties>
</file>