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4F" w:rsidRDefault="00EA604F" w:rsidP="00656C1A">
      <w:pPr>
        <w:spacing w:line="120" w:lineRule="atLeast"/>
        <w:jc w:val="center"/>
        <w:rPr>
          <w:sz w:val="24"/>
          <w:szCs w:val="24"/>
        </w:rPr>
      </w:pPr>
    </w:p>
    <w:p w:rsidR="00EA604F" w:rsidRDefault="00EA604F" w:rsidP="00656C1A">
      <w:pPr>
        <w:spacing w:line="120" w:lineRule="atLeast"/>
        <w:jc w:val="center"/>
        <w:rPr>
          <w:sz w:val="24"/>
          <w:szCs w:val="24"/>
        </w:rPr>
      </w:pPr>
    </w:p>
    <w:p w:rsidR="00EA604F" w:rsidRPr="00852378" w:rsidRDefault="00EA604F" w:rsidP="00656C1A">
      <w:pPr>
        <w:spacing w:line="120" w:lineRule="atLeast"/>
        <w:jc w:val="center"/>
        <w:rPr>
          <w:sz w:val="10"/>
          <w:szCs w:val="10"/>
        </w:rPr>
      </w:pPr>
    </w:p>
    <w:p w:rsidR="00EA604F" w:rsidRDefault="00EA604F" w:rsidP="00656C1A">
      <w:pPr>
        <w:spacing w:line="120" w:lineRule="atLeast"/>
        <w:jc w:val="center"/>
        <w:rPr>
          <w:sz w:val="10"/>
          <w:szCs w:val="24"/>
        </w:rPr>
      </w:pPr>
    </w:p>
    <w:p w:rsidR="00EA604F" w:rsidRPr="005541F0" w:rsidRDefault="00EA60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604F" w:rsidRDefault="00EA60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604F" w:rsidRPr="005541F0" w:rsidRDefault="00EA60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604F" w:rsidRPr="005649E4" w:rsidRDefault="00EA604F" w:rsidP="00656C1A">
      <w:pPr>
        <w:spacing w:line="120" w:lineRule="atLeast"/>
        <w:jc w:val="center"/>
        <w:rPr>
          <w:sz w:val="18"/>
          <w:szCs w:val="24"/>
        </w:rPr>
      </w:pPr>
    </w:p>
    <w:p w:rsidR="00EA604F" w:rsidRPr="00656C1A" w:rsidRDefault="00EA60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604F" w:rsidRPr="005541F0" w:rsidRDefault="00EA604F" w:rsidP="00656C1A">
      <w:pPr>
        <w:spacing w:line="120" w:lineRule="atLeast"/>
        <w:jc w:val="center"/>
        <w:rPr>
          <w:sz w:val="18"/>
          <w:szCs w:val="24"/>
        </w:rPr>
      </w:pPr>
    </w:p>
    <w:p w:rsidR="00EA604F" w:rsidRPr="005541F0" w:rsidRDefault="00EA604F" w:rsidP="00656C1A">
      <w:pPr>
        <w:spacing w:line="120" w:lineRule="atLeast"/>
        <w:jc w:val="center"/>
        <w:rPr>
          <w:sz w:val="20"/>
          <w:szCs w:val="24"/>
        </w:rPr>
      </w:pPr>
    </w:p>
    <w:p w:rsidR="00EA604F" w:rsidRPr="00656C1A" w:rsidRDefault="00EA604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604F" w:rsidRDefault="00EA604F" w:rsidP="00656C1A">
      <w:pPr>
        <w:spacing w:line="120" w:lineRule="atLeast"/>
        <w:jc w:val="center"/>
        <w:rPr>
          <w:sz w:val="30"/>
          <w:szCs w:val="24"/>
        </w:rPr>
      </w:pPr>
    </w:p>
    <w:p w:rsidR="00EA604F" w:rsidRPr="00656C1A" w:rsidRDefault="00EA604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604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604F" w:rsidRPr="00F8214F" w:rsidRDefault="00EA60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604F" w:rsidRPr="00F8214F" w:rsidRDefault="007D12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604F" w:rsidRPr="00F8214F" w:rsidRDefault="00EA60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604F" w:rsidRPr="00F8214F" w:rsidRDefault="007D12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A604F" w:rsidRPr="00A63FB0" w:rsidRDefault="00EA60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604F" w:rsidRPr="00A3761A" w:rsidRDefault="007D12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A604F" w:rsidRPr="00F8214F" w:rsidRDefault="00EA604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A604F" w:rsidRPr="00F8214F" w:rsidRDefault="00EA604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604F" w:rsidRPr="00AB4194" w:rsidRDefault="00EA60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604F" w:rsidRPr="00F8214F" w:rsidRDefault="007D12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1330</w:t>
            </w:r>
          </w:p>
        </w:tc>
      </w:tr>
    </w:tbl>
    <w:p w:rsidR="00EA604F" w:rsidRPr="000C4AB5" w:rsidRDefault="00EA604F" w:rsidP="00C725A6">
      <w:pPr>
        <w:rPr>
          <w:rFonts w:cs="Times New Roman"/>
          <w:szCs w:val="28"/>
          <w:lang w:val="en-US"/>
        </w:rPr>
      </w:pPr>
    </w:p>
    <w:p w:rsidR="00EA604F" w:rsidRDefault="00EA604F" w:rsidP="00EA60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EA604F" w:rsidRDefault="00EA604F" w:rsidP="00EA60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EA604F" w:rsidRDefault="00EA604F" w:rsidP="00EA60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21.03.2012 № 639 </w:t>
      </w:r>
    </w:p>
    <w:p w:rsidR="00EA604F" w:rsidRDefault="00EA604F" w:rsidP="00EA60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EA604F" w:rsidRDefault="00EA604F" w:rsidP="00EA60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управлении записи актов </w:t>
      </w:r>
    </w:p>
    <w:p w:rsidR="00EA604F" w:rsidRDefault="00EA604F" w:rsidP="00EA60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гражданского состояния» </w:t>
      </w:r>
    </w:p>
    <w:p w:rsidR="00EA604F" w:rsidRDefault="00EA604F" w:rsidP="00EA604F">
      <w:pPr>
        <w:ind w:right="5395"/>
        <w:rPr>
          <w:rFonts w:eastAsia="Times New Roman" w:cs="Times New Roman"/>
          <w:szCs w:val="28"/>
          <w:lang w:eastAsia="ru-RU"/>
        </w:rPr>
      </w:pPr>
    </w:p>
    <w:p w:rsidR="00EA604F" w:rsidRDefault="00EA604F" w:rsidP="00EA604F">
      <w:pPr>
        <w:ind w:right="5395"/>
        <w:rPr>
          <w:rFonts w:eastAsia="Times New Roman" w:cs="Times New Roman"/>
          <w:szCs w:val="28"/>
          <w:lang w:eastAsia="ru-RU"/>
        </w:rPr>
      </w:pPr>
    </w:p>
    <w:p w:rsidR="00EA604F" w:rsidRPr="00EA604F" w:rsidRDefault="00EA604F" w:rsidP="00EA604F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EA604F">
        <w:rPr>
          <w:rFonts w:eastAsia="Times New Roman" w:cs="Times New Roman"/>
          <w:szCs w:val="28"/>
          <w:lang w:eastAsia="ru-RU"/>
        </w:rPr>
        <w:t>В соответствии с п</w:t>
      </w:r>
      <w:r w:rsidRPr="00EA604F">
        <w:rPr>
          <w:szCs w:val="28"/>
          <w:shd w:val="clear" w:color="auto" w:fill="FFFFFF"/>
        </w:rPr>
        <w:t xml:space="preserve">остановлением Губернатора Ханты-Мансийского автономного округа – Югры от 29.01.2023 № 9 «О Департаменте </w:t>
      </w:r>
      <w:proofErr w:type="spellStart"/>
      <w:r w:rsidRPr="00EA604F">
        <w:rPr>
          <w:szCs w:val="28"/>
          <w:shd w:val="clear" w:color="auto" w:fill="FFFFFF"/>
        </w:rPr>
        <w:t>админи-стративного</w:t>
      </w:r>
      <w:proofErr w:type="spellEnd"/>
      <w:r w:rsidRPr="00EA604F">
        <w:rPr>
          <w:szCs w:val="28"/>
          <w:shd w:val="clear" w:color="auto" w:fill="FFFFFF"/>
        </w:rPr>
        <w:t xml:space="preserve"> обеспечения Ханты-Мансийского автономного округа – Югры, передаче отдельных функций и полномочий исполнительных органов Ханты-Мансийского автономного округа – Югры»</w:t>
      </w:r>
      <w:r w:rsidRPr="00EA604F">
        <w:rPr>
          <w:rFonts w:eastAsia="Times New Roman" w:cs="Times New Roman"/>
          <w:szCs w:val="28"/>
          <w:lang w:eastAsia="ru-RU"/>
        </w:rPr>
        <w:t>, р</w:t>
      </w:r>
      <w:r w:rsidRPr="00EA604F">
        <w:rPr>
          <w:rFonts w:cs="Times New Roman"/>
          <w:szCs w:val="28"/>
          <w:shd w:val="clear" w:color="auto" w:fill="FFFFFF"/>
        </w:rPr>
        <w:t xml:space="preserve">аспоряжениями Администрации города </w:t>
      </w:r>
      <w:r w:rsidRPr="00EA604F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 w:rsidRPr="00EA604F">
        <w:rPr>
          <w:rFonts w:eastAsia="Times New Roman" w:cs="Times New Roman"/>
          <w:szCs w:val="28"/>
          <w:lang w:eastAsia="ru-RU"/>
        </w:rPr>
        <w:br/>
      </w:r>
      <w:r w:rsidRPr="00EA604F">
        <w:rPr>
          <w:rFonts w:cs="Times New Roman"/>
          <w:szCs w:val="28"/>
          <w:shd w:val="clear" w:color="auto" w:fill="FFFFFF"/>
        </w:rPr>
        <w:t xml:space="preserve">от 31.01.2022 № 133 «Об утверждении положения о департаменте массовых коммуникаций и аналитики»: </w:t>
      </w:r>
    </w:p>
    <w:p w:rsidR="00EA604F" w:rsidRPr="00EA604F" w:rsidRDefault="00EA604F" w:rsidP="00EA604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04F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21.03.2012 № 639 </w:t>
      </w:r>
      <w:r w:rsidRPr="00EA604F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об управлении записи актов гражданского состояния» (с изменениями от 04.07.2012 № 1862, 14.03.2013 № 798, 21.08.2013 № 2962, 14.11.2014 № 3815, 16.06.2016 № 1051, 27.03.2017 № 449, 31.05.2017 </w:t>
      </w:r>
      <w:r w:rsidRPr="00EA604F">
        <w:rPr>
          <w:rFonts w:eastAsia="Times New Roman" w:cs="Times New Roman"/>
          <w:szCs w:val="28"/>
          <w:lang w:eastAsia="ru-RU"/>
        </w:rPr>
        <w:br/>
        <w:t>№ 891, 14.08.2018 № 1310, 02.11.2018 № 1975, 05.11.2020 № 1728) следующие изменения:</w:t>
      </w:r>
    </w:p>
    <w:p w:rsidR="00EA604F" w:rsidRPr="00EA604F" w:rsidRDefault="00EA604F" w:rsidP="00EA604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04F"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EA604F" w:rsidRPr="00EA604F" w:rsidRDefault="00EA604F" w:rsidP="00EA604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04F">
        <w:rPr>
          <w:rFonts w:eastAsia="Times New Roman" w:cs="Times New Roman"/>
          <w:szCs w:val="28"/>
          <w:lang w:eastAsia="ru-RU"/>
        </w:rPr>
        <w:t>1.1. В пункте 3.7 раздела 3, подпункте 5.3.16 пункта 5.3 раздела 5 слова «управление записи актов гражданского состояния Аппарата Губернатора Ханты-Мансийского автономного округа – Югры» в соответствующем падеже заменить словами «</w:t>
      </w:r>
      <w:r w:rsidRPr="00EA604F">
        <w:rPr>
          <w:szCs w:val="28"/>
        </w:rPr>
        <w:t xml:space="preserve">Управление записи актов гражданского состояния Департамента административного обеспечения Ханты-Мансийского </w:t>
      </w:r>
      <w:proofErr w:type="spellStart"/>
      <w:r w:rsidRPr="00EA604F">
        <w:rPr>
          <w:szCs w:val="28"/>
        </w:rPr>
        <w:t>автоном-ного</w:t>
      </w:r>
      <w:proofErr w:type="spellEnd"/>
      <w:r w:rsidRPr="00EA604F">
        <w:rPr>
          <w:szCs w:val="28"/>
        </w:rPr>
        <w:t xml:space="preserve"> округа – Югры</w:t>
      </w:r>
      <w:r w:rsidRPr="00EA604F">
        <w:rPr>
          <w:rFonts w:eastAsia="Times New Roman" w:cs="Times New Roman"/>
          <w:szCs w:val="28"/>
          <w:lang w:eastAsia="ru-RU"/>
        </w:rPr>
        <w:t>» в соответствующем падеже.</w:t>
      </w:r>
    </w:p>
    <w:p w:rsidR="00EA604F" w:rsidRPr="00EA604F" w:rsidRDefault="00EA604F" w:rsidP="00EA604F">
      <w:pPr>
        <w:ind w:firstLine="709"/>
        <w:jc w:val="both"/>
        <w:rPr>
          <w:szCs w:val="28"/>
        </w:rPr>
      </w:pPr>
      <w:r w:rsidRPr="00EA604F">
        <w:rPr>
          <w:rFonts w:eastAsia="Times New Roman" w:cs="Times New Roman"/>
          <w:szCs w:val="28"/>
          <w:lang w:eastAsia="ru-RU"/>
        </w:rPr>
        <w:lastRenderedPageBreak/>
        <w:t>1.2. В пункте 3.12 раздела 3 слова «управление массовых коммуникаций»</w:t>
      </w:r>
      <w:r w:rsidRPr="00EA604F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EA604F">
        <w:rPr>
          <w:rFonts w:eastAsia="Times New Roman" w:cs="Times New Roman"/>
          <w:szCs w:val="28"/>
          <w:lang w:eastAsia="ru-RU"/>
        </w:rPr>
        <w:t>заменить словами «</w:t>
      </w:r>
      <w:r w:rsidRPr="00EA604F">
        <w:rPr>
          <w:rFonts w:cs="Times New Roman"/>
          <w:szCs w:val="28"/>
        </w:rPr>
        <w:t>департамент</w:t>
      </w:r>
      <w:r w:rsidRPr="00EA604F">
        <w:rPr>
          <w:szCs w:val="28"/>
        </w:rPr>
        <w:t xml:space="preserve"> массовых коммуникаций и аналитики». </w:t>
      </w:r>
    </w:p>
    <w:p w:rsidR="00EA604F" w:rsidRPr="00EA604F" w:rsidRDefault="00EA604F" w:rsidP="00EA604F">
      <w:pPr>
        <w:ind w:firstLine="709"/>
        <w:jc w:val="both"/>
        <w:rPr>
          <w:szCs w:val="28"/>
        </w:rPr>
      </w:pPr>
      <w:r w:rsidRPr="00EA604F">
        <w:rPr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A604F" w:rsidRPr="00EA604F" w:rsidRDefault="00EA604F" w:rsidP="00EA604F">
      <w:pPr>
        <w:ind w:firstLine="709"/>
        <w:jc w:val="both"/>
        <w:rPr>
          <w:szCs w:val="28"/>
        </w:rPr>
      </w:pPr>
      <w:r w:rsidRPr="00EA604F">
        <w:rPr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EA604F" w:rsidRPr="00EA604F" w:rsidRDefault="00EA604F" w:rsidP="00EA604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04F">
        <w:rPr>
          <w:szCs w:val="28"/>
        </w:rPr>
        <w:t xml:space="preserve">4. Настоящее распоряжение вступает в силу с момента его издания. </w:t>
      </w:r>
    </w:p>
    <w:p w:rsidR="00EA604F" w:rsidRPr="00EA604F" w:rsidRDefault="00EA604F" w:rsidP="00EA604F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04F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EA604F" w:rsidRPr="00EA604F" w:rsidRDefault="00EA604F" w:rsidP="00EA604F">
      <w:pPr>
        <w:rPr>
          <w:rFonts w:eastAsia="Times New Roman" w:cs="Times New Roman"/>
          <w:szCs w:val="28"/>
          <w:lang w:eastAsia="ru-RU"/>
        </w:rPr>
      </w:pPr>
    </w:p>
    <w:p w:rsidR="00EA604F" w:rsidRPr="00EA604F" w:rsidRDefault="00EA604F" w:rsidP="00EA604F">
      <w:pPr>
        <w:rPr>
          <w:rFonts w:eastAsia="Times New Roman" w:cs="Times New Roman"/>
          <w:szCs w:val="28"/>
          <w:lang w:eastAsia="ru-RU"/>
        </w:rPr>
      </w:pPr>
    </w:p>
    <w:p w:rsidR="00EA604F" w:rsidRPr="00EA604F" w:rsidRDefault="00EA604F" w:rsidP="00EA604F">
      <w:pPr>
        <w:rPr>
          <w:strike/>
          <w:szCs w:val="28"/>
        </w:rPr>
      </w:pPr>
    </w:p>
    <w:p w:rsidR="00EA604F" w:rsidRPr="00EA604F" w:rsidRDefault="00EA604F" w:rsidP="00EA604F">
      <w:pPr>
        <w:rPr>
          <w:szCs w:val="28"/>
        </w:rPr>
      </w:pPr>
      <w:r w:rsidRPr="00EA604F">
        <w:rPr>
          <w:szCs w:val="28"/>
        </w:rPr>
        <w:t>Заместитель Главы города</w:t>
      </w:r>
      <w:r w:rsidRPr="00EA604F">
        <w:rPr>
          <w:szCs w:val="28"/>
        </w:rPr>
        <w:tab/>
      </w:r>
      <w:r w:rsidRPr="00EA604F">
        <w:rPr>
          <w:szCs w:val="28"/>
        </w:rPr>
        <w:tab/>
      </w:r>
      <w:r w:rsidRPr="00EA604F">
        <w:rPr>
          <w:szCs w:val="28"/>
        </w:rPr>
        <w:tab/>
      </w:r>
      <w:r w:rsidRPr="00EA604F">
        <w:rPr>
          <w:szCs w:val="28"/>
        </w:rPr>
        <w:tab/>
      </w:r>
      <w:r w:rsidRPr="00EA604F">
        <w:rPr>
          <w:szCs w:val="28"/>
        </w:rPr>
        <w:tab/>
      </w:r>
      <w:r w:rsidRPr="00EA604F">
        <w:rPr>
          <w:szCs w:val="28"/>
        </w:rPr>
        <w:tab/>
      </w:r>
      <w:r w:rsidRPr="00EA604F">
        <w:rPr>
          <w:szCs w:val="28"/>
        </w:rPr>
        <w:tab/>
        <w:t xml:space="preserve">М.А. </w:t>
      </w:r>
      <w:proofErr w:type="spellStart"/>
      <w:r w:rsidRPr="00EA604F">
        <w:rPr>
          <w:szCs w:val="28"/>
        </w:rPr>
        <w:t>Гуменюк</w:t>
      </w:r>
      <w:proofErr w:type="spellEnd"/>
    </w:p>
    <w:sectPr w:rsidR="00EA604F" w:rsidRPr="00EA604F" w:rsidSect="00EA6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5F" w:rsidRDefault="00CC195F">
      <w:r>
        <w:separator/>
      </w:r>
    </w:p>
  </w:endnote>
  <w:endnote w:type="continuationSeparator" w:id="0">
    <w:p w:rsidR="00CC195F" w:rsidRDefault="00C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12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12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12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5F" w:rsidRDefault="00CC195F">
      <w:r>
        <w:separator/>
      </w:r>
    </w:p>
  </w:footnote>
  <w:footnote w:type="continuationSeparator" w:id="0">
    <w:p w:rsidR="00CC195F" w:rsidRDefault="00CC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12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E33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6E5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D12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D12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4F"/>
    <w:rsid w:val="000E33CA"/>
    <w:rsid w:val="001E7C40"/>
    <w:rsid w:val="0024341D"/>
    <w:rsid w:val="00532C7C"/>
    <w:rsid w:val="007D1200"/>
    <w:rsid w:val="00CC195F"/>
    <w:rsid w:val="00EA604F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0B7009-98C2-4E83-B845-DEA399B2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6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0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6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04F"/>
    <w:rPr>
      <w:rFonts w:ascii="Times New Roman" w:hAnsi="Times New Roman"/>
      <w:sz w:val="28"/>
    </w:rPr>
  </w:style>
  <w:style w:type="character" w:styleId="a8">
    <w:name w:val="page number"/>
    <w:basedOn w:val="a0"/>
    <w:rsid w:val="00EA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2023-04-27T05:09:00Z</cp:lastPrinted>
  <dcterms:created xsi:type="dcterms:W3CDTF">2023-05-16T05:35:00Z</dcterms:created>
  <dcterms:modified xsi:type="dcterms:W3CDTF">2023-05-16T05:36:00Z</dcterms:modified>
</cp:coreProperties>
</file>