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68C" w:rsidRDefault="0071768C" w:rsidP="00656C1A">
      <w:pPr>
        <w:spacing w:line="120" w:lineRule="atLeast"/>
        <w:jc w:val="center"/>
        <w:rPr>
          <w:sz w:val="24"/>
          <w:szCs w:val="24"/>
        </w:rPr>
      </w:pPr>
    </w:p>
    <w:p w:rsidR="0071768C" w:rsidRDefault="0071768C" w:rsidP="00656C1A">
      <w:pPr>
        <w:spacing w:line="120" w:lineRule="atLeast"/>
        <w:jc w:val="center"/>
        <w:rPr>
          <w:sz w:val="24"/>
          <w:szCs w:val="24"/>
        </w:rPr>
      </w:pPr>
    </w:p>
    <w:p w:rsidR="0071768C" w:rsidRPr="00852378" w:rsidRDefault="0071768C" w:rsidP="00656C1A">
      <w:pPr>
        <w:spacing w:line="120" w:lineRule="atLeast"/>
        <w:jc w:val="center"/>
        <w:rPr>
          <w:sz w:val="10"/>
          <w:szCs w:val="10"/>
        </w:rPr>
      </w:pPr>
    </w:p>
    <w:p w:rsidR="0071768C" w:rsidRDefault="0071768C" w:rsidP="00656C1A">
      <w:pPr>
        <w:spacing w:line="120" w:lineRule="atLeast"/>
        <w:jc w:val="center"/>
        <w:rPr>
          <w:sz w:val="10"/>
          <w:szCs w:val="24"/>
        </w:rPr>
      </w:pPr>
    </w:p>
    <w:p w:rsidR="0071768C" w:rsidRPr="005541F0" w:rsidRDefault="0071768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1768C" w:rsidRDefault="0071768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1768C" w:rsidRPr="005541F0" w:rsidRDefault="0071768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1768C" w:rsidRPr="005649E4" w:rsidRDefault="0071768C" w:rsidP="00656C1A">
      <w:pPr>
        <w:spacing w:line="120" w:lineRule="atLeast"/>
        <w:jc w:val="center"/>
        <w:rPr>
          <w:sz w:val="18"/>
          <w:szCs w:val="24"/>
        </w:rPr>
      </w:pPr>
    </w:p>
    <w:p w:rsidR="0071768C" w:rsidRPr="00656C1A" w:rsidRDefault="0071768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1768C" w:rsidRPr="005541F0" w:rsidRDefault="0071768C" w:rsidP="00656C1A">
      <w:pPr>
        <w:spacing w:line="120" w:lineRule="atLeast"/>
        <w:jc w:val="center"/>
        <w:rPr>
          <w:sz w:val="18"/>
          <w:szCs w:val="24"/>
        </w:rPr>
      </w:pPr>
    </w:p>
    <w:p w:rsidR="0071768C" w:rsidRPr="005541F0" w:rsidRDefault="0071768C" w:rsidP="00656C1A">
      <w:pPr>
        <w:spacing w:line="120" w:lineRule="atLeast"/>
        <w:jc w:val="center"/>
        <w:rPr>
          <w:sz w:val="20"/>
          <w:szCs w:val="24"/>
        </w:rPr>
      </w:pPr>
    </w:p>
    <w:p w:rsidR="0071768C" w:rsidRPr="00656C1A" w:rsidRDefault="0071768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1768C" w:rsidRDefault="0071768C" w:rsidP="00656C1A">
      <w:pPr>
        <w:spacing w:line="120" w:lineRule="atLeast"/>
        <w:jc w:val="center"/>
        <w:rPr>
          <w:sz w:val="30"/>
          <w:szCs w:val="24"/>
        </w:rPr>
      </w:pPr>
    </w:p>
    <w:p w:rsidR="0071768C" w:rsidRPr="00656C1A" w:rsidRDefault="0071768C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1768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1768C" w:rsidRPr="00F8214F" w:rsidRDefault="0071768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1768C" w:rsidRPr="00F8214F" w:rsidRDefault="00B01C8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1768C" w:rsidRPr="00F8214F" w:rsidRDefault="0071768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1768C" w:rsidRPr="00F8214F" w:rsidRDefault="00B01C8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71768C" w:rsidRPr="00A63FB0" w:rsidRDefault="0071768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1768C" w:rsidRPr="00A3761A" w:rsidRDefault="00B01C8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71768C" w:rsidRPr="00F8214F" w:rsidRDefault="0071768C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71768C" w:rsidRPr="00F8214F" w:rsidRDefault="0071768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1768C" w:rsidRPr="00AB4194" w:rsidRDefault="0071768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1768C" w:rsidRPr="00F8214F" w:rsidRDefault="00B01C8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2718</w:t>
            </w:r>
          </w:p>
        </w:tc>
      </w:tr>
    </w:tbl>
    <w:p w:rsidR="0071768C" w:rsidRPr="000C4AB5" w:rsidRDefault="0071768C" w:rsidP="00C725A6">
      <w:pPr>
        <w:rPr>
          <w:rFonts w:cs="Times New Roman"/>
          <w:szCs w:val="28"/>
          <w:lang w:val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</w:tblGrid>
      <w:tr w:rsidR="0071768C" w:rsidRPr="0071768C" w:rsidTr="002E434E">
        <w:tc>
          <w:tcPr>
            <w:tcW w:w="4536" w:type="dxa"/>
          </w:tcPr>
          <w:p w:rsidR="0071768C" w:rsidRDefault="0071768C" w:rsidP="0071768C">
            <w:pPr>
              <w:rPr>
                <w:sz w:val="26"/>
                <w:szCs w:val="26"/>
              </w:rPr>
            </w:pPr>
            <w:r w:rsidRPr="0071768C">
              <w:rPr>
                <w:sz w:val="26"/>
                <w:szCs w:val="26"/>
              </w:rPr>
              <w:t xml:space="preserve">О внесении изменений в распоряжение </w:t>
            </w:r>
          </w:p>
          <w:p w:rsidR="0071768C" w:rsidRDefault="0071768C" w:rsidP="0071768C">
            <w:pPr>
              <w:rPr>
                <w:sz w:val="26"/>
                <w:szCs w:val="26"/>
              </w:rPr>
            </w:pPr>
            <w:r w:rsidRPr="0071768C">
              <w:rPr>
                <w:sz w:val="26"/>
                <w:szCs w:val="26"/>
              </w:rPr>
              <w:t xml:space="preserve">Администрации города от 28.05.2021 </w:t>
            </w:r>
          </w:p>
          <w:p w:rsidR="0071768C" w:rsidRPr="0071768C" w:rsidRDefault="0071768C" w:rsidP="0071768C">
            <w:pPr>
              <w:rPr>
                <w:sz w:val="26"/>
                <w:szCs w:val="26"/>
              </w:rPr>
            </w:pPr>
            <w:r w:rsidRPr="0071768C">
              <w:rPr>
                <w:sz w:val="26"/>
                <w:szCs w:val="26"/>
              </w:rPr>
              <w:t xml:space="preserve">№ 796 «Об утверждении положения </w:t>
            </w:r>
            <w:r w:rsidRPr="0071768C">
              <w:rPr>
                <w:sz w:val="26"/>
                <w:szCs w:val="26"/>
              </w:rPr>
              <w:br/>
              <w:t xml:space="preserve">об управлении физической культуры </w:t>
            </w:r>
            <w:r w:rsidRPr="0071768C">
              <w:rPr>
                <w:sz w:val="26"/>
                <w:szCs w:val="26"/>
              </w:rPr>
              <w:br/>
              <w:t>и спорта Администрации города»</w:t>
            </w:r>
          </w:p>
        </w:tc>
      </w:tr>
    </w:tbl>
    <w:p w:rsidR="0071768C" w:rsidRPr="0071768C" w:rsidRDefault="0071768C" w:rsidP="0071768C">
      <w:pPr>
        <w:ind w:right="5102"/>
        <w:rPr>
          <w:rFonts w:eastAsia="Calibri" w:cs="Times New Roman"/>
          <w:sz w:val="26"/>
          <w:szCs w:val="26"/>
        </w:rPr>
      </w:pPr>
    </w:p>
    <w:p w:rsidR="0071768C" w:rsidRPr="0071768C" w:rsidRDefault="0071768C" w:rsidP="0071768C">
      <w:pPr>
        <w:ind w:right="5102"/>
        <w:rPr>
          <w:rFonts w:eastAsia="Calibri" w:cs="Times New Roman"/>
          <w:sz w:val="26"/>
          <w:szCs w:val="26"/>
        </w:rPr>
      </w:pPr>
    </w:p>
    <w:p w:rsidR="0071768C" w:rsidRPr="0071768C" w:rsidRDefault="0071768C" w:rsidP="0071768C">
      <w:pPr>
        <w:ind w:firstLine="709"/>
        <w:jc w:val="both"/>
        <w:rPr>
          <w:rFonts w:eastAsia="Calibri" w:cs="Times New Roman"/>
          <w:sz w:val="26"/>
          <w:szCs w:val="26"/>
        </w:rPr>
      </w:pPr>
      <w:r w:rsidRPr="0071768C">
        <w:rPr>
          <w:rFonts w:eastAsia="Calibri" w:cs="Times New Roman"/>
          <w:sz w:val="26"/>
          <w:szCs w:val="26"/>
        </w:rPr>
        <w:t>В соответствии с Федеральным законом от 06.10.2003 №</w:t>
      </w:r>
      <w:r>
        <w:rPr>
          <w:rFonts w:eastAsia="Calibri" w:cs="Times New Roman"/>
          <w:sz w:val="26"/>
          <w:szCs w:val="26"/>
        </w:rPr>
        <w:t xml:space="preserve"> </w:t>
      </w:r>
      <w:r w:rsidRPr="0071768C">
        <w:rPr>
          <w:rFonts w:eastAsia="Calibri" w:cs="Times New Roman"/>
          <w:sz w:val="26"/>
          <w:szCs w:val="26"/>
        </w:rPr>
        <w:t>131-ФЗ «Об общих принципах организации местного самоуправления в Российской Федерации», Федеральным законом от 04.12.2007 №</w:t>
      </w:r>
      <w:r>
        <w:rPr>
          <w:rFonts w:eastAsia="Calibri" w:cs="Times New Roman"/>
          <w:sz w:val="26"/>
          <w:szCs w:val="26"/>
        </w:rPr>
        <w:t xml:space="preserve"> </w:t>
      </w:r>
      <w:r w:rsidRPr="0071768C">
        <w:rPr>
          <w:rFonts w:eastAsia="Calibri" w:cs="Times New Roman"/>
          <w:sz w:val="26"/>
          <w:szCs w:val="26"/>
        </w:rPr>
        <w:t xml:space="preserve">329-ФЗ «О физической культуре и спорте </w:t>
      </w:r>
      <w:r>
        <w:rPr>
          <w:rFonts w:eastAsia="Calibri" w:cs="Times New Roman"/>
          <w:sz w:val="26"/>
          <w:szCs w:val="26"/>
        </w:rPr>
        <w:t xml:space="preserve">                      </w:t>
      </w:r>
      <w:r w:rsidRPr="0071768C">
        <w:rPr>
          <w:rFonts w:eastAsia="Calibri" w:cs="Times New Roman"/>
          <w:sz w:val="26"/>
          <w:szCs w:val="26"/>
        </w:rPr>
        <w:t xml:space="preserve">в Российской Федерации», </w:t>
      </w:r>
      <w:hyperlink r:id="rId7" w:history="1">
        <w:r w:rsidRPr="0071768C">
          <w:rPr>
            <w:rFonts w:eastAsia="Calibri" w:cs="Times New Roman"/>
            <w:sz w:val="26"/>
            <w:szCs w:val="26"/>
          </w:rPr>
          <w:t>Уставом</w:t>
        </w:r>
      </w:hyperlink>
      <w:r w:rsidRPr="0071768C">
        <w:rPr>
          <w:rFonts w:eastAsia="Calibri" w:cs="Times New Roman"/>
          <w:sz w:val="26"/>
          <w:szCs w:val="26"/>
        </w:rPr>
        <w:t xml:space="preserve"> муниципального образования городской </w:t>
      </w:r>
      <w:r>
        <w:rPr>
          <w:rFonts w:eastAsia="Calibri" w:cs="Times New Roman"/>
          <w:sz w:val="26"/>
          <w:szCs w:val="26"/>
        </w:rPr>
        <w:t xml:space="preserve">                     </w:t>
      </w:r>
      <w:r w:rsidRPr="0071768C">
        <w:rPr>
          <w:rFonts w:eastAsia="Calibri" w:cs="Times New Roman"/>
          <w:sz w:val="26"/>
          <w:szCs w:val="26"/>
        </w:rPr>
        <w:t>округ Сургут Ханты-Мансийского автономного округа – Югры, распоряжениями Администрации города от 30.12.2005 №</w:t>
      </w:r>
      <w:r>
        <w:rPr>
          <w:rFonts w:eastAsia="Calibri" w:cs="Times New Roman"/>
          <w:sz w:val="26"/>
          <w:szCs w:val="26"/>
        </w:rPr>
        <w:t xml:space="preserve"> </w:t>
      </w:r>
      <w:r w:rsidRPr="0071768C">
        <w:rPr>
          <w:rFonts w:eastAsia="Calibri" w:cs="Times New Roman"/>
          <w:sz w:val="26"/>
          <w:szCs w:val="26"/>
        </w:rPr>
        <w:t>3686 «Об утверждении Регламента Администрации города»,</w:t>
      </w:r>
      <w:r w:rsidRPr="0071768C">
        <w:rPr>
          <w:rFonts w:eastAsia="Calibri" w:cs="Times New Roman"/>
          <w:szCs w:val="28"/>
        </w:rPr>
        <w:t xml:space="preserve"> </w:t>
      </w:r>
      <w:r w:rsidRPr="0071768C">
        <w:rPr>
          <w:rFonts w:eastAsia="Calibri" w:cs="Times New Roman"/>
          <w:sz w:val="26"/>
          <w:szCs w:val="26"/>
        </w:rPr>
        <w:t>от 01.03.2006 № 490 «Об утверждении требований                                     к оформлению положений о структурных подразделениях Администрации города»</w:t>
      </w:r>
      <w:r w:rsidRPr="0071768C">
        <w:rPr>
          <w:rFonts w:eastAsia="Calibri" w:cs="Times New Roman"/>
          <w:szCs w:val="28"/>
        </w:rPr>
        <w:t xml:space="preserve">,                  </w:t>
      </w:r>
      <w:r w:rsidRPr="0071768C">
        <w:rPr>
          <w:rFonts w:eastAsia="Calibri" w:cs="Times New Roman"/>
          <w:sz w:val="26"/>
          <w:szCs w:val="26"/>
        </w:rPr>
        <w:t>от 21.04.2021 №</w:t>
      </w:r>
      <w:r>
        <w:rPr>
          <w:rFonts w:eastAsia="Calibri" w:cs="Times New Roman"/>
          <w:sz w:val="26"/>
          <w:szCs w:val="26"/>
        </w:rPr>
        <w:t xml:space="preserve"> </w:t>
      </w:r>
      <w:r w:rsidRPr="0071768C">
        <w:rPr>
          <w:rFonts w:eastAsia="Calibri" w:cs="Times New Roman"/>
          <w:sz w:val="26"/>
          <w:szCs w:val="26"/>
        </w:rPr>
        <w:t>552 «О распределении отдельных полномочий Главы города между высшими должностными лицами Администрации города»:</w:t>
      </w:r>
    </w:p>
    <w:p w:rsidR="0071768C" w:rsidRPr="0071768C" w:rsidRDefault="0071768C" w:rsidP="0071768C">
      <w:pPr>
        <w:ind w:firstLine="709"/>
        <w:jc w:val="both"/>
        <w:rPr>
          <w:rFonts w:eastAsia="Calibri" w:cs="Times New Roman"/>
          <w:sz w:val="26"/>
          <w:szCs w:val="26"/>
        </w:rPr>
      </w:pPr>
      <w:r w:rsidRPr="0071768C">
        <w:rPr>
          <w:rFonts w:eastAsia="Calibri" w:cs="Times New Roman"/>
          <w:sz w:val="26"/>
          <w:szCs w:val="26"/>
        </w:rPr>
        <w:t xml:space="preserve">1. Внести в распоряжение Администрации города от 28.05.2021 № 796 </w:t>
      </w:r>
      <w:r w:rsidRPr="0071768C">
        <w:rPr>
          <w:rFonts w:eastAsia="Calibri" w:cs="Times New Roman"/>
          <w:sz w:val="26"/>
          <w:szCs w:val="26"/>
        </w:rPr>
        <w:br/>
        <w:t>«Об утверждении положения об управлении физической культуры и спорта Админист</w:t>
      </w:r>
      <w:r>
        <w:rPr>
          <w:rFonts w:eastAsia="Calibri" w:cs="Times New Roman"/>
          <w:sz w:val="26"/>
          <w:szCs w:val="26"/>
        </w:rPr>
        <w:t>-</w:t>
      </w:r>
      <w:r w:rsidRPr="0071768C">
        <w:rPr>
          <w:rFonts w:eastAsia="Calibri" w:cs="Times New Roman"/>
          <w:sz w:val="26"/>
          <w:szCs w:val="26"/>
        </w:rPr>
        <w:t>рации города» следующие изменения:</w:t>
      </w:r>
    </w:p>
    <w:p w:rsidR="0071768C" w:rsidRPr="0071768C" w:rsidRDefault="0071768C" w:rsidP="0071768C">
      <w:pPr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в</w:t>
      </w:r>
      <w:r w:rsidRPr="0071768C">
        <w:rPr>
          <w:rFonts w:eastAsia="Calibri" w:cs="Times New Roman"/>
          <w:sz w:val="26"/>
          <w:szCs w:val="26"/>
        </w:rPr>
        <w:t xml:space="preserve"> приложении к распоряжению:</w:t>
      </w:r>
    </w:p>
    <w:p w:rsidR="0071768C" w:rsidRPr="0071768C" w:rsidRDefault="0071768C" w:rsidP="0071768C">
      <w:pPr>
        <w:ind w:firstLine="709"/>
        <w:jc w:val="both"/>
        <w:rPr>
          <w:rFonts w:eastAsia="Calibri" w:cs="Times New Roman"/>
          <w:sz w:val="26"/>
          <w:szCs w:val="26"/>
        </w:rPr>
      </w:pPr>
      <w:r w:rsidRPr="0071768C">
        <w:rPr>
          <w:rFonts w:eastAsia="Calibri" w:cs="Times New Roman"/>
          <w:sz w:val="26"/>
          <w:szCs w:val="26"/>
        </w:rPr>
        <w:t>1.2. Подпункт 1.2 пункта 1 раздела II изложить в следующей редакции:</w:t>
      </w:r>
    </w:p>
    <w:p w:rsidR="0071768C" w:rsidRPr="0071768C" w:rsidRDefault="0071768C" w:rsidP="0071768C">
      <w:pPr>
        <w:ind w:firstLine="709"/>
        <w:jc w:val="both"/>
        <w:rPr>
          <w:rFonts w:eastAsia="Calibri" w:cs="Times New Roman"/>
          <w:sz w:val="26"/>
          <w:szCs w:val="26"/>
        </w:rPr>
      </w:pPr>
      <w:r w:rsidRPr="0071768C">
        <w:rPr>
          <w:rFonts w:eastAsia="Calibri" w:cs="Times New Roman"/>
          <w:sz w:val="26"/>
          <w:szCs w:val="26"/>
        </w:rPr>
        <w:t>«1.2. Базовые виды спорта для организаций, реализующих дополнительные образовательные программы спортивной подготовки на территории города Сургута».</w:t>
      </w:r>
    </w:p>
    <w:p w:rsidR="0071768C" w:rsidRPr="0071768C" w:rsidRDefault="0071768C" w:rsidP="0071768C">
      <w:pPr>
        <w:ind w:firstLine="709"/>
        <w:jc w:val="both"/>
        <w:rPr>
          <w:rFonts w:eastAsia="Calibri" w:cs="Times New Roman"/>
          <w:sz w:val="26"/>
          <w:szCs w:val="26"/>
        </w:rPr>
      </w:pPr>
      <w:r w:rsidRPr="0071768C">
        <w:rPr>
          <w:rFonts w:eastAsia="Calibri" w:cs="Times New Roman"/>
          <w:sz w:val="26"/>
          <w:szCs w:val="26"/>
        </w:rPr>
        <w:t xml:space="preserve">1.3. Пункт 2 раздела </w:t>
      </w:r>
      <w:r w:rsidRPr="0071768C">
        <w:rPr>
          <w:rFonts w:eastAsia="Calibri" w:cs="Times New Roman"/>
          <w:sz w:val="26"/>
          <w:szCs w:val="26"/>
          <w:lang w:val="en-US"/>
        </w:rPr>
        <w:t>II</w:t>
      </w:r>
      <w:r w:rsidRPr="0071768C">
        <w:rPr>
          <w:rFonts w:eastAsia="Calibri" w:cs="Times New Roman"/>
          <w:sz w:val="26"/>
          <w:szCs w:val="26"/>
        </w:rPr>
        <w:t xml:space="preserve"> изложить в следующей редакции: </w:t>
      </w:r>
    </w:p>
    <w:p w:rsidR="0071768C" w:rsidRPr="0071768C" w:rsidRDefault="0071768C" w:rsidP="0071768C">
      <w:pPr>
        <w:ind w:firstLine="709"/>
        <w:jc w:val="both"/>
        <w:rPr>
          <w:rFonts w:eastAsia="Calibri" w:cs="Times New Roman"/>
          <w:sz w:val="26"/>
          <w:szCs w:val="26"/>
        </w:rPr>
      </w:pPr>
      <w:r w:rsidRPr="0071768C">
        <w:rPr>
          <w:rFonts w:eastAsia="Calibri" w:cs="Times New Roman"/>
          <w:sz w:val="26"/>
          <w:szCs w:val="26"/>
        </w:rPr>
        <w:t>«2) развитие массового спорта, детско-юношеского спорта (включая школьный спорт) на территории города Сургута».</w:t>
      </w:r>
    </w:p>
    <w:p w:rsidR="0071768C" w:rsidRPr="0071768C" w:rsidRDefault="0071768C" w:rsidP="0071768C">
      <w:pPr>
        <w:ind w:firstLine="709"/>
        <w:jc w:val="both"/>
        <w:rPr>
          <w:rFonts w:eastAsia="Calibri" w:cs="Times New Roman"/>
          <w:sz w:val="26"/>
          <w:szCs w:val="26"/>
        </w:rPr>
      </w:pPr>
      <w:r w:rsidRPr="0071768C">
        <w:rPr>
          <w:rFonts w:eastAsia="Calibri" w:cs="Times New Roman"/>
          <w:sz w:val="26"/>
          <w:szCs w:val="26"/>
        </w:rPr>
        <w:t xml:space="preserve">1.4. Пункт 8 раздела </w:t>
      </w:r>
      <w:r w:rsidRPr="0071768C">
        <w:rPr>
          <w:rFonts w:eastAsia="Calibri" w:cs="Times New Roman"/>
          <w:sz w:val="26"/>
          <w:szCs w:val="26"/>
          <w:lang w:val="en-US"/>
        </w:rPr>
        <w:t>II</w:t>
      </w:r>
      <w:r w:rsidRPr="0071768C">
        <w:rPr>
          <w:rFonts w:eastAsia="Calibri" w:cs="Times New Roman"/>
          <w:sz w:val="26"/>
          <w:szCs w:val="26"/>
        </w:rPr>
        <w:t xml:space="preserve"> изложить в следующей редакции: </w:t>
      </w:r>
    </w:p>
    <w:p w:rsidR="0071768C" w:rsidRPr="0071768C" w:rsidRDefault="0071768C" w:rsidP="0071768C">
      <w:pPr>
        <w:ind w:firstLine="709"/>
        <w:jc w:val="both"/>
        <w:rPr>
          <w:rFonts w:eastAsia="Calibri" w:cs="Times New Roman"/>
          <w:sz w:val="26"/>
          <w:szCs w:val="26"/>
        </w:rPr>
      </w:pPr>
      <w:r w:rsidRPr="0071768C">
        <w:rPr>
          <w:rFonts w:eastAsia="Calibri" w:cs="Times New Roman"/>
          <w:sz w:val="26"/>
          <w:szCs w:val="26"/>
        </w:rPr>
        <w:t>«8) участие в обеспечении подготовки спортивного резерва для спортивных сборных команд города Сургута, Ханты-Мансийского автономного округа – Югры;».</w:t>
      </w:r>
    </w:p>
    <w:p w:rsidR="0071768C" w:rsidRPr="0071768C" w:rsidRDefault="0071768C" w:rsidP="0071768C">
      <w:pPr>
        <w:ind w:firstLine="709"/>
        <w:jc w:val="both"/>
        <w:rPr>
          <w:rFonts w:eastAsia="Calibri" w:cs="Times New Roman"/>
          <w:sz w:val="26"/>
          <w:szCs w:val="26"/>
        </w:rPr>
      </w:pPr>
      <w:r w:rsidRPr="0071768C">
        <w:rPr>
          <w:rFonts w:eastAsia="Calibri" w:cs="Times New Roman"/>
          <w:sz w:val="26"/>
          <w:szCs w:val="26"/>
        </w:rPr>
        <w:t>1.5. Пункт 38 раздела III изложить в следующей редакции:</w:t>
      </w:r>
    </w:p>
    <w:p w:rsidR="0071768C" w:rsidRPr="0071768C" w:rsidRDefault="0071768C" w:rsidP="0071768C">
      <w:pPr>
        <w:ind w:firstLine="709"/>
        <w:jc w:val="both"/>
        <w:rPr>
          <w:rFonts w:eastAsia="Calibri" w:cs="Times New Roman"/>
          <w:sz w:val="26"/>
          <w:szCs w:val="26"/>
        </w:rPr>
      </w:pPr>
      <w:r w:rsidRPr="0071768C">
        <w:rPr>
          <w:rFonts w:eastAsia="Calibri" w:cs="Times New Roman"/>
          <w:sz w:val="26"/>
          <w:szCs w:val="26"/>
        </w:rPr>
        <w:t>«38. Осуществляет контроль за соблюдением муниципальными учреждениями, реализующих дополнительные образовательные программы спортивной подготовки, федеральных стандартов спортивной подготовки в соответствии с законодательством Российской Федерации:</w:t>
      </w:r>
    </w:p>
    <w:p w:rsidR="0071768C" w:rsidRPr="0071768C" w:rsidRDefault="0071768C" w:rsidP="0071768C">
      <w:pPr>
        <w:ind w:firstLine="709"/>
        <w:jc w:val="both"/>
        <w:rPr>
          <w:rFonts w:eastAsia="Calibri" w:cs="Times New Roman"/>
          <w:sz w:val="26"/>
          <w:szCs w:val="26"/>
        </w:rPr>
      </w:pPr>
      <w:r w:rsidRPr="0071768C">
        <w:rPr>
          <w:rFonts w:eastAsia="Calibri" w:cs="Times New Roman"/>
          <w:sz w:val="26"/>
          <w:szCs w:val="26"/>
        </w:rPr>
        <w:lastRenderedPageBreak/>
        <w:t xml:space="preserve">38.1. Контролирует отбор лиц, желающих заниматься физической культурой </w:t>
      </w:r>
      <w:r w:rsidRPr="0071768C">
        <w:rPr>
          <w:rFonts w:eastAsia="Calibri" w:cs="Times New Roman"/>
          <w:sz w:val="26"/>
          <w:szCs w:val="26"/>
        </w:rPr>
        <w:br/>
        <w:t>и спортом для приема в муниципальные учреждения, реализующие дополнительные образовательные программы спортивной подготовки.</w:t>
      </w:r>
    </w:p>
    <w:p w:rsidR="0071768C" w:rsidRPr="0071768C" w:rsidRDefault="0071768C" w:rsidP="0071768C">
      <w:pPr>
        <w:ind w:firstLine="709"/>
        <w:jc w:val="both"/>
        <w:rPr>
          <w:rFonts w:eastAsia="Calibri" w:cs="Times New Roman"/>
          <w:sz w:val="26"/>
          <w:szCs w:val="26"/>
        </w:rPr>
      </w:pPr>
      <w:r w:rsidRPr="0071768C">
        <w:rPr>
          <w:rFonts w:eastAsia="Calibri" w:cs="Times New Roman"/>
          <w:sz w:val="26"/>
          <w:szCs w:val="26"/>
        </w:rPr>
        <w:t>38.2. Осуществляет проверку тарификационных списков тренеров-преподава</w:t>
      </w:r>
      <w:r>
        <w:rPr>
          <w:rFonts w:eastAsia="Calibri" w:cs="Times New Roman"/>
          <w:sz w:val="26"/>
          <w:szCs w:val="26"/>
        </w:rPr>
        <w:t>-</w:t>
      </w:r>
      <w:r w:rsidRPr="0071768C">
        <w:rPr>
          <w:rFonts w:eastAsia="Calibri" w:cs="Times New Roman"/>
          <w:sz w:val="26"/>
          <w:szCs w:val="26"/>
        </w:rPr>
        <w:t>телей, учебно-тренировочных планов, расписаний проведения учебно-тренировочных занятий, наполняемости групп, справок о подготовке высококвалифицированных спортсменов в муниципальных учреждениях, реализующих дополнительные образова</w:t>
      </w:r>
      <w:r>
        <w:rPr>
          <w:rFonts w:eastAsia="Calibri" w:cs="Times New Roman"/>
          <w:sz w:val="26"/>
          <w:szCs w:val="26"/>
        </w:rPr>
        <w:t>-</w:t>
      </w:r>
      <w:r w:rsidRPr="0071768C">
        <w:rPr>
          <w:rFonts w:eastAsia="Calibri" w:cs="Times New Roman"/>
          <w:sz w:val="26"/>
          <w:szCs w:val="26"/>
        </w:rPr>
        <w:t xml:space="preserve">тельные </w:t>
      </w:r>
      <w:r>
        <w:rPr>
          <w:rFonts w:eastAsia="Calibri" w:cs="Times New Roman"/>
          <w:sz w:val="26"/>
          <w:szCs w:val="26"/>
        </w:rPr>
        <w:t>программы спортивной подготовки</w:t>
      </w:r>
      <w:r w:rsidRPr="0071768C">
        <w:rPr>
          <w:rFonts w:eastAsia="Calibri" w:cs="Times New Roman"/>
          <w:sz w:val="26"/>
          <w:szCs w:val="26"/>
        </w:rPr>
        <w:t>».</w:t>
      </w:r>
    </w:p>
    <w:p w:rsidR="0071768C" w:rsidRPr="0071768C" w:rsidRDefault="0071768C" w:rsidP="0071768C">
      <w:pPr>
        <w:ind w:firstLine="709"/>
        <w:jc w:val="both"/>
        <w:rPr>
          <w:rFonts w:eastAsia="Calibri" w:cs="Times New Roman"/>
          <w:sz w:val="26"/>
          <w:szCs w:val="26"/>
        </w:rPr>
      </w:pPr>
      <w:r w:rsidRPr="0071768C">
        <w:rPr>
          <w:rFonts w:eastAsia="Calibri" w:cs="Times New Roman"/>
          <w:sz w:val="26"/>
          <w:szCs w:val="26"/>
        </w:rPr>
        <w:t>1.6. Пункт 39 раздела III</w:t>
      </w:r>
      <w:r w:rsidRPr="0071768C">
        <w:rPr>
          <w:rFonts w:eastAsia="Calibri" w:cs="Times New Roman"/>
          <w:szCs w:val="28"/>
        </w:rPr>
        <w:t xml:space="preserve"> </w:t>
      </w:r>
      <w:r w:rsidRPr="0071768C">
        <w:rPr>
          <w:rFonts w:eastAsia="Calibri" w:cs="Times New Roman"/>
          <w:sz w:val="26"/>
          <w:szCs w:val="26"/>
        </w:rPr>
        <w:t>изложить в следующей редакции:</w:t>
      </w:r>
    </w:p>
    <w:p w:rsidR="0071768C" w:rsidRPr="0071768C" w:rsidRDefault="0071768C" w:rsidP="0071768C">
      <w:pPr>
        <w:ind w:firstLine="709"/>
        <w:jc w:val="both"/>
        <w:rPr>
          <w:rFonts w:eastAsia="Calibri" w:cs="Times New Roman"/>
          <w:sz w:val="26"/>
          <w:szCs w:val="26"/>
        </w:rPr>
      </w:pPr>
      <w:r w:rsidRPr="0071768C">
        <w:rPr>
          <w:rFonts w:eastAsia="Calibri" w:cs="Times New Roman"/>
          <w:sz w:val="26"/>
          <w:szCs w:val="26"/>
        </w:rPr>
        <w:t>«39. Осуществляет контроль деятельности муниципальных учреждений, реали</w:t>
      </w:r>
      <w:r>
        <w:rPr>
          <w:rFonts w:eastAsia="Calibri" w:cs="Times New Roman"/>
          <w:sz w:val="26"/>
          <w:szCs w:val="26"/>
        </w:rPr>
        <w:t>-</w:t>
      </w:r>
      <w:r w:rsidRPr="0071768C">
        <w:rPr>
          <w:rFonts w:eastAsia="Calibri" w:cs="Times New Roman"/>
          <w:sz w:val="26"/>
          <w:szCs w:val="26"/>
        </w:rPr>
        <w:t>зующих дополнительные образовательные программы спортивной подготовки по:</w:t>
      </w:r>
    </w:p>
    <w:p w:rsidR="0071768C" w:rsidRPr="0071768C" w:rsidRDefault="0071768C" w:rsidP="0071768C">
      <w:pPr>
        <w:ind w:firstLine="709"/>
        <w:jc w:val="both"/>
        <w:rPr>
          <w:rFonts w:eastAsia="Calibri" w:cs="Times New Roman"/>
          <w:sz w:val="26"/>
          <w:szCs w:val="26"/>
        </w:rPr>
      </w:pPr>
      <w:r w:rsidRPr="0071768C">
        <w:rPr>
          <w:rFonts w:eastAsia="Calibri" w:cs="Times New Roman"/>
          <w:sz w:val="26"/>
          <w:szCs w:val="26"/>
        </w:rPr>
        <w:t>1) обеспечению участия обучающихся по дополнительным образовательным программам спортивной подготовки в спортивных соревнованиях в соответствии                           с требованиями примерных дополнительных образовательных программ спортивной подготовки;</w:t>
      </w:r>
    </w:p>
    <w:p w:rsidR="0071768C" w:rsidRPr="0071768C" w:rsidRDefault="0071768C" w:rsidP="0071768C">
      <w:pPr>
        <w:ind w:firstLine="709"/>
        <w:jc w:val="both"/>
        <w:rPr>
          <w:rFonts w:eastAsia="Calibri" w:cs="Times New Roman"/>
          <w:sz w:val="26"/>
          <w:szCs w:val="26"/>
        </w:rPr>
      </w:pPr>
      <w:r w:rsidRPr="0071768C">
        <w:rPr>
          <w:rFonts w:eastAsia="Calibri" w:cs="Times New Roman"/>
          <w:sz w:val="26"/>
          <w:szCs w:val="26"/>
        </w:rPr>
        <w:t>2) обеспечению проведения аттестации тренеров-преподавателей, осуществляющих руководство прохождением обучающимися, спортсменами спор</w:t>
      </w:r>
      <w:r>
        <w:rPr>
          <w:rFonts w:eastAsia="Calibri" w:cs="Times New Roman"/>
          <w:sz w:val="26"/>
          <w:szCs w:val="26"/>
        </w:rPr>
        <w:t>-</w:t>
      </w:r>
      <w:r w:rsidRPr="0071768C">
        <w:rPr>
          <w:rFonts w:eastAsia="Calibri" w:cs="Times New Roman"/>
          <w:sz w:val="26"/>
          <w:szCs w:val="26"/>
        </w:rPr>
        <w:t>тивной подготовки, в целях подтверждения соответствия таких тренеров-преподавателей занимаемым должностям в порядке, предусмотренном законода</w:t>
      </w:r>
      <w:r>
        <w:rPr>
          <w:rFonts w:eastAsia="Calibri" w:cs="Times New Roman"/>
          <w:sz w:val="26"/>
          <w:szCs w:val="26"/>
        </w:rPr>
        <w:t>-</w:t>
      </w:r>
      <w:r w:rsidRPr="0071768C">
        <w:rPr>
          <w:rFonts w:eastAsia="Calibri" w:cs="Times New Roman"/>
          <w:sz w:val="26"/>
          <w:szCs w:val="26"/>
        </w:rPr>
        <w:t>тельством об образовании, и с учетом особенностей, установленных законодатель</w:t>
      </w:r>
      <w:r>
        <w:rPr>
          <w:rFonts w:eastAsia="Calibri" w:cs="Times New Roman"/>
          <w:sz w:val="26"/>
          <w:szCs w:val="26"/>
        </w:rPr>
        <w:t>-</w:t>
      </w:r>
      <w:r w:rsidRPr="0071768C">
        <w:rPr>
          <w:rFonts w:eastAsia="Calibri" w:cs="Times New Roman"/>
          <w:sz w:val="26"/>
          <w:szCs w:val="26"/>
        </w:rPr>
        <w:t>ством о физической культуре и спорте;</w:t>
      </w:r>
    </w:p>
    <w:p w:rsidR="0071768C" w:rsidRPr="0071768C" w:rsidRDefault="0071768C" w:rsidP="0071768C">
      <w:pPr>
        <w:ind w:firstLine="709"/>
        <w:jc w:val="both"/>
        <w:rPr>
          <w:rFonts w:eastAsia="Calibri" w:cs="Times New Roman"/>
          <w:sz w:val="26"/>
          <w:szCs w:val="26"/>
        </w:rPr>
      </w:pPr>
      <w:r w:rsidRPr="0071768C">
        <w:rPr>
          <w:rFonts w:eastAsia="Calibri" w:cs="Times New Roman"/>
          <w:sz w:val="26"/>
          <w:szCs w:val="26"/>
        </w:rPr>
        <w:t>3)</w:t>
      </w:r>
      <w:r w:rsidRPr="0071768C">
        <w:rPr>
          <w:rFonts w:eastAsia="Calibri" w:cs="Times New Roman"/>
          <w:szCs w:val="28"/>
        </w:rPr>
        <w:t xml:space="preserve"> </w:t>
      </w:r>
      <w:r w:rsidRPr="0071768C">
        <w:rPr>
          <w:rFonts w:eastAsia="Calibri" w:cs="Times New Roman"/>
          <w:sz w:val="26"/>
          <w:szCs w:val="26"/>
        </w:rPr>
        <w:t>осуществлению медицинского обеспечения обучающихся по дополни</w:t>
      </w:r>
      <w:r>
        <w:rPr>
          <w:rFonts w:eastAsia="Calibri" w:cs="Times New Roman"/>
          <w:sz w:val="26"/>
          <w:szCs w:val="26"/>
        </w:rPr>
        <w:t>-</w:t>
      </w:r>
      <w:r w:rsidRPr="0071768C">
        <w:rPr>
          <w:rFonts w:eastAsia="Calibri" w:cs="Times New Roman"/>
          <w:sz w:val="26"/>
          <w:szCs w:val="26"/>
        </w:rPr>
        <w:t>тельным образовательным программам спортивной подготовки, в том числе органи</w:t>
      </w:r>
      <w:r>
        <w:rPr>
          <w:rFonts w:eastAsia="Calibri" w:cs="Times New Roman"/>
          <w:sz w:val="26"/>
          <w:szCs w:val="26"/>
        </w:rPr>
        <w:t>-</w:t>
      </w:r>
      <w:r w:rsidRPr="0071768C">
        <w:rPr>
          <w:rFonts w:eastAsia="Calibri" w:cs="Times New Roman"/>
          <w:sz w:val="26"/>
          <w:szCs w:val="26"/>
        </w:rPr>
        <w:t>зации систематического медицинского контроля;</w:t>
      </w:r>
    </w:p>
    <w:p w:rsidR="0071768C" w:rsidRPr="0071768C" w:rsidRDefault="0071768C" w:rsidP="0071768C">
      <w:pPr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4) </w:t>
      </w:r>
      <w:r w:rsidRPr="0071768C">
        <w:rPr>
          <w:rFonts w:eastAsia="Calibri" w:cs="Times New Roman"/>
          <w:sz w:val="26"/>
          <w:szCs w:val="26"/>
        </w:rPr>
        <w:t>реализации мер по предотвращению допинга в спорте и борьбе с ним;</w:t>
      </w:r>
    </w:p>
    <w:p w:rsidR="0071768C" w:rsidRPr="0071768C" w:rsidRDefault="0071768C" w:rsidP="0071768C">
      <w:pPr>
        <w:ind w:firstLine="709"/>
        <w:jc w:val="both"/>
        <w:rPr>
          <w:rFonts w:eastAsia="Calibri" w:cs="Times New Roman"/>
          <w:sz w:val="26"/>
          <w:szCs w:val="26"/>
        </w:rPr>
      </w:pPr>
      <w:r w:rsidRPr="0071768C">
        <w:rPr>
          <w:rFonts w:eastAsia="Calibri" w:cs="Times New Roman"/>
          <w:sz w:val="26"/>
          <w:szCs w:val="26"/>
        </w:rPr>
        <w:t>5) материально-техническому обеспечению обучающихся по дополнительным образовательным программам спортивной подготовки;</w:t>
      </w:r>
    </w:p>
    <w:p w:rsidR="0071768C" w:rsidRPr="0071768C" w:rsidRDefault="0071768C" w:rsidP="0071768C">
      <w:pPr>
        <w:ind w:firstLine="709"/>
        <w:jc w:val="both"/>
        <w:rPr>
          <w:rFonts w:eastAsia="Calibri" w:cs="Times New Roman"/>
          <w:sz w:val="26"/>
          <w:szCs w:val="26"/>
        </w:rPr>
      </w:pPr>
      <w:r w:rsidRPr="0071768C">
        <w:rPr>
          <w:rFonts w:eastAsia="Calibri" w:cs="Times New Roman"/>
          <w:sz w:val="26"/>
          <w:szCs w:val="26"/>
        </w:rPr>
        <w:t>6) направлению обучающихся по дополнительным образовательным прог</w:t>
      </w:r>
      <w:r>
        <w:rPr>
          <w:rFonts w:eastAsia="Calibri" w:cs="Times New Roman"/>
          <w:sz w:val="26"/>
          <w:szCs w:val="26"/>
        </w:rPr>
        <w:t>-</w:t>
      </w:r>
      <w:r w:rsidRPr="0071768C">
        <w:rPr>
          <w:rFonts w:eastAsia="Calibri" w:cs="Times New Roman"/>
          <w:sz w:val="26"/>
          <w:szCs w:val="26"/>
        </w:rPr>
        <w:t xml:space="preserve">раммам спортивной подготовки, а также тренеров-преподавателей в соответствии </w:t>
      </w:r>
      <w:r>
        <w:rPr>
          <w:rFonts w:eastAsia="Calibri" w:cs="Times New Roman"/>
          <w:sz w:val="26"/>
          <w:szCs w:val="26"/>
        </w:rPr>
        <w:t xml:space="preserve">            </w:t>
      </w:r>
      <w:r w:rsidRPr="0071768C">
        <w:rPr>
          <w:rFonts w:eastAsia="Calibri" w:cs="Times New Roman"/>
          <w:sz w:val="26"/>
          <w:szCs w:val="26"/>
        </w:rPr>
        <w:t xml:space="preserve">с заявками общероссийских спортивных федераций или организаций, реализующих дополнительные образовательные программы спортивной подготовки и созданных Российской Федерацией, для участия в спортивных мероприятиях, в том числе </w:t>
      </w:r>
      <w:r w:rsidRPr="0071768C">
        <w:rPr>
          <w:rFonts w:eastAsia="Calibri" w:cs="Times New Roman"/>
          <w:sz w:val="26"/>
          <w:szCs w:val="26"/>
        </w:rPr>
        <w:br/>
        <w:t>в спортивных соревнованиях».</w:t>
      </w:r>
    </w:p>
    <w:p w:rsidR="0071768C" w:rsidRPr="0071768C" w:rsidRDefault="0071768C" w:rsidP="0071768C">
      <w:pPr>
        <w:ind w:firstLine="709"/>
        <w:jc w:val="both"/>
        <w:rPr>
          <w:rFonts w:eastAsia="Calibri" w:cs="Times New Roman"/>
          <w:sz w:val="26"/>
          <w:szCs w:val="26"/>
        </w:rPr>
      </w:pPr>
      <w:r w:rsidRPr="0071768C">
        <w:rPr>
          <w:rFonts w:eastAsia="Calibri" w:cs="Times New Roman"/>
          <w:sz w:val="26"/>
          <w:szCs w:val="26"/>
        </w:rPr>
        <w:t>1.7. Пункт 41 раздела III</w:t>
      </w:r>
      <w:r w:rsidRPr="0071768C">
        <w:rPr>
          <w:rFonts w:eastAsia="Calibri" w:cs="Times New Roman"/>
          <w:szCs w:val="28"/>
        </w:rPr>
        <w:t xml:space="preserve"> </w:t>
      </w:r>
      <w:r w:rsidRPr="0071768C">
        <w:rPr>
          <w:rFonts w:eastAsia="Calibri" w:cs="Times New Roman"/>
          <w:sz w:val="26"/>
          <w:szCs w:val="26"/>
        </w:rPr>
        <w:t>изложить в следующей редакции:</w:t>
      </w:r>
    </w:p>
    <w:p w:rsidR="0071768C" w:rsidRPr="0071768C" w:rsidRDefault="0071768C" w:rsidP="0071768C">
      <w:pPr>
        <w:ind w:firstLine="709"/>
        <w:jc w:val="both"/>
        <w:rPr>
          <w:rFonts w:eastAsia="Calibri" w:cs="Times New Roman"/>
          <w:sz w:val="26"/>
          <w:szCs w:val="26"/>
        </w:rPr>
      </w:pPr>
      <w:r w:rsidRPr="0071768C">
        <w:rPr>
          <w:rFonts w:eastAsia="Calibri" w:cs="Times New Roman"/>
          <w:sz w:val="26"/>
          <w:szCs w:val="26"/>
        </w:rPr>
        <w:t>«41. Осуществляет контроль качества организации учебно-тренировочных мероприятий, деятельности спортивных лагерей, создаваемых на базе муниципальных учреждений, реализующих дополнительные образовательные программы спортивной подготовки».</w:t>
      </w:r>
    </w:p>
    <w:p w:rsidR="0071768C" w:rsidRPr="0071768C" w:rsidRDefault="0071768C" w:rsidP="0071768C">
      <w:pPr>
        <w:ind w:firstLine="709"/>
        <w:jc w:val="both"/>
        <w:rPr>
          <w:rFonts w:eastAsia="Calibri" w:cs="Times New Roman"/>
          <w:sz w:val="26"/>
          <w:szCs w:val="26"/>
        </w:rPr>
      </w:pPr>
      <w:r w:rsidRPr="0071768C">
        <w:rPr>
          <w:rFonts w:eastAsia="Calibri" w:cs="Times New Roman"/>
          <w:sz w:val="26"/>
          <w:szCs w:val="26"/>
        </w:rPr>
        <w:t>1.8. Пункт 42 раздела III изложить в следующей редакции:</w:t>
      </w:r>
    </w:p>
    <w:p w:rsidR="0071768C" w:rsidRPr="0071768C" w:rsidRDefault="0071768C" w:rsidP="0071768C">
      <w:pPr>
        <w:ind w:firstLine="709"/>
        <w:jc w:val="both"/>
        <w:rPr>
          <w:rFonts w:eastAsia="Calibri" w:cs="Times New Roman"/>
          <w:sz w:val="26"/>
          <w:szCs w:val="26"/>
        </w:rPr>
      </w:pPr>
      <w:r w:rsidRPr="0071768C">
        <w:rPr>
          <w:rFonts w:eastAsia="Calibri" w:cs="Times New Roman"/>
          <w:sz w:val="26"/>
          <w:szCs w:val="26"/>
        </w:rPr>
        <w:t>«42. Согласовывает:</w:t>
      </w:r>
    </w:p>
    <w:p w:rsidR="0071768C" w:rsidRPr="0071768C" w:rsidRDefault="0071768C" w:rsidP="0071768C">
      <w:pPr>
        <w:ind w:firstLine="709"/>
        <w:jc w:val="both"/>
        <w:rPr>
          <w:rFonts w:eastAsia="Calibri" w:cs="Times New Roman"/>
          <w:sz w:val="26"/>
          <w:szCs w:val="26"/>
        </w:rPr>
      </w:pPr>
      <w:r w:rsidRPr="0071768C">
        <w:rPr>
          <w:rFonts w:eastAsia="Calibri" w:cs="Times New Roman"/>
          <w:sz w:val="26"/>
          <w:szCs w:val="26"/>
        </w:rPr>
        <w:t>1) дополнительные образовательные программы спортивной подготовки, локальные нормативные акты муниципальных учреждений, реализующих дополни</w:t>
      </w:r>
      <w:r>
        <w:rPr>
          <w:rFonts w:eastAsia="Calibri" w:cs="Times New Roman"/>
          <w:sz w:val="26"/>
          <w:szCs w:val="26"/>
        </w:rPr>
        <w:t>-</w:t>
      </w:r>
      <w:r w:rsidRPr="0071768C">
        <w:rPr>
          <w:rFonts w:eastAsia="Calibri" w:cs="Times New Roman"/>
          <w:sz w:val="26"/>
          <w:szCs w:val="26"/>
        </w:rPr>
        <w:t>тельные образовательные программы спортивной подготовки;</w:t>
      </w:r>
    </w:p>
    <w:p w:rsidR="0071768C" w:rsidRPr="0071768C" w:rsidRDefault="0071768C" w:rsidP="0071768C">
      <w:pPr>
        <w:ind w:firstLine="709"/>
        <w:jc w:val="both"/>
        <w:rPr>
          <w:rFonts w:eastAsia="Calibri" w:cs="Times New Roman"/>
          <w:sz w:val="26"/>
          <w:szCs w:val="26"/>
        </w:rPr>
      </w:pPr>
      <w:r w:rsidRPr="0071768C">
        <w:rPr>
          <w:rFonts w:eastAsia="Calibri" w:cs="Times New Roman"/>
          <w:sz w:val="26"/>
          <w:szCs w:val="26"/>
        </w:rPr>
        <w:t>2) положения о проведении официальных спортивных соревнований, запланиро</w:t>
      </w:r>
      <w:r>
        <w:rPr>
          <w:rFonts w:eastAsia="Calibri" w:cs="Times New Roman"/>
          <w:sz w:val="26"/>
          <w:szCs w:val="26"/>
        </w:rPr>
        <w:t>-</w:t>
      </w:r>
      <w:r w:rsidRPr="0071768C">
        <w:rPr>
          <w:rFonts w:eastAsia="Calibri" w:cs="Times New Roman"/>
          <w:sz w:val="26"/>
          <w:szCs w:val="26"/>
        </w:rPr>
        <w:t>ванных к проведению муниципальными учреждениями, реализующими дополни</w:t>
      </w:r>
      <w:r>
        <w:rPr>
          <w:rFonts w:eastAsia="Calibri" w:cs="Times New Roman"/>
          <w:sz w:val="26"/>
          <w:szCs w:val="26"/>
        </w:rPr>
        <w:t>-</w:t>
      </w:r>
      <w:r w:rsidRPr="0071768C">
        <w:rPr>
          <w:rFonts w:eastAsia="Calibri" w:cs="Times New Roman"/>
          <w:sz w:val="26"/>
          <w:szCs w:val="26"/>
        </w:rPr>
        <w:t>тельные образовательные программы спортивной подготовки на территории города Сургута;</w:t>
      </w:r>
    </w:p>
    <w:p w:rsidR="0071768C" w:rsidRPr="0071768C" w:rsidRDefault="0071768C" w:rsidP="0071768C">
      <w:pPr>
        <w:ind w:firstLine="709"/>
        <w:jc w:val="both"/>
        <w:rPr>
          <w:rFonts w:eastAsia="Calibri" w:cs="Times New Roman"/>
          <w:sz w:val="26"/>
          <w:szCs w:val="26"/>
        </w:rPr>
      </w:pPr>
      <w:r w:rsidRPr="0071768C">
        <w:rPr>
          <w:rFonts w:eastAsia="Calibri" w:cs="Times New Roman"/>
          <w:sz w:val="26"/>
          <w:szCs w:val="26"/>
        </w:rPr>
        <w:t>3) заявки на участие в спортивных мероприятиях, в том числе в спортивных соревнованиях обучающихся по дополнительным образовательным программам спортивной подготовки».</w:t>
      </w:r>
    </w:p>
    <w:p w:rsidR="0071768C" w:rsidRPr="0071768C" w:rsidRDefault="0071768C" w:rsidP="0071768C">
      <w:pPr>
        <w:ind w:firstLine="709"/>
        <w:jc w:val="both"/>
        <w:rPr>
          <w:rFonts w:eastAsia="Calibri" w:cs="Times New Roman"/>
          <w:sz w:val="26"/>
          <w:szCs w:val="26"/>
        </w:rPr>
      </w:pPr>
      <w:r w:rsidRPr="0071768C">
        <w:rPr>
          <w:rFonts w:eastAsia="Calibri" w:cs="Times New Roman"/>
          <w:sz w:val="26"/>
          <w:szCs w:val="26"/>
        </w:rPr>
        <w:t>1.9. Пункт 43 раздела III изложить в следующей редакции:</w:t>
      </w:r>
    </w:p>
    <w:p w:rsidR="0071768C" w:rsidRPr="0071768C" w:rsidRDefault="0071768C" w:rsidP="0071768C">
      <w:pPr>
        <w:ind w:firstLine="709"/>
        <w:jc w:val="both"/>
        <w:rPr>
          <w:rFonts w:eastAsia="Calibri" w:cs="Times New Roman"/>
          <w:sz w:val="26"/>
          <w:szCs w:val="26"/>
        </w:rPr>
      </w:pPr>
      <w:r w:rsidRPr="0071768C">
        <w:rPr>
          <w:rFonts w:eastAsia="Calibri" w:cs="Times New Roman"/>
          <w:sz w:val="26"/>
          <w:szCs w:val="26"/>
        </w:rPr>
        <w:t>«43. Формирует списки для получения единовременного вознаграждения спортсменами города Сургута, их тренерами-преподавателями и специалистами, выплачиваемого Департаментом».</w:t>
      </w:r>
    </w:p>
    <w:p w:rsidR="0071768C" w:rsidRPr="0071768C" w:rsidRDefault="0071768C" w:rsidP="0071768C">
      <w:pPr>
        <w:ind w:firstLine="709"/>
        <w:jc w:val="both"/>
        <w:rPr>
          <w:rFonts w:eastAsia="Calibri" w:cs="Times New Roman"/>
          <w:sz w:val="26"/>
          <w:szCs w:val="26"/>
        </w:rPr>
      </w:pPr>
      <w:r w:rsidRPr="0071768C">
        <w:rPr>
          <w:rFonts w:eastAsia="Calibri" w:cs="Times New Roman"/>
          <w:sz w:val="26"/>
          <w:szCs w:val="26"/>
        </w:rPr>
        <w:t>1.10. Пункт 46 раздела III изложить в следующей редакции:</w:t>
      </w:r>
    </w:p>
    <w:p w:rsidR="0071768C" w:rsidRPr="0071768C" w:rsidRDefault="0071768C" w:rsidP="0071768C">
      <w:pPr>
        <w:ind w:firstLine="709"/>
        <w:jc w:val="both"/>
        <w:rPr>
          <w:rFonts w:eastAsia="Calibri" w:cs="Times New Roman"/>
          <w:sz w:val="26"/>
          <w:szCs w:val="26"/>
        </w:rPr>
      </w:pPr>
      <w:r w:rsidRPr="0071768C">
        <w:rPr>
          <w:rFonts w:eastAsia="Calibri" w:cs="Times New Roman"/>
          <w:sz w:val="26"/>
          <w:szCs w:val="26"/>
        </w:rPr>
        <w:t xml:space="preserve">«46. Организует в пределах установленной нормативными правовыми актами компетенции проведение муниципальных этапов конкурсов регионального </w:t>
      </w:r>
      <w:r w:rsidRPr="0071768C">
        <w:rPr>
          <w:rFonts w:eastAsia="Calibri" w:cs="Times New Roman"/>
          <w:sz w:val="26"/>
          <w:szCs w:val="26"/>
        </w:rPr>
        <w:br/>
        <w:t>и всероссийского уровня с участием муниципальных учреждений, реализующими дополнительные образовательные программы спортивной подготовки».</w:t>
      </w:r>
    </w:p>
    <w:p w:rsidR="0071768C" w:rsidRPr="0071768C" w:rsidRDefault="0071768C" w:rsidP="0071768C">
      <w:pPr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1.</w:t>
      </w:r>
      <w:r w:rsidRPr="0071768C">
        <w:rPr>
          <w:rFonts w:eastAsia="Calibri" w:cs="Times New Roman"/>
          <w:sz w:val="26"/>
          <w:szCs w:val="26"/>
        </w:rPr>
        <w:t>11.</w:t>
      </w:r>
      <w:r w:rsidRPr="0071768C">
        <w:rPr>
          <w:rFonts w:eastAsia="Calibri" w:cs="Times New Roman"/>
          <w:szCs w:val="28"/>
        </w:rPr>
        <w:t xml:space="preserve"> </w:t>
      </w:r>
      <w:r w:rsidRPr="0071768C">
        <w:rPr>
          <w:rFonts w:eastAsia="Calibri" w:cs="Times New Roman"/>
          <w:sz w:val="26"/>
          <w:szCs w:val="26"/>
        </w:rPr>
        <w:t>Пункт 48 раздела III изложить в следующей редакции:</w:t>
      </w:r>
    </w:p>
    <w:p w:rsidR="0071768C" w:rsidRPr="0071768C" w:rsidRDefault="0071768C" w:rsidP="0071768C">
      <w:pPr>
        <w:ind w:firstLine="709"/>
        <w:jc w:val="both"/>
        <w:rPr>
          <w:rFonts w:eastAsia="Calibri" w:cs="Times New Roman"/>
          <w:sz w:val="26"/>
          <w:szCs w:val="26"/>
        </w:rPr>
      </w:pPr>
      <w:r w:rsidRPr="0071768C">
        <w:rPr>
          <w:rFonts w:eastAsia="Calibri" w:cs="Times New Roman"/>
          <w:sz w:val="26"/>
          <w:szCs w:val="26"/>
        </w:rPr>
        <w:t>«48. Осуществляет подведение итогов тарификации работников муниципальных учреждений, реализующих дополнительные образовательные программы спортивной подготовки».</w:t>
      </w:r>
    </w:p>
    <w:p w:rsidR="0071768C" w:rsidRPr="0071768C" w:rsidRDefault="0071768C" w:rsidP="0071768C">
      <w:pPr>
        <w:ind w:firstLine="709"/>
        <w:jc w:val="both"/>
        <w:rPr>
          <w:rFonts w:eastAsia="Calibri" w:cs="Times New Roman"/>
          <w:sz w:val="26"/>
          <w:szCs w:val="26"/>
        </w:rPr>
      </w:pPr>
      <w:r w:rsidRPr="0071768C">
        <w:rPr>
          <w:rFonts w:eastAsia="Calibri" w:cs="Times New Roman"/>
          <w:sz w:val="26"/>
          <w:szCs w:val="26"/>
        </w:rPr>
        <w:t xml:space="preserve">1.12. Пункт 50 раздела </w:t>
      </w:r>
      <w:r w:rsidRPr="0071768C">
        <w:rPr>
          <w:rFonts w:eastAsia="Calibri" w:cs="Times New Roman"/>
          <w:sz w:val="26"/>
          <w:szCs w:val="26"/>
          <w:lang w:val="en-US"/>
        </w:rPr>
        <w:t>III</w:t>
      </w:r>
      <w:r w:rsidRPr="0071768C">
        <w:rPr>
          <w:rFonts w:eastAsia="Calibri" w:cs="Times New Roman"/>
          <w:sz w:val="26"/>
          <w:szCs w:val="26"/>
        </w:rPr>
        <w:t xml:space="preserve"> изложить в следующей редакции:</w:t>
      </w:r>
    </w:p>
    <w:p w:rsidR="0071768C" w:rsidRPr="0071768C" w:rsidRDefault="0071768C" w:rsidP="0071768C">
      <w:pPr>
        <w:ind w:firstLine="709"/>
        <w:jc w:val="both"/>
        <w:rPr>
          <w:rFonts w:eastAsia="Calibri" w:cs="Times New Roman"/>
          <w:sz w:val="26"/>
          <w:szCs w:val="26"/>
        </w:rPr>
      </w:pPr>
      <w:r w:rsidRPr="0071768C">
        <w:rPr>
          <w:rFonts w:eastAsia="Calibri" w:cs="Times New Roman"/>
          <w:sz w:val="26"/>
          <w:szCs w:val="26"/>
        </w:rPr>
        <w:t>«50. Содействует подготовке документов для сертификации авторских методик, дополнительных образовательных программам спортивной подготовки, организации экспериментальных площадок на базе муниципальных учреждений, реализующих дополнительные образовательные программы спортивной подготовки».</w:t>
      </w:r>
    </w:p>
    <w:p w:rsidR="0071768C" w:rsidRPr="0071768C" w:rsidRDefault="0071768C" w:rsidP="0071768C">
      <w:pPr>
        <w:ind w:firstLine="709"/>
        <w:jc w:val="both"/>
        <w:rPr>
          <w:rFonts w:eastAsia="Calibri" w:cs="Times New Roman"/>
          <w:sz w:val="26"/>
          <w:szCs w:val="26"/>
        </w:rPr>
      </w:pPr>
      <w:r w:rsidRPr="0071768C">
        <w:rPr>
          <w:rFonts w:eastAsia="Calibri" w:cs="Times New Roman"/>
          <w:sz w:val="26"/>
          <w:szCs w:val="26"/>
        </w:rPr>
        <w:t xml:space="preserve">1.13. В подпункте 58.1 пункта 58 раздела </w:t>
      </w:r>
      <w:r w:rsidRPr="0071768C">
        <w:rPr>
          <w:rFonts w:eastAsia="Calibri" w:cs="Times New Roman"/>
          <w:sz w:val="26"/>
          <w:szCs w:val="26"/>
          <w:lang w:val="en-US"/>
        </w:rPr>
        <w:t>III</w:t>
      </w:r>
      <w:r w:rsidRPr="0071768C">
        <w:rPr>
          <w:rFonts w:eastAsia="Calibri" w:cs="Times New Roman"/>
          <w:sz w:val="26"/>
          <w:szCs w:val="26"/>
        </w:rPr>
        <w:t xml:space="preserve"> слово «тренировочных» заменить словами «учебно-тренировочных».</w:t>
      </w:r>
    </w:p>
    <w:p w:rsidR="0071768C" w:rsidRPr="0071768C" w:rsidRDefault="0071768C" w:rsidP="0071768C">
      <w:pPr>
        <w:ind w:firstLine="709"/>
        <w:jc w:val="both"/>
        <w:rPr>
          <w:rFonts w:eastAsia="Calibri" w:cs="Times New Roman"/>
          <w:sz w:val="26"/>
          <w:szCs w:val="26"/>
        </w:rPr>
      </w:pPr>
      <w:r w:rsidRPr="0071768C">
        <w:rPr>
          <w:rFonts w:eastAsia="Calibri" w:cs="Times New Roman"/>
          <w:sz w:val="26"/>
          <w:szCs w:val="26"/>
        </w:rPr>
        <w:t xml:space="preserve">1.14. В пункте 61 раздела </w:t>
      </w:r>
      <w:r w:rsidRPr="0071768C">
        <w:rPr>
          <w:rFonts w:eastAsia="Calibri" w:cs="Times New Roman"/>
          <w:sz w:val="26"/>
          <w:szCs w:val="26"/>
          <w:lang w:val="en-US"/>
        </w:rPr>
        <w:t>III</w:t>
      </w:r>
      <w:r w:rsidRPr="0071768C">
        <w:rPr>
          <w:rFonts w:eastAsia="Calibri" w:cs="Times New Roman"/>
          <w:sz w:val="26"/>
          <w:szCs w:val="26"/>
        </w:rPr>
        <w:t xml:space="preserve"> слова «5-ФК,» исключить.</w:t>
      </w:r>
    </w:p>
    <w:p w:rsidR="0071768C" w:rsidRPr="0071768C" w:rsidRDefault="0071768C" w:rsidP="0071768C">
      <w:pPr>
        <w:ind w:firstLine="709"/>
        <w:jc w:val="both"/>
        <w:rPr>
          <w:rFonts w:eastAsia="Calibri" w:cs="Times New Roman"/>
          <w:sz w:val="26"/>
          <w:szCs w:val="26"/>
        </w:rPr>
      </w:pPr>
      <w:r w:rsidRPr="0071768C">
        <w:rPr>
          <w:rFonts w:eastAsia="Calibri" w:cs="Times New Roman"/>
          <w:sz w:val="26"/>
          <w:szCs w:val="26"/>
        </w:rPr>
        <w:t xml:space="preserve">1.15. Пункт 61 раздела </w:t>
      </w:r>
      <w:r w:rsidRPr="0071768C">
        <w:rPr>
          <w:rFonts w:eastAsia="Calibri" w:cs="Times New Roman"/>
          <w:sz w:val="26"/>
          <w:szCs w:val="26"/>
          <w:lang w:val="en-US"/>
        </w:rPr>
        <w:t>III</w:t>
      </w:r>
      <w:r w:rsidRPr="0071768C">
        <w:rPr>
          <w:rFonts w:eastAsia="Calibri" w:cs="Times New Roman"/>
          <w:sz w:val="26"/>
          <w:szCs w:val="26"/>
        </w:rPr>
        <w:t xml:space="preserve"> дополнить подпунктом 6</w:t>
      </w:r>
      <w:r>
        <w:rPr>
          <w:rFonts w:eastAsia="Calibri" w:cs="Times New Roman"/>
          <w:sz w:val="26"/>
          <w:szCs w:val="26"/>
        </w:rPr>
        <w:t>1.1</w:t>
      </w:r>
      <w:r w:rsidRPr="0071768C">
        <w:rPr>
          <w:rFonts w:eastAsia="Calibri" w:cs="Times New Roman"/>
          <w:sz w:val="26"/>
          <w:szCs w:val="26"/>
        </w:rPr>
        <w:t xml:space="preserve"> следующе</w:t>
      </w:r>
      <w:r>
        <w:rPr>
          <w:rFonts w:eastAsia="Calibri" w:cs="Times New Roman"/>
          <w:sz w:val="26"/>
          <w:szCs w:val="26"/>
        </w:rPr>
        <w:t>го</w:t>
      </w:r>
      <w:r w:rsidRPr="0071768C">
        <w:rPr>
          <w:rFonts w:eastAsia="Calibri" w:cs="Times New Roman"/>
          <w:sz w:val="26"/>
          <w:szCs w:val="26"/>
        </w:rPr>
        <w:t xml:space="preserve"> </w:t>
      </w:r>
      <w:r>
        <w:rPr>
          <w:rFonts w:eastAsia="Calibri" w:cs="Times New Roman"/>
          <w:sz w:val="26"/>
          <w:szCs w:val="26"/>
        </w:rPr>
        <w:t>содержания</w:t>
      </w:r>
      <w:r w:rsidRPr="0071768C">
        <w:rPr>
          <w:rFonts w:eastAsia="Calibri" w:cs="Times New Roman"/>
          <w:sz w:val="26"/>
          <w:szCs w:val="26"/>
        </w:rPr>
        <w:t xml:space="preserve">: </w:t>
      </w:r>
    </w:p>
    <w:p w:rsidR="0071768C" w:rsidRPr="0071768C" w:rsidRDefault="0071768C" w:rsidP="0071768C">
      <w:pPr>
        <w:ind w:firstLine="709"/>
        <w:jc w:val="both"/>
        <w:rPr>
          <w:rFonts w:eastAsia="Calibri" w:cs="Times New Roman"/>
          <w:sz w:val="26"/>
          <w:szCs w:val="26"/>
        </w:rPr>
      </w:pPr>
      <w:r w:rsidRPr="0071768C">
        <w:rPr>
          <w:rFonts w:eastAsia="Calibri" w:cs="Times New Roman"/>
          <w:sz w:val="26"/>
          <w:szCs w:val="26"/>
        </w:rPr>
        <w:t>«61.1. Осуществляет контроль за направлением муниципальными учрежде</w:t>
      </w:r>
      <w:r>
        <w:rPr>
          <w:rFonts w:eastAsia="Calibri" w:cs="Times New Roman"/>
          <w:sz w:val="26"/>
          <w:szCs w:val="26"/>
        </w:rPr>
        <w:t>-</w:t>
      </w:r>
      <w:r w:rsidRPr="0071768C">
        <w:rPr>
          <w:rFonts w:eastAsia="Calibri" w:cs="Times New Roman"/>
          <w:sz w:val="26"/>
          <w:szCs w:val="26"/>
        </w:rPr>
        <w:t xml:space="preserve">ниями, курируемыми управлением, федерального статистического наблюдения </w:t>
      </w:r>
      <w:r>
        <w:rPr>
          <w:rFonts w:eastAsia="Calibri" w:cs="Times New Roman"/>
          <w:sz w:val="26"/>
          <w:szCs w:val="26"/>
        </w:rPr>
        <w:t xml:space="preserve">                          </w:t>
      </w:r>
      <w:r w:rsidRPr="0071768C">
        <w:rPr>
          <w:rFonts w:eastAsia="Calibri" w:cs="Times New Roman"/>
          <w:sz w:val="26"/>
          <w:szCs w:val="26"/>
        </w:rPr>
        <w:t>№ 5-ФК «Сведения по подготовке спортивного резерва» в Министерство спорта Российской Федерации».</w:t>
      </w:r>
    </w:p>
    <w:p w:rsidR="0071768C" w:rsidRPr="0071768C" w:rsidRDefault="0071768C" w:rsidP="0071768C">
      <w:pPr>
        <w:shd w:val="clear" w:color="auto" w:fill="FFFFFF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71768C">
        <w:rPr>
          <w:rFonts w:eastAsia="Times New Roman" w:cs="Times New Roman"/>
          <w:color w:val="22272F"/>
          <w:sz w:val="26"/>
          <w:szCs w:val="26"/>
          <w:lang w:eastAsia="ru-RU"/>
        </w:rPr>
        <w:t xml:space="preserve">2. </w:t>
      </w:r>
      <w:r w:rsidRPr="0071768C">
        <w:rPr>
          <w:rFonts w:eastAsia="Times New Roman" w:cs="Times New Roman"/>
          <w:sz w:val="26"/>
          <w:szCs w:val="26"/>
          <w:lang w:eastAsia="ru-RU"/>
        </w:rPr>
        <w:t>Департаменту массовых коммуникаций и аналитики разместить настоящее распоряжение на официальном портале Администрации города: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71768C">
        <w:rPr>
          <w:rFonts w:eastAsia="Times New Roman" w:cs="Times New Roman"/>
          <w:sz w:val="26"/>
          <w:szCs w:val="26"/>
          <w:lang w:eastAsia="ru-RU"/>
        </w:rPr>
        <w:t>www.admsurgut.ru.</w:t>
      </w:r>
    </w:p>
    <w:p w:rsidR="0071768C" w:rsidRPr="0071768C" w:rsidRDefault="0071768C" w:rsidP="0071768C">
      <w:pPr>
        <w:shd w:val="clear" w:color="auto" w:fill="FFFFFF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71768C">
        <w:rPr>
          <w:rFonts w:eastAsia="Times New Roman" w:cs="Times New Roman"/>
          <w:sz w:val="26"/>
          <w:szCs w:val="26"/>
          <w:lang w:eastAsia="ru-RU"/>
        </w:rPr>
        <w:t>3. Настоящее распоряжение вступает в силу 01.01.2023.</w:t>
      </w:r>
    </w:p>
    <w:p w:rsidR="0071768C" w:rsidRPr="0071768C" w:rsidRDefault="0071768C" w:rsidP="0071768C">
      <w:pPr>
        <w:shd w:val="clear" w:color="auto" w:fill="FFFFFF"/>
        <w:ind w:firstLine="708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71768C">
        <w:rPr>
          <w:rFonts w:eastAsia="Times New Roman" w:cs="Times New Roman"/>
          <w:sz w:val="26"/>
          <w:szCs w:val="26"/>
          <w:lang w:eastAsia="ru-RU"/>
        </w:rPr>
        <w:t>4. Контроль за выполнением распоряжения оставляю за собой.</w:t>
      </w:r>
    </w:p>
    <w:p w:rsidR="0071768C" w:rsidRPr="0071768C" w:rsidRDefault="0071768C" w:rsidP="0071768C">
      <w:pPr>
        <w:ind w:firstLine="709"/>
        <w:jc w:val="both"/>
        <w:rPr>
          <w:rFonts w:eastAsia="Calibri" w:cs="Times New Roman"/>
          <w:strike/>
          <w:sz w:val="26"/>
          <w:szCs w:val="26"/>
        </w:rPr>
      </w:pPr>
    </w:p>
    <w:p w:rsidR="0071768C" w:rsidRPr="0071768C" w:rsidRDefault="0071768C" w:rsidP="0071768C">
      <w:pPr>
        <w:rPr>
          <w:rFonts w:eastAsia="Calibri" w:cs="Times New Roman"/>
          <w:sz w:val="26"/>
          <w:szCs w:val="26"/>
        </w:rPr>
      </w:pPr>
    </w:p>
    <w:p w:rsidR="0071768C" w:rsidRPr="0071768C" w:rsidRDefault="0071768C" w:rsidP="0071768C">
      <w:pPr>
        <w:ind w:firstLine="709"/>
        <w:rPr>
          <w:rFonts w:eastAsia="Calibri" w:cs="Times New Roman"/>
          <w:sz w:val="26"/>
          <w:szCs w:val="26"/>
        </w:rPr>
      </w:pPr>
    </w:p>
    <w:p w:rsidR="0071768C" w:rsidRPr="0071768C" w:rsidRDefault="0071768C" w:rsidP="0071768C">
      <w:pPr>
        <w:rPr>
          <w:rFonts w:eastAsia="Calibri" w:cs="Times New Roman"/>
          <w:sz w:val="26"/>
          <w:szCs w:val="26"/>
        </w:rPr>
      </w:pPr>
      <w:r w:rsidRPr="0071768C">
        <w:rPr>
          <w:rFonts w:eastAsia="Calibri" w:cs="Times New Roman"/>
          <w:sz w:val="26"/>
          <w:szCs w:val="26"/>
        </w:rPr>
        <w:t>Заместитель Главы города                                                                              А.Н. Томазова</w:t>
      </w:r>
    </w:p>
    <w:p w:rsidR="0071768C" w:rsidRPr="0071768C" w:rsidRDefault="0071768C" w:rsidP="0071768C">
      <w:pPr>
        <w:jc w:val="both"/>
        <w:rPr>
          <w:rFonts w:eastAsia="Calibri" w:cs="Times New Roman"/>
          <w:sz w:val="20"/>
          <w:szCs w:val="20"/>
        </w:rPr>
      </w:pPr>
    </w:p>
    <w:p w:rsidR="0071768C" w:rsidRPr="0071768C" w:rsidRDefault="0071768C" w:rsidP="0071768C">
      <w:pPr>
        <w:jc w:val="both"/>
        <w:rPr>
          <w:rFonts w:eastAsia="Calibri" w:cs="Times New Roman"/>
          <w:sz w:val="20"/>
          <w:szCs w:val="20"/>
        </w:rPr>
      </w:pPr>
    </w:p>
    <w:p w:rsidR="0071768C" w:rsidRPr="0071768C" w:rsidRDefault="0071768C" w:rsidP="0071768C">
      <w:pPr>
        <w:jc w:val="both"/>
        <w:rPr>
          <w:rFonts w:eastAsia="Calibri" w:cs="Times New Roman"/>
          <w:sz w:val="20"/>
          <w:szCs w:val="20"/>
        </w:rPr>
      </w:pPr>
    </w:p>
    <w:p w:rsidR="0071768C" w:rsidRPr="0071768C" w:rsidRDefault="0071768C" w:rsidP="0071768C">
      <w:pPr>
        <w:jc w:val="both"/>
        <w:rPr>
          <w:rFonts w:eastAsia="Calibri" w:cs="Times New Roman"/>
          <w:sz w:val="20"/>
          <w:szCs w:val="20"/>
        </w:rPr>
      </w:pPr>
    </w:p>
    <w:p w:rsidR="00EE2AB4" w:rsidRPr="0071768C" w:rsidRDefault="00EE2AB4" w:rsidP="0071768C"/>
    <w:sectPr w:rsidR="00EE2AB4" w:rsidRPr="0071768C" w:rsidSect="007176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851" w:left="1701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822" w:rsidRDefault="00191822" w:rsidP="002C5AE4">
      <w:r>
        <w:separator/>
      </w:r>
    </w:p>
  </w:endnote>
  <w:endnote w:type="continuationSeparator" w:id="0">
    <w:p w:rsidR="00191822" w:rsidRDefault="00191822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01C8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01C8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01C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822" w:rsidRDefault="00191822" w:rsidP="002C5AE4">
      <w:r>
        <w:separator/>
      </w:r>
    </w:p>
  </w:footnote>
  <w:footnote w:type="continuationSeparator" w:id="0">
    <w:p w:rsidR="00191822" w:rsidRDefault="00191822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01C8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EB4CCE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65804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65804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65804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65804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B65804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6E704F" w:rsidRDefault="00B01C8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01C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8C"/>
    <w:rsid w:val="00191822"/>
    <w:rsid w:val="002622DB"/>
    <w:rsid w:val="002C5AE4"/>
    <w:rsid w:val="002E1786"/>
    <w:rsid w:val="005D3688"/>
    <w:rsid w:val="0060034C"/>
    <w:rsid w:val="0071768C"/>
    <w:rsid w:val="00897472"/>
    <w:rsid w:val="00944599"/>
    <w:rsid w:val="00B01C8C"/>
    <w:rsid w:val="00B65804"/>
    <w:rsid w:val="00CE6421"/>
    <w:rsid w:val="00EB4CCE"/>
    <w:rsid w:val="00EE2AB4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59B1ECC-285A-416D-90A0-4F2AA73E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717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71768C"/>
  </w:style>
  <w:style w:type="table" w:customStyle="1" w:styleId="1">
    <w:name w:val="Сетка таблицы1"/>
    <w:basedOn w:val="a1"/>
    <w:next w:val="a7"/>
    <w:uiPriority w:val="39"/>
    <w:rsid w:val="0071768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29107763/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6EDF8-903D-4FB7-8A28-5C06C9B4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1116</Words>
  <Characters>6366</Characters>
  <Application>Microsoft Office Word</Application>
  <DocSecurity>0</DocSecurity>
  <Lines>53</Lines>
  <Paragraphs>14</Paragraphs>
  <ScaleCrop>false</ScaleCrop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2022-12-20T07:37:00Z</cp:lastPrinted>
  <dcterms:created xsi:type="dcterms:W3CDTF">2022-12-25T10:31:00Z</dcterms:created>
  <dcterms:modified xsi:type="dcterms:W3CDTF">2022-12-25T10:31:00Z</dcterms:modified>
</cp:coreProperties>
</file>