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D1" w:rsidRDefault="007126D1" w:rsidP="00656C1A">
      <w:pPr>
        <w:spacing w:line="120" w:lineRule="atLeast"/>
        <w:jc w:val="center"/>
        <w:rPr>
          <w:sz w:val="24"/>
          <w:szCs w:val="24"/>
        </w:rPr>
      </w:pPr>
    </w:p>
    <w:p w:rsidR="007126D1" w:rsidRDefault="007126D1" w:rsidP="00656C1A">
      <w:pPr>
        <w:spacing w:line="120" w:lineRule="atLeast"/>
        <w:jc w:val="center"/>
        <w:rPr>
          <w:sz w:val="24"/>
          <w:szCs w:val="24"/>
        </w:rPr>
      </w:pPr>
    </w:p>
    <w:p w:rsidR="007126D1" w:rsidRPr="00852378" w:rsidRDefault="007126D1" w:rsidP="00656C1A">
      <w:pPr>
        <w:spacing w:line="120" w:lineRule="atLeast"/>
        <w:jc w:val="center"/>
        <w:rPr>
          <w:sz w:val="10"/>
          <w:szCs w:val="10"/>
        </w:rPr>
      </w:pPr>
    </w:p>
    <w:p w:rsidR="007126D1" w:rsidRDefault="007126D1" w:rsidP="00656C1A">
      <w:pPr>
        <w:spacing w:line="120" w:lineRule="atLeast"/>
        <w:jc w:val="center"/>
        <w:rPr>
          <w:sz w:val="10"/>
          <w:szCs w:val="24"/>
        </w:rPr>
      </w:pPr>
    </w:p>
    <w:p w:rsidR="007126D1" w:rsidRPr="005541F0" w:rsidRDefault="007126D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126D1" w:rsidRDefault="007126D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126D1" w:rsidRPr="005541F0" w:rsidRDefault="007126D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126D1" w:rsidRPr="005649E4" w:rsidRDefault="007126D1" w:rsidP="00656C1A">
      <w:pPr>
        <w:spacing w:line="120" w:lineRule="atLeast"/>
        <w:jc w:val="center"/>
        <w:rPr>
          <w:sz w:val="18"/>
          <w:szCs w:val="24"/>
        </w:rPr>
      </w:pPr>
    </w:p>
    <w:p w:rsidR="007126D1" w:rsidRPr="00656C1A" w:rsidRDefault="007126D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126D1" w:rsidRPr="005541F0" w:rsidRDefault="007126D1" w:rsidP="00656C1A">
      <w:pPr>
        <w:spacing w:line="120" w:lineRule="atLeast"/>
        <w:jc w:val="center"/>
        <w:rPr>
          <w:sz w:val="18"/>
          <w:szCs w:val="24"/>
        </w:rPr>
      </w:pPr>
    </w:p>
    <w:p w:rsidR="007126D1" w:rsidRPr="005541F0" w:rsidRDefault="007126D1" w:rsidP="00656C1A">
      <w:pPr>
        <w:spacing w:line="120" w:lineRule="atLeast"/>
        <w:jc w:val="center"/>
        <w:rPr>
          <w:sz w:val="20"/>
          <w:szCs w:val="24"/>
        </w:rPr>
      </w:pPr>
    </w:p>
    <w:p w:rsidR="007126D1" w:rsidRPr="00656C1A" w:rsidRDefault="007126D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126D1" w:rsidRDefault="007126D1" w:rsidP="00656C1A">
      <w:pPr>
        <w:spacing w:line="120" w:lineRule="atLeast"/>
        <w:jc w:val="center"/>
        <w:rPr>
          <w:sz w:val="30"/>
          <w:szCs w:val="24"/>
        </w:rPr>
      </w:pPr>
    </w:p>
    <w:p w:rsidR="007126D1" w:rsidRPr="00656C1A" w:rsidRDefault="007126D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126D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126D1" w:rsidRPr="00F8214F" w:rsidRDefault="007126D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126D1" w:rsidRPr="00F8214F" w:rsidRDefault="00D6013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126D1" w:rsidRPr="00F8214F" w:rsidRDefault="007126D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126D1" w:rsidRPr="00F8214F" w:rsidRDefault="00D6013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7126D1" w:rsidRPr="00A63FB0" w:rsidRDefault="007126D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126D1" w:rsidRPr="00A3761A" w:rsidRDefault="00D6013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126D1" w:rsidRPr="00F8214F" w:rsidRDefault="007126D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126D1" w:rsidRPr="00F8214F" w:rsidRDefault="007126D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126D1" w:rsidRPr="00AB4194" w:rsidRDefault="007126D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126D1" w:rsidRPr="00F8214F" w:rsidRDefault="00D6013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1691</w:t>
            </w:r>
          </w:p>
        </w:tc>
      </w:tr>
    </w:tbl>
    <w:p w:rsidR="007126D1" w:rsidRPr="00C725A6" w:rsidRDefault="007126D1" w:rsidP="00C725A6">
      <w:pPr>
        <w:rPr>
          <w:rFonts w:cs="Times New Roman"/>
          <w:szCs w:val="28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Об утверждении порядка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предоставления субсидии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некоммерческим организациям,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не являющимся государственными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(муниципальными) учреждениями,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в целях финансового обеспечения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затрат на выполнение функций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ресурсного центра поддержки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некоммерческих организаций </w:t>
      </w:r>
      <w:r w:rsidRPr="007126D1">
        <w:rPr>
          <w:rFonts w:eastAsia="Times New Roman" w:cs="Times New Roman"/>
          <w:szCs w:val="28"/>
          <w:lang w:eastAsia="ru-RU"/>
        </w:rPr>
        <w:br/>
        <w:t>в городе Сургуте</w:t>
      </w:r>
    </w:p>
    <w:p w:rsid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В соответствии с пунктом 2 статьи 78.1 Бюджетного кодекса Российской Федерации, Федеральным законом от 06.10.2003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126D1">
        <w:rPr>
          <w:rFonts w:eastAsia="Times New Roman" w:cs="Times New Roman"/>
          <w:szCs w:val="28"/>
          <w:lang w:eastAsia="ru-RU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нимателям, а также физическим лицам – производителям товаров, работ, услуг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7126D1">
        <w:rPr>
          <w:rFonts w:eastAsia="Times New Roman" w:cs="Times New Roman"/>
          <w:szCs w:val="28"/>
          <w:lang w:eastAsia="ru-RU"/>
        </w:rPr>
        <w:t>и проведение отборов получателей указанных субсидий, в том числе грантов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7126D1">
        <w:rPr>
          <w:rFonts w:eastAsia="Times New Roman" w:cs="Times New Roman"/>
          <w:szCs w:val="28"/>
          <w:lang w:eastAsia="ru-RU"/>
        </w:rPr>
        <w:t xml:space="preserve"> в форме субсидий», Уставом муниципального образования городской округ Сургут Ханты-Мансийского автономного округа – Югры, </w:t>
      </w:r>
      <w:r w:rsidR="00CE4BAA" w:rsidRPr="008E75B0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CE4BAA" w:rsidRPr="00CE4BAA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CE4BAA">
        <w:rPr>
          <w:rFonts w:eastAsia="Times New Roman" w:cs="Times New Roman"/>
          <w:spacing w:val="-4"/>
          <w:szCs w:val="28"/>
          <w:lang w:eastAsia="ru-RU"/>
        </w:rPr>
        <w:t>распоряжением Администрации города от 30.12.2005</w:t>
      </w:r>
      <w:r w:rsidRPr="007126D1">
        <w:rPr>
          <w:rFonts w:eastAsia="Times New Roman" w:cs="Times New Roman"/>
          <w:szCs w:val="28"/>
          <w:lang w:eastAsia="ru-RU"/>
        </w:rPr>
        <w:t xml:space="preserve"> № 3686 «Об утверждении Регламента Администрации города»: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1. Утвердить порядок предоставления субсидии некоммерческим органи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зациям, не являющимся государственными (муниципальными) учреждениями,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7126D1">
        <w:rPr>
          <w:rFonts w:eastAsia="Times New Roman" w:cs="Times New Roman"/>
          <w:szCs w:val="28"/>
          <w:lang w:eastAsia="ru-RU"/>
        </w:rPr>
        <w:t>в целях финансового обеспечения затрат на выполнение функций ресурсного центра поддержки некоммерческих организаций в городе Сургуте согласно приложению.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7126D1" w:rsidRPr="007126D1" w:rsidRDefault="007126D1" w:rsidP="007126D1">
      <w:pPr>
        <w:ind w:firstLine="709"/>
        <w:jc w:val="both"/>
        <w:rPr>
          <w:rFonts w:eastAsia="Calibri" w:cs="Times New Roman"/>
          <w:szCs w:val="28"/>
        </w:rPr>
      </w:pPr>
    </w:p>
    <w:p w:rsidR="007126D1" w:rsidRPr="007126D1" w:rsidRDefault="007126D1" w:rsidP="007126D1">
      <w:pPr>
        <w:ind w:firstLine="709"/>
        <w:jc w:val="both"/>
        <w:rPr>
          <w:rFonts w:eastAsia="Calibri" w:cs="Times New Roman"/>
          <w:szCs w:val="28"/>
        </w:rPr>
      </w:pPr>
    </w:p>
    <w:p w:rsidR="007126D1" w:rsidRPr="007126D1" w:rsidRDefault="007126D1" w:rsidP="007126D1">
      <w:pPr>
        <w:ind w:firstLine="709"/>
        <w:jc w:val="both"/>
        <w:rPr>
          <w:rFonts w:eastAsia="Calibri" w:cs="Times New Roman"/>
          <w:szCs w:val="28"/>
        </w:rPr>
      </w:pPr>
    </w:p>
    <w:p w:rsidR="007126D1" w:rsidRPr="007126D1" w:rsidRDefault="00CE4BAA" w:rsidP="00CE4BAA">
      <w:pPr>
        <w:jc w:val="both"/>
        <w:rPr>
          <w:rFonts w:eastAsia="Calibri" w:cs="Times New Roman"/>
          <w:szCs w:val="28"/>
        </w:rPr>
        <w:sectPr w:rsidR="007126D1" w:rsidRPr="007126D1" w:rsidSect="00CE4BAA">
          <w:headerReference w:type="default" r:id="rId7"/>
          <w:headerReference w:type="first" r:id="rId8"/>
          <w:pgSz w:w="11900" w:h="16800"/>
          <w:pgMar w:top="1134" w:right="567" w:bottom="567" w:left="1701" w:header="720" w:footer="720" w:gutter="0"/>
          <w:cols w:space="720"/>
          <w:noEndnote/>
          <w:titlePg/>
          <w:docGrid w:linePitch="299"/>
        </w:sectPr>
      </w:pPr>
      <w:r>
        <w:rPr>
          <w:rFonts w:eastAsia="Calibri" w:cs="Times New Roman"/>
          <w:szCs w:val="28"/>
        </w:rPr>
        <w:t xml:space="preserve">И.о. </w:t>
      </w:r>
      <w:r w:rsidR="007126D1" w:rsidRPr="007126D1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="007126D1" w:rsidRPr="007126D1">
        <w:rPr>
          <w:rFonts w:eastAsia="Calibri" w:cs="Times New Roman"/>
          <w:szCs w:val="28"/>
        </w:rPr>
        <w:t xml:space="preserve"> города</w:t>
      </w:r>
      <w:r w:rsidR="007126D1" w:rsidRPr="007126D1">
        <w:rPr>
          <w:rFonts w:eastAsia="Calibri" w:cs="Times New Roman"/>
          <w:szCs w:val="28"/>
        </w:rPr>
        <w:tab/>
      </w:r>
      <w:r w:rsidR="007126D1" w:rsidRPr="007126D1">
        <w:rPr>
          <w:rFonts w:eastAsia="Calibri" w:cs="Times New Roman"/>
          <w:szCs w:val="28"/>
        </w:rPr>
        <w:tab/>
      </w:r>
      <w:r w:rsidR="007126D1" w:rsidRPr="007126D1">
        <w:rPr>
          <w:rFonts w:eastAsia="Calibri" w:cs="Times New Roman"/>
          <w:szCs w:val="28"/>
        </w:rPr>
        <w:tab/>
      </w:r>
      <w:r w:rsidR="007126D1" w:rsidRPr="007126D1">
        <w:rPr>
          <w:rFonts w:eastAsia="Calibri" w:cs="Times New Roman"/>
          <w:szCs w:val="28"/>
        </w:rPr>
        <w:tab/>
      </w:r>
      <w:r w:rsidR="007126D1" w:rsidRPr="007126D1">
        <w:rPr>
          <w:rFonts w:eastAsia="Calibri" w:cs="Times New Roman"/>
          <w:szCs w:val="28"/>
        </w:rPr>
        <w:tab/>
      </w:r>
      <w:r w:rsidR="007126D1" w:rsidRPr="007126D1">
        <w:rPr>
          <w:rFonts w:eastAsia="Calibri" w:cs="Times New Roman"/>
          <w:szCs w:val="28"/>
        </w:rPr>
        <w:tab/>
      </w:r>
      <w:r w:rsidR="007126D1" w:rsidRPr="007126D1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  </w:t>
      </w:r>
      <w:r w:rsidR="007126D1" w:rsidRPr="007126D1">
        <w:rPr>
          <w:rFonts w:eastAsia="Calibri" w:cs="Times New Roman"/>
          <w:szCs w:val="28"/>
        </w:rPr>
        <w:t xml:space="preserve">   </w:t>
      </w:r>
      <w:r w:rsidR="007126D1">
        <w:rPr>
          <w:rFonts w:eastAsia="Calibri" w:cs="Times New Roman"/>
          <w:szCs w:val="28"/>
        </w:rPr>
        <w:t xml:space="preserve"> </w:t>
      </w:r>
      <w:r w:rsidR="007126D1" w:rsidRPr="007126D1">
        <w:rPr>
          <w:rFonts w:eastAsia="Calibri" w:cs="Times New Roman"/>
          <w:szCs w:val="28"/>
        </w:rPr>
        <w:t xml:space="preserve">     </w:t>
      </w:r>
      <w:r>
        <w:rPr>
          <w:rFonts w:eastAsia="Calibri" w:cs="Times New Roman"/>
          <w:szCs w:val="28"/>
        </w:rPr>
        <w:t>И</w:t>
      </w:r>
      <w:r w:rsidR="007126D1" w:rsidRPr="007126D1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="007126D1" w:rsidRPr="007126D1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Пустовая</w:t>
      </w:r>
    </w:p>
    <w:p w:rsidR="007126D1" w:rsidRPr="007126D1" w:rsidRDefault="007126D1" w:rsidP="007126D1">
      <w:pPr>
        <w:widowControl w:val="0"/>
        <w:autoSpaceDE w:val="0"/>
        <w:autoSpaceDN w:val="0"/>
        <w:ind w:left="6096"/>
        <w:outlineLvl w:val="0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7126D1" w:rsidRPr="007126D1" w:rsidRDefault="007126D1" w:rsidP="007126D1">
      <w:pPr>
        <w:widowControl w:val="0"/>
        <w:autoSpaceDE w:val="0"/>
        <w:autoSpaceDN w:val="0"/>
        <w:ind w:left="6096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к постановлению</w:t>
      </w:r>
    </w:p>
    <w:p w:rsidR="007126D1" w:rsidRPr="007126D1" w:rsidRDefault="007126D1" w:rsidP="007126D1">
      <w:pPr>
        <w:widowControl w:val="0"/>
        <w:autoSpaceDE w:val="0"/>
        <w:autoSpaceDN w:val="0"/>
        <w:ind w:left="6096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7126D1" w:rsidRPr="007126D1" w:rsidRDefault="007126D1" w:rsidP="007126D1">
      <w:pPr>
        <w:widowControl w:val="0"/>
        <w:autoSpaceDE w:val="0"/>
        <w:autoSpaceDN w:val="0"/>
        <w:ind w:left="6096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от ____________ № _______</w:t>
      </w:r>
    </w:p>
    <w:p w:rsidR="007126D1" w:rsidRPr="007126D1" w:rsidRDefault="007126D1" w:rsidP="007126D1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bookmarkStart w:id="5" w:name="P34"/>
      <w:bookmarkEnd w:id="5"/>
      <w:r w:rsidRPr="007126D1">
        <w:rPr>
          <w:rFonts w:eastAsia="Times New Roman" w:cs="Times New Roman"/>
          <w:bCs/>
          <w:szCs w:val="28"/>
          <w:lang w:eastAsia="ru-RU"/>
        </w:rPr>
        <w:t xml:space="preserve">Порядок </w:t>
      </w:r>
      <w:r w:rsidRPr="007126D1">
        <w:rPr>
          <w:rFonts w:eastAsia="Times New Roman" w:cs="Times New Roman"/>
          <w:bCs/>
          <w:szCs w:val="28"/>
          <w:lang w:eastAsia="ru-RU"/>
        </w:rPr>
        <w:br/>
        <w:t>предоставления субсидии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Сургуте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bCs/>
          <w:szCs w:val="28"/>
          <w:lang w:eastAsia="ru-RU"/>
        </w:rPr>
      </w:pPr>
      <w:bookmarkStart w:id="6" w:name="sub_1001"/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r w:rsidRPr="007126D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7126D1">
        <w:rPr>
          <w:rFonts w:eastAsia="Times New Roman" w:cs="Times New Roman"/>
          <w:bCs/>
          <w:szCs w:val="28"/>
          <w:lang w:val="en-US" w:eastAsia="ru-RU"/>
        </w:rPr>
        <w:t>I</w:t>
      </w:r>
      <w:r w:rsidRPr="007126D1">
        <w:rPr>
          <w:rFonts w:eastAsia="Times New Roman" w:cs="Times New Roman"/>
          <w:bCs/>
          <w:szCs w:val="28"/>
          <w:lang w:eastAsia="ru-RU"/>
        </w:rPr>
        <w:t>. Общие положения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7" w:name="sub_1011"/>
      <w:bookmarkEnd w:id="6"/>
      <w:r w:rsidRPr="007126D1">
        <w:rPr>
          <w:rFonts w:eastAsia="Times New Roman" w:cs="Times New Roman"/>
          <w:szCs w:val="28"/>
          <w:lang w:eastAsia="ru-RU"/>
        </w:rPr>
        <w:t xml:space="preserve">1. Порядок предоставления субсидии некоммерческим организациям, </w:t>
      </w:r>
      <w:r w:rsidRPr="007126D1">
        <w:rPr>
          <w:rFonts w:eastAsia="Times New Roman" w:cs="Times New Roman"/>
          <w:szCs w:val="28"/>
          <w:lang w:eastAsia="ru-RU"/>
        </w:rPr>
        <w:br/>
        <w:t>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Сургуте (далее – порядок) устанавливает цель, условия и порядок предоставления субсидий неком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мерческим организациям, не являющимся государственными (муниципаль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ными) учреждениями, в целях финансового обеспечения затрат на выполнение функций ресурсного центра поддержки некоммерческих организаций в городе Сургуте.</w:t>
      </w:r>
    </w:p>
    <w:bookmarkEnd w:id="7"/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2. Для целей настоящего порядка применяются следующие понятия </w:t>
      </w:r>
      <w:r w:rsidRPr="007126D1">
        <w:rPr>
          <w:rFonts w:eastAsia="Times New Roman" w:cs="Times New Roman"/>
          <w:szCs w:val="28"/>
          <w:lang w:eastAsia="ru-RU"/>
        </w:rPr>
        <w:br/>
        <w:t>и сокращения: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</w:t>
      </w:r>
      <w:r w:rsidRPr="007126D1">
        <w:rPr>
          <w:rFonts w:eastAsia="Times New Roman" w:cs="Times New Roman"/>
          <w:bCs/>
          <w:szCs w:val="28"/>
          <w:lang w:eastAsia="ru-RU"/>
        </w:rPr>
        <w:t>субсидия в целях финансового обеспечения затрат на выполнение функций ресурсного центра поддержки некоммерческих организаций в городе Сургуте</w:t>
      </w:r>
      <w:r w:rsidRPr="007126D1">
        <w:rPr>
          <w:rFonts w:eastAsia="Times New Roman" w:cs="Times New Roman"/>
          <w:szCs w:val="28"/>
          <w:lang w:eastAsia="ru-RU"/>
        </w:rPr>
        <w:t xml:space="preserve"> (далее – субсидия) – субсидия, предоставляемая на конкурсной основе </w:t>
      </w:r>
      <w:r w:rsidRPr="007126D1">
        <w:rPr>
          <w:rFonts w:eastAsia="Times New Roman" w:cs="Times New Roman"/>
          <w:spacing w:val="-4"/>
          <w:szCs w:val="28"/>
          <w:lang w:eastAsia="ru-RU"/>
        </w:rPr>
        <w:t>из бюджета городского округа Сургут Ханты-Мансийского автономного округа –</w:t>
      </w:r>
      <w:r w:rsidRPr="007126D1">
        <w:rPr>
          <w:rFonts w:eastAsia="Times New Roman" w:cs="Times New Roman"/>
          <w:szCs w:val="28"/>
          <w:lang w:eastAsia="ru-RU"/>
        </w:rPr>
        <w:t xml:space="preserve"> Югры некоммерческим организациям, не являющимся государственными (муниципальными) учреждениями, на выполнение функций ресурсного центра поддержки некоммерческих организаций в городе Сургуте;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</w:t>
      </w:r>
      <w:r w:rsidRPr="007126D1">
        <w:rPr>
          <w:rFonts w:eastAsia="Times New Roman" w:cs="Times New Roman"/>
          <w:bCs/>
          <w:szCs w:val="28"/>
          <w:lang w:eastAsia="ru-RU"/>
        </w:rPr>
        <w:t>участники отбора</w:t>
      </w:r>
      <w:r w:rsidRPr="007126D1">
        <w:rPr>
          <w:rFonts w:eastAsia="Times New Roman" w:cs="Times New Roman"/>
          <w:szCs w:val="28"/>
          <w:lang w:eastAsia="ru-RU"/>
        </w:rPr>
        <w:t xml:space="preserve"> – некоммерческие организации, не являющиеся государственными корпорациями и компаниями, общественными объедине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ниями, являющимися политическими партиями, государственными (муници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пальными) учреждениями, зарегистрированные в установленном законода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тельством Российской Федерации порядке, осуществляющие свою деятельность в городе Сургуте, подавшие заявку и участвующие в отборе получателей субсидии (далее – участники отбора);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</w:t>
      </w:r>
      <w:r w:rsidRPr="007126D1">
        <w:rPr>
          <w:rFonts w:eastAsia="Times New Roman" w:cs="Times New Roman"/>
          <w:bCs/>
          <w:szCs w:val="28"/>
          <w:lang w:eastAsia="ru-RU"/>
        </w:rPr>
        <w:t>получатель субсидии</w:t>
      </w:r>
      <w:r w:rsidRPr="007126D1">
        <w:rPr>
          <w:rFonts w:eastAsia="Times New Roman" w:cs="Times New Roman"/>
          <w:szCs w:val="28"/>
          <w:lang w:eastAsia="ru-RU"/>
        </w:rPr>
        <w:t xml:space="preserve"> – участник отбора, в отношении которого главным распорядителем бюджетных средств принято решение о предоставлении субсидии (далее – получатель субсидии);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</w:t>
      </w:r>
      <w:r w:rsidRPr="007126D1">
        <w:rPr>
          <w:rFonts w:eastAsia="Times New Roman" w:cs="Times New Roman"/>
          <w:bCs/>
          <w:szCs w:val="28"/>
          <w:lang w:eastAsia="ru-RU"/>
        </w:rPr>
        <w:t xml:space="preserve">комитет внутренней и молодёжной политики Администрации города </w:t>
      </w:r>
      <w:r w:rsidRPr="007126D1">
        <w:rPr>
          <w:rFonts w:eastAsia="Times New Roman" w:cs="Times New Roman"/>
          <w:szCs w:val="28"/>
          <w:lang w:eastAsia="ru-RU"/>
        </w:rPr>
        <w:t xml:space="preserve">(далее – комитет) </w:t>
      </w:r>
      <w:r w:rsidRPr="007126D1">
        <w:rPr>
          <w:rFonts w:eastAsia="Times New Roman" w:cs="Times New Roman"/>
          <w:bCs/>
          <w:szCs w:val="28"/>
          <w:lang w:eastAsia="ru-RU"/>
        </w:rPr>
        <w:t>– структурное подразделение Администрации города, ответственное за объявление и проведение отбора получателей субсидии, осуществляющее контроль за выполнением условий соглашения о предостав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7126D1">
        <w:rPr>
          <w:rFonts w:eastAsia="Times New Roman" w:cs="Times New Roman"/>
          <w:bCs/>
          <w:szCs w:val="28"/>
          <w:lang w:eastAsia="ru-RU"/>
        </w:rPr>
        <w:t>лении субсидии, обеспечивающее контроль за предоставлением получателями субсидии отчета о достижении значений результатов предоставления субсидии, а также характеристики (характеристик) результата, а также осуществляющее проверку соблюдения порядка и условий предоставления субсидии, в том числе в части достижения результатов предоставления субсидии</w:t>
      </w:r>
      <w:r w:rsidRPr="007126D1">
        <w:rPr>
          <w:rFonts w:eastAsia="Times New Roman" w:cs="Times New Roman"/>
          <w:szCs w:val="28"/>
          <w:lang w:eastAsia="ru-RU"/>
        </w:rPr>
        <w:t>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управление бюджетного учёта и отчётности</w:t>
      </w:r>
      <w:r w:rsidRPr="007126D1">
        <w:rPr>
          <w:rFonts w:eastAsia="Times New Roman" w:cs="Times New Roman"/>
          <w:bCs/>
          <w:szCs w:val="28"/>
          <w:lang w:eastAsia="ru-RU"/>
        </w:rPr>
        <w:t xml:space="preserve"> Администрации города</w:t>
      </w:r>
      <w:r w:rsidRPr="007126D1">
        <w:rPr>
          <w:rFonts w:eastAsia="Times New Roman" w:cs="Times New Roman"/>
          <w:szCs w:val="28"/>
          <w:lang w:eastAsia="ru-RU"/>
        </w:rPr>
        <w:t xml:space="preserve"> (далее – управление бюджетного учёта и отчётности)</w:t>
      </w:r>
      <w:r w:rsidRPr="007126D1">
        <w:rPr>
          <w:rFonts w:eastAsia="Times New Roman" w:cs="Times New Roman"/>
          <w:bCs/>
          <w:szCs w:val="28"/>
          <w:lang w:eastAsia="ru-RU"/>
        </w:rPr>
        <w:t xml:space="preserve"> </w:t>
      </w:r>
      <w:r w:rsidRPr="007126D1">
        <w:rPr>
          <w:rFonts w:eastAsia="Times New Roman" w:cs="Times New Roman"/>
          <w:szCs w:val="28"/>
          <w:lang w:eastAsia="ru-RU"/>
        </w:rPr>
        <w:t>– структурное подразде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ление Администрации города, осуществляющее проверку предоставленного получателями субсидии отчета о расходах, источником финансового обеспе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чения которых является субсидия;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Контрольно-счетная палата города Сургута (далее – КСП) – орган внешнего муниципального финансового контроля, осуществляющий проверки получателей субсидии в соответствии со статьей 268.1 Бюджетного кодекса Российской Федерации;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контрольно-ревизионное управление (далее – КРУ) – структурное подразделение Администрации города, осуществляющее проверку получателей субсидии в соответствии со статьей 269.2 Бюджетного кодекса Российской Федерации;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</w:t>
      </w:r>
      <w:r w:rsidRPr="007126D1">
        <w:rPr>
          <w:rFonts w:eastAsia="Times New Roman" w:cs="Times New Roman"/>
          <w:bCs/>
          <w:szCs w:val="28"/>
          <w:lang w:eastAsia="ru-RU"/>
        </w:rPr>
        <w:t xml:space="preserve">комиссия по рассмотрению и оценке документов участников отбора </w:t>
      </w:r>
      <w:r w:rsidRPr="007126D1">
        <w:rPr>
          <w:rFonts w:eastAsia="Times New Roman" w:cs="Times New Roman"/>
          <w:bCs/>
          <w:szCs w:val="28"/>
          <w:lang w:eastAsia="ru-RU"/>
        </w:rPr>
        <w:br/>
        <w:t>на предоставление из бюджета городского округа Сургут Ханты-Мансийского автономного округа – Югры субсидии</w:t>
      </w:r>
      <w:r w:rsidRPr="007126D1">
        <w:rPr>
          <w:rFonts w:eastAsia="Times New Roman" w:cs="Times New Roman"/>
          <w:szCs w:val="28"/>
          <w:lang w:eastAsia="ru-RU"/>
        </w:rPr>
        <w:t xml:space="preserve"> – комиссия по поддержке социально ориентированных некоммерческих организаций при Администрации города, созданная и формируемая в соответствии с муниципальным правовым актом Администрации города (далее – комиссия);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</w:t>
      </w:r>
      <w:r w:rsidRPr="007126D1">
        <w:rPr>
          <w:rFonts w:eastAsia="Times New Roman" w:cs="Times New Roman"/>
          <w:bCs/>
          <w:szCs w:val="28"/>
          <w:lang w:eastAsia="ru-RU"/>
        </w:rPr>
        <w:t>соглашение о предоставлении субсидии</w:t>
      </w:r>
      <w:r w:rsidRPr="007126D1">
        <w:rPr>
          <w:rFonts w:eastAsia="Times New Roman" w:cs="Times New Roman"/>
          <w:szCs w:val="28"/>
          <w:lang w:eastAsia="ru-RU"/>
        </w:rPr>
        <w:t xml:space="preserve"> (далее – соглашение) – соглашение о предоставлении субсидии из бюджета городского округа Сургут Ханты-Мансийского автономного округа – Югры, заключенное между главным распорядителем бюджетных средств и получателем субсидии;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</w:t>
      </w:r>
      <w:r w:rsidRPr="007126D1">
        <w:rPr>
          <w:rFonts w:eastAsia="Times New Roman" w:cs="Times New Roman"/>
          <w:bCs/>
          <w:szCs w:val="28"/>
          <w:lang w:eastAsia="ru-RU"/>
        </w:rPr>
        <w:t>ресурсный центр поддержки некоммерческих организаций города Сургута</w:t>
      </w:r>
      <w:r w:rsidRPr="007126D1">
        <w:rPr>
          <w:rFonts w:eastAsia="Times New Roman" w:cs="Times New Roman"/>
          <w:szCs w:val="28"/>
          <w:lang w:eastAsia="ru-RU"/>
        </w:rPr>
        <w:t xml:space="preserve"> (далее – ресурсный центр) – социально ориентированная неком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мерческая организация, созданная в одной из предусмотренных Федеральным законом от 12.01.1996 № 7-ФЗ «О некоммерческих организациях» форм</w:t>
      </w:r>
      <w:r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7126D1">
        <w:rPr>
          <w:rFonts w:eastAsia="Times New Roman" w:cs="Times New Roman"/>
          <w:szCs w:val="28"/>
          <w:lang w:eastAsia="ru-RU"/>
        </w:rPr>
        <w:t xml:space="preserve"> и осуществляющая в городе Сургуте в соответствии с учредительными документами деятельность, направленную на развитие и поддержку неком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мерческих организаций, осуществляющих виды деятельности, предусмотренные статьей 31.1 Федерального закона</w:t>
      </w:r>
      <w:r w:rsidRPr="007126D1">
        <w:rPr>
          <w:rFonts w:eastAsia="Calibri" w:cs="Times New Roman"/>
          <w:szCs w:val="28"/>
        </w:rPr>
        <w:t xml:space="preserve"> </w:t>
      </w:r>
      <w:r w:rsidRPr="007126D1">
        <w:rPr>
          <w:rFonts w:eastAsia="Times New Roman" w:cs="Times New Roman"/>
          <w:szCs w:val="28"/>
          <w:lang w:eastAsia="ru-RU"/>
        </w:rPr>
        <w:t>от 12.01.1996 № 7-ФЗ «О некоммерческих организациях»;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функции ресурсного центра – это комплекс мер, осуществляемый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в соответствии с программой деятельности ресурсного центра, и направленный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на информационную, консультационную поддержку некоммерческих </w:t>
      </w:r>
      <w:r w:rsidRPr="007126D1">
        <w:rPr>
          <w:rFonts w:eastAsia="Times New Roman" w:cs="Times New Roman"/>
          <w:spacing w:val="-4"/>
          <w:szCs w:val="28"/>
          <w:lang w:eastAsia="ru-RU"/>
        </w:rPr>
        <w:t>организаций, осуществляющих виды деятельности, предусмотренные статьей 31.1</w:t>
      </w:r>
      <w:r w:rsidRPr="007126D1">
        <w:rPr>
          <w:rFonts w:eastAsia="Times New Roman" w:cs="Times New Roman"/>
          <w:szCs w:val="28"/>
          <w:lang w:eastAsia="ru-RU"/>
        </w:rPr>
        <w:t xml:space="preserve"> Федерального закона от 12.01.1996 № 7-ФЗ «О некоммерческих организациях»; </w:t>
      </w:r>
    </w:p>
    <w:p w:rsid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программа деятельности ресурсного центра (далее – программа) – комплекс мероприятий по выполнению функций ресурсного центра, предусматривающий достижение получателем субсидии результата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ления субсидии и выполнение установленного технического задания </w:t>
      </w:r>
      <w:r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7126D1">
        <w:rPr>
          <w:rFonts w:eastAsia="Times New Roman" w:cs="Times New Roman"/>
          <w:szCs w:val="28"/>
          <w:lang w:eastAsia="ru-RU"/>
        </w:rPr>
        <w:t>на выполнение функций ресурсного центра поддержки некоммерческих организаций в городе Сургуте</w:t>
      </w:r>
      <w:r w:rsidR="00CE4BAA">
        <w:rPr>
          <w:rFonts w:eastAsia="Times New Roman" w:cs="Times New Roman"/>
          <w:szCs w:val="28"/>
          <w:lang w:eastAsia="ru-RU"/>
        </w:rPr>
        <w:t>,</w:t>
      </w:r>
      <w:r w:rsidRPr="007126D1">
        <w:rPr>
          <w:rFonts w:eastAsia="Times New Roman" w:cs="Times New Roman"/>
          <w:szCs w:val="28"/>
          <w:lang w:eastAsia="ru-RU"/>
        </w:rPr>
        <w:t xml:space="preserve"> далее – техническое задание</w:t>
      </w:r>
      <w:r w:rsidR="00CE4BAA">
        <w:rPr>
          <w:rFonts w:eastAsia="Times New Roman" w:cs="Times New Roman"/>
          <w:szCs w:val="28"/>
          <w:lang w:eastAsia="ru-RU"/>
        </w:rPr>
        <w:t>,</w:t>
      </w:r>
      <w:r w:rsidRPr="007126D1">
        <w:rPr>
          <w:rFonts w:eastAsia="Times New Roman" w:cs="Times New Roman"/>
          <w:szCs w:val="28"/>
          <w:lang w:eastAsia="ru-RU"/>
        </w:rPr>
        <w:t xml:space="preserve"> (приложение 1 </w:t>
      </w:r>
      <w:r w:rsidRPr="007126D1">
        <w:rPr>
          <w:rFonts w:eastAsia="Times New Roman" w:cs="Times New Roman"/>
          <w:szCs w:val="28"/>
          <w:lang w:eastAsia="ru-RU"/>
        </w:rPr>
        <w:br/>
        <w:t>к настоящему порядку).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8" w:name="sub_1013"/>
      <w:r w:rsidRPr="007126D1">
        <w:rPr>
          <w:rFonts w:eastAsia="Times New Roman" w:cs="Times New Roman"/>
          <w:szCs w:val="28"/>
          <w:lang w:eastAsia="ru-RU"/>
        </w:rPr>
        <w:t>3. Целью предоставления субсидии является финансовое обеспечение отдельных затрат на выполнение функций ресурсного центра поддержки некоммерческих организаций в городе Сургуте</w:t>
      </w:r>
      <w:bookmarkEnd w:id="8"/>
      <w:r w:rsidRPr="007126D1">
        <w:rPr>
          <w:rFonts w:eastAsia="Times New Roman" w:cs="Times New Roman"/>
          <w:szCs w:val="28"/>
          <w:lang w:eastAsia="ru-RU"/>
        </w:rPr>
        <w:t>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Предоставление субсидии осуществляется в рамках муниципальной программы «Развитие гражданского общества в городе Сургуте», утвержденной постановлением Администрации города от 13.12.2024 № 6725.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4.</w:t>
      </w:r>
      <w:r w:rsidRPr="007126D1">
        <w:rPr>
          <w:rFonts w:eastAsia="Calibri" w:cs="Times New Roman"/>
          <w:sz w:val="22"/>
        </w:rPr>
        <w:t xml:space="preserve"> </w:t>
      </w:r>
      <w:r w:rsidRPr="007126D1">
        <w:rPr>
          <w:rFonts w:eastAsia="Times New Roman" w:cs="Times New Roman"/>
          <w:szCs w:val="28"/>
          <w:lang w:eastAsia="ru-RU"/>
        </w:rPr>
        <w:t xml:space="preserve">Главным распорядителем бюджетных средств (далее – ГРБС), </w:t>
      </w:r>
      <w:r w:rsidRPr="007126D1">
        <w:rPr>
          <w:rFonts w:eastAsia="Times New Roman" w:cs="Times New Roman"/>
          <w:szCs w:val="28"/>
          <w:lang w:eastAsia="ru-RU"/>
        </w:rPr>
        <w:br/>
        <w:t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некоммерческим организациям, не являющимся государственными (муници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пальными) учреждениями, в целях финансового обеспечения затрат в связи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7126D1">
        <w:rPr>
          <w:rFonts w:eastAsia="Times New Roman" w:cs="Times New Roman"/>
          <w:szCs w:val="28"/>
          <w:lang w:eastAsia="ru-RU"/>
        </w:rPr>
        <w:t>с выполнением функций ресурсного центра поддержки некоммерческих организаций в городе Сургуте на соответствующий финансовый год и плановый период, является Администрация города.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9" w:name="sub_1015"/>
      <w:r w:rsidRPr="007126D1">
        <w:rPr>
          <w:rFonts w:eastAsia="Times New Roman" w:cs="Times New Roman"/>
          <w:szCs w:val="28"/>
          <w:lang w:eastAsia="ru-RU"/>
        </w:rPr>
        <w:t>5. Способом предоставления субсидии является финансовое обеспечение затрат.</w:t>
      </w:r>
    </w:p>
    <w:bookmarkEnd w:id="9"/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6. Информация о субсидиях размещается департаментом финансов Администрации города на Едином портале бюджетной системы Российской Федерации в информационно-телекоммуникационной сети «Интернет» </w:t>
      </w:r>
      <w:r w:rsidRPr="007126D1">
        <w:rPr>
          <w:rFonts w:eastAsia="Times New Roman" w:cs="Times New Roman"/>
          <w:szCs w:val="28"/>
          <w:lang w:eastAsia="ru-RU"/>
        </w:rPr>
        <w:br/>
        <w:t>(далее – единый портал) в порядке, установленном Министерством финансов Российской Федерации.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10" w:name="sub_1003"/>
      <w:r w:rsidRPr="007126D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7126D1">
        <w:rPr>
          <w:rFonts w:eastAsia="Times New Roman" w:cs="Times New Roman"/>
          <w:bCs/>
          <w:szCs w:val="28"/>
          <w:lang w:val="en-US" w:eastAsia="ru-RU"/>
        </w:rPr>
        <w:t>II</w:t>
      </w:r>
      <w:r w:rsidRPr="007126D1">
        <w:rPr>
          <w:rFonts w:eastAsia="Times New Roman" w:cs="Times New Roman"/>
          <w:bCs/>
          <w:szCs w:val="28"/>
          <w:lang w:eastAsia="ru-RU"/>
        </w:rPr>
        <w:t>. Условия и порядок предоставления субсидии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1" w:name="sub_1031"/>
      <w:bookmarkEnd w:id="10"/>
      <w:r w:rsidRPr="007126D1">
        <w:rPr>
          <w:rFonts w:eastAsia="Times New Roman" w:cs="Times New Roman"/>
          <w:szCs w:val="28"/>
          <w:lang w:eastAsia="ru-RU"/>
        </w:rPr>
        <w:t>1. Участники отбора должны соответствовать на дату подачи заявки следующим требованиям: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7126D1">
        <w:rPr>
          <w:rFonts w:eastAsia="Calibri" w:cs="Times New Roman"/>
          <w:szCs w:val="28"/>
        </w:rPr>
        <w:t xml:space="preserve">- участник отбора не является иностранным юридическим лицом, </w:t>
      </w:r>
      <w:r>
        <w:rPr>
          <w:rFonts w:eastAsia="Calibri" w:cs="Times New Roman"/>
          <w:szCs w:val="28"/>
        </w:rPr>
        <w:t xml:space="preserve">                                 </w:t>
      </w:r>
      <w:r w:rsidRPr="007126D1">
        <w:rPr>
          <w:rFonts w:eastAsia="Calibri" w:cs="Times New Roman"/>
          <w:szCs w:val="28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Pr="007126D1">
        <w:rPr>
          <w:rFonts w:eastAsia="Calibri" w:cs="Times New Roman"/>
          <w:szCs w:val="28"/>
        </w:rPr>
        <w:br/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Pr="007126D1">
        <w:rPr>
          <w:rFonts w:eastAsia="Calibri" w:cs="Times New Roman"/>
          <w:szCs w:val="28"/>
        </w:rPr>
        <w:br/>
        <w:t xml:space="preserve">не учитывается прямое и (или) косвенное участие офшорных компаний </w:t>
      </w:r>
      <w:r w:rsidRPr="007126D1">
        <w:rPr>
          <w:rFonts w:eastAsia="Calibri" w:cs="Times New Roman"/>
          <w:szCs w:val="28"/>
        </w:rPr>
        <w:br/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</w:t>
      </w:r>
      <w:r w:rsidRPr="007126D1">
        <w:rPr>
          <w:rFonts w:eastAsia="Calibri" w:cs="Times New Roman"/>
          <w:szCs w:val="28"/>
        </w:rPr>
        <w:br/>
        <w:t>в капитале указанных публичных акционерных обществ;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7126D1">
        <w:rPr>
          <w:rFonts w:eastAsia="Calibri" w:cs="Times New Roman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7126D1">
        <w:rPr>
          <w:rFonts w:eastAsia="Calibri" w:cs="Times New Roman"/>
          <w:szCs w:val="28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7126D1">
        <w:rPr>
          <w:rFonts w:eastAsia="Calibri" w:cs="Times New Roman"/>
          <w:szCs w:val="28"/>
        </w:rPr>
        <w:t>- участник отбора не получает средства из бюджета городского округа Сургут Ханты-Мансийского автономного округа – Югры, на основании иных муниципальных правовых актов на цели, установленные правовым актом;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7126D1">
        <w:rPr>
          <w:rFonts w:eastAsia="Calibri" w:cs="Times New Roman"/>
          <w:szCs w:val="28"/>
        </w:rPr>
        <w:t xml:space="preserve">- участник отбора не является иностранным агентом в соответствии </w:t>
      </w:r>
      <w:r w:rsidRPr="007126D1">
        <w:rPr>
          <w:rFonts w:eastAsia="Calibri" w:cs="Times New Roman"/>
          <w:szCs w:val="28"/>
        </w:rPr>
        <w:br/>
        <w:t xml:space="preserve">с Федеральным законом «О контроле за деятельностью лиц, находящихся </w:t>
      </w:r>
      <w:r w:rsidRPr="007126D1">
        <w:rPr>
          <w:rFonts w:eastAsia="Calibri" w:cs="Times New Roman"/>
          <w:szCs w:val="28"/>
        </w:rPr>
        <w:br/>
        <w:t>под иностранным влиянием»;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bookmarkStart w:id="12" w:name="P162"/>
      <w:bookmarkEnd w:id="12"/>
      <w:r w:rsidRPr="007126D1">
        <w:rPr>
          <w:rFonts w:eastAsia="Calibri" w:cs="Times New Roman"/>
          <w:szCs w:val="28"/>
        </w:rPr>
        <w:t xml:space="preserve">- у участника отбора отсутствуют просроченная задолженность </w:t>
      </w:r>
      <w:r w:rsidRPr="007126D1">
        <w:rPr>
          <w:rFonts w:eastAsia="Calibri" w:cs="Times New Roman"/>
          <w:szCs w:val="28"/>
        </w:rPr>
        <w:br/>
        <w:t>по возврату в бюджет городского округа Сургут Ханты-Мансийского автономного округа – Югры субсидии,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округа – Югры (за исключением случаев, установленных Администрацией города);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7126D1">
        <w:rPr>
          <w:rFonts w:eastAsia="Calibri" w:cs="Times New Roman"/>
          <w:szCs w:val="28"/>
        </w:rPr>
        <w:t xml:space="preserve"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 другого юридического лица), ликвидации, в отношении </w:t>
      </w:r>
      <w:r>
        <w:rPr>
          <w:rFonts w:eastAsia="Calibri" w:cs="Times New Roman"/>
          <w:szCs w:val="28"/>
        </w:rPr>
        <w:t>н</w:t>
      </w:r>
      <w:r w:rsidRPr="007126D1">
        <w:rPr>
          <w:rFonts w:eastAsia="Calibri" w:cs="Times New Roman"/>
          <w:szCs w:val="28"/>
        </w:rPr>
        <w:t>его не введена процедура банкротства, деятельность участника отбора не приоста</w:t>
      </w:r>
      <w:r>
        <w:rPr>
          <w:rFonts w:eastAsia="Calibri" w:cs="Times New Roman"/>
          <w:szCs w:val="28"/>
        </w:rPr>
        <w:t>-</w:t>
      </w:r>
      <w:r w:rsidRPr="007126D1">
        <w:rPr>
          <w:rFonts w:eastAsia="Calibri" w:cs="Times New Roman"/>
          <w:szCs w:val="28"/>
        </w:rPr>
        <w:t>новлена в порядке, предусмотренном законодательством Российской Федерации;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bookmarkStart w:id="13" w:name="P164"/>
      <w:bookmarkEnd w:id="13"/>
      <w:r w:rsidRPr="007126D1">
        <w:rPr>
          <w:rFonts w:eastAsia="Calibri" w:cs="Times New Roman"/>
          <w:szCs w:val="28"/>
        </w:rPr>
        <w:t>- в реестре дисквалифицированных лиц отсутствуют сведения о дисквали</w:t>
      </w:r>
      <w:r>
        <w:rPr>
          <w:rFonts w:eastAsia="Calibri" w:cs="Times New Roman"/>
          <w:szCs w:val="28"/>
        </w:rPr>
        <w:t>-</w:t>
      </w:r>
      <w:r w:rsidRPr="007126D1">
        <w:rPr>
          <w:rFonts w:eastAsia="Calibri" w:cs="Times New Roman"/>
          <w:szCs w:val="28"/>
        </w:rPr>
        <w:t xml:space="preserve">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>
        <w:rPr>
          <w:rFonts w:eastAsia="Calibri" w:cs="Times New Roman"/>
          <w:szCs w:val="28"/>
        </w:rPr>
        <w:t xml:space="preserve">                             </w:t>
      </w:r>
      <w:r w:rsidRPr="007126D1">
        <w:rPr>
          <w:rFonts w:eastAsia="Calibri" w:cs="Times New Roman"/>
          <w:szCs w:val="28"/>
        </w:rPr>
        <w:t>или главном бухгалтере (при наличии) участника отбора, являющегося юридическим лицом;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7126D1">
        <w:rPr>
          <w:rFonts w:eastAsia="Calibri" w:cs="Times New Roman"/>
          <w:szCs w:val="28"/>
        </w:rPr>
        <w:t xml:space="preserve">- у участника отбора на едином налоговом счете отсутствует </w:t>
      </w:r>
      <w:r w:rsidRPr="007126D1">
        <w:rPr>
          <w:rFonts w:eastAsia="Calibri" w:cs="Times New Roman"/>
          <w:szCs w:val="28"/>
        </w:rPr>
        <w:br/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Pr="007126D1">
        <w:rPr>
          <w:rFonts w:eastAsia="Calibri" w:cs="Times New Roman"/>
          <w:szCs w:val="28"/>
        </w:rPr>
        <w:br/>
        <w:t>и страховых взносов в бюджеты бюджетной системы Российской Федерации.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1.1. Подтверждением соответствия требованию, установленному абзацами третьим, четвертым пункта 1 настоящего раздела, является информация, разме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щенная на официальном портале Федеральной службы по финансовому мониторингу: www.fedsfm.ru.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1.2. Подтверждением соответствия требованию, установленному абзацем шестым пункта 1 настоящего раздела, является информация, размещенная </w:t>
      </w:r>
      <w:r w:rsidRPr="007126D1">
        <w:rPr>
          <w:rFonts w:eastAsia="Times New Roman" w:cs="Times New Roman"/>
          <w:szCs w:val="28"/>
          <w:lang w:eastAsia="ru-RU"/>
        </w:rPr>
        <w:br/>
        <w:t>на сайте Министерства юстиции Российской Федерации: minjust.gov.ru».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1.3. Подтверждением соответствия требованию, установленному абзацем девятым пункта 1 настоящего раздела, является информация, размещенная </w:t>
      </w:r>
      <w:r w:rsidRPr="007126D1">
        <w:rPr>
          <w:rFonts w:eastAsia="Times New Roman" w:cs="Times New Roman"/>
          <w:szCs w:val="28"/>
          <w:lang w:eastAsia="ru-RU"/>
        </w:rPr>
        <w:br/>
        <w:t>на официальном портале Федеральной налоговой службы: www.nalog.ru.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4" w:name="sub_1033"/>
      <w:bookmarkEnd w:id="11"/>
      <w:r w:rsidRPr="007126D1">
        <w:rPr>
          <w:rFonts w:eastAsia="Times New Roman" w:cs="Times New Roman"/>
          <w:szCs w:val="28"/>
          <w:lang w:eastAsia="ru-RU"/>
        </w:rPr>
        <w:t>2. Комитет не позднее пяти рабочих дней до дня проведения заседания комиссии осуществляет проверку наличия оснований для отказа неком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мерческой организации в участии в отборе, в ходе которой: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запрашивает в форме электронного документа выписку из Единого государственного реестра юридических лиц с использованием интернет-сервиса, размещенного на сайте Федеральной налоговой службы;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запрашивает в управлении бюджетного учёта и отчётности, департаменте архитектуры и градостроительства Администрации города, департаменте образования Администрации города, департаменте имущественных и земельных отношений Администрации города сведения о неполучении участниками отбора средств из бюджета городского округа Сургут Ханты-Мансийского автономного округа – Югры на основании иных муниципальных правовых актов на цели, установленные настоящим порядком, и об отсутствии просроченной задолжен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ности по возврату в бюджет городского округа Сургут Ханты-Мансийского автономного округа – Югры субсидий, бюджетных инвестиций,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ленных, в том числе в соответствии с иными правовыми актами, и иной просроченной (неурегулированной) задолженности по денежным обяза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тельствам перед бюджетом городского округа Сургут Ханты-Мансийского автономного округа – Югры.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Calibri" w:cs="Times New Roman"/>
          <w:szCs w:val="28"/>
        </w:rPr>
        <w:t>Порядок проверки участника отбора на соответствие требованиям, установленным пунктом 1 настоящего раздела</w:t>
      </w:r>
      <w:r>
        <w:rPr>
          <w:rFonts w:eastAsia="Calibri" w:cs="Times New Roman"/>
          <w:szCs w:val="28"/>
        </w:rPr>
        <w:t>,</w:t>
      </w:r>
      <w:r w:rsidRPr="007126D1">
        <w:rPr>
          <w:rFonts w:eastAsia="Calibri" w:cs="Times New Roman"/>
          <w:szCs w:val="28"/>
        </w:rPr>
        <w:t xml:space="preserve"> установлен пунктом 11 </w:t>
      </w:r>
      <w:r w:rsidRPr="007126D1">
        <w:rPr>
          <w:rFonts w:eastAsia="Calibri" w:cs="Times New Roman"/>
          <w:szCs w:val="28"/>
        </w:rPr>
        <w:br/>
        <w:t xml:space="preserve">раздела </w:t>
      </w:r>
      <w:r w:rsidRPr="007126D1">
        <w:rPr>
          <w:rFonts w:eastAsia="Calibri" w:cs="Times New Roman"/>
          <w:szCs w:val="28"/>
          <w:lang w:val="en-US"/>
        </w:rPr>
        <w:t>IV</w:t>
      </w:r>
      <w:r w:rsidRPr="007126D1">
        <w:rPr>
          <w:rFonts w:eastAsia="Calibri" w:cs="Times New Roman"/>
          <w:szCs w:val="28"/>
        </w:rPr>
        <w:t xml:space="preserve"> настоящего порядка.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3. Для подтверждения соответствия требованиям, указанным в пункте 1 настоящего раздела, участник отбора представляет заявку по форме согласно приложению 2 к настоящему порядку. Порядок подачи заявок, представляемых некоммерческими организациями, для участия в конкурсе на предоставление субсидии, порядок проведения проверки, а также порядок рассмотрения комиссией заявок изложены в разделе IV настоящего порядка. Комиссия рассматривает поданные заявки на заседаниях, проводимых в течение 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7126D1">
        <w:rPr>
          <w:rFonts w:eastAsia="Times New Roman" w:cs="Times New Roman"/>
          <w:szCs w:val="28"/>
          <w:lang w:eastAsia="ru-RU"/>
        </w:rPr>
        <w:t>35 рабочих дней со дня окончания приема заявок.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5" w:name="sub_1034"/>
      <w:bookmarkEnd w:id="14"/>
      <w:r w:rsidRPr="007126D1">
        <w:rPr>
          <w:rFonts w:eastAsia="Times New Roman" w:cs="Times New Roman"/>
          <w:szCs w:val="28"/>
          <w:lang w:eastAsia="ru-RU"/>
        </w:rPr>
        <w:t>4. Рассмотрение документов, по результатам котор</w:t>
      </w:r>
      <w:r w:rsidR="00CE4BAA">
        <w:rPr>
          <w:rFonts w:eastAsia="Times New Roman" w:cs="Times New Roman"/>
          <w:szCs w:val="28"/>
          <w:lang w:eastAsia="ru-RU"/>
        </w:rPr>
        <w:t>ых</w:t>
      </w:r>
      <w:r w:rsidRPr="007126D1">
        <w:rPr>
          <w:rFonts w:eastAsia="Times New Roman" w:cs="Times New Roman"/>
          <w:szCs w:val="28"/>
          <w:lang w:eastAsia="ru-RU"/>
        </w:rPr>
        <w:t xml:space="preserve"> принимается </w:t>
      </w:r>
      <w:r w:rsidRPr="007126D1">
        <w:rPr>
          <w:rFonts w:eastAsia="Times New Roman" w:cs="Times New Roman"/>
          <w:spacing w:val="-4"/>
          <w:szCs w:val="28"/>
          <w:lang w:eastAsia="ru-RU"/>
        </w:rPr>
        <w:t>решение о предоставлении субсидии, проводится в соответствии с пунктами 16 –</w:t>
      </w:r>
      <w:r w:rsidRPr="007126D1">
        <w:rPr>
          <w:rFonts w:eastAsia="Times New Roman" w:cs="Times New Roman"/>
          <w:szCs w:val="28"/>
          <w:lang w:eastAsia="ru-RU"/>
        </w:rPr>
        <w:t xml:space="preserve"> 23 раздела </w:t>
      </w:r>
      <w:r w:rsidRPr="007126D1">
        <w:rPr>
          <w:rFonts w:eastAsia="Times New Roman" w:cs="Times New Roman"/>
          <w:szCs w:val="28"/>
          <w:lang w:val="en-US" w:eastAsia="ru-RU"/>
        </w:rPr>
        <w:t>IV</w:t>
      </w:r>
      <w:r w:rsidRPr="007126D1">
        <w:rPr>
          <w:rFonts w:eastAsia="Times New Roman" w:cs="Times New Roman"/>
          <w:szCs w:val="28"/>
          <w:lang w:eastAsia="ru-RU"/>
        </w:rPr>
        <w:t xml:space="preserve"> настоящего порядка.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6" w:name="sub_1035"/>
      <w:bookmarkEnd w:id="15"/>
      <w:r w:rsidRPr="007126D1">
        <w:rPr>
          <w:rFonts w:eastAsia="Times New Roman" w:cs="Times New Roman"/>
          <w:szCs w:val="28"/>
          <w:lang w:eastAsia="ru-RU"/>
        </w:rPr>
        <w:t>5. Основания для отказа получателю субсидии в предоставлении субсидии:</w:t>
      </w:r>
    </w:p>
    <w:bookmarkEnd w:id="16"/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несоответствие представленных получателем субсидии документов требованиям, определенным в соответствии с пунктом 8 раздела </w:t>
      </w:r>
      <w:r w:rsidRPr="007126D1">
        <w:rPr>
          <w:rFonts w:eastAsia="Times New Roman" w:cs="Times New Roman"/>
          <w:szCs w:val="28"/>
          <w:lang w:val="en-US" w:eastAsia="ru-RU"/>
        </w:rPr>
        <w:t>IV</w:t>
      </w:r>
      <w:r w:rsidRPr="007126D1">
        <w:rPr>
          <w:rFonts w:eastAsia="Times New Roman" w:cs="Times New Roman"/>
          <w:szCs w:val="28"/>
          <w:lang w:eastAsia="ru-RU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установление факта недостоверности представленной получателем субсидии информации;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pacing w:val="-4"/>
          <w:szCs w:val="28"/>
          <w:lang w:eastAsia="ru-RU"/>
        </w:rPr>
        <w:t xml:space="preserve">- отклонение заявки по основаниям, установленными пунктом 20 раздела </w:t>
      </w:r>
      <w:r w:rsidRPr="007126D1">
        <w:rPr>
          <w:rFonts w:eastAsia="Times New Roman" w:cs="Times New Roman"/>
          <w:spacing w:val="-4"/>
          <w:szCs w:val="28"/>
          <w:lang w:val="en-US" w:eastAsia="ru-RU"/>
        </w:rPr>
        <w:t>IV</w:t>
      </w:r>
      <w:r w:rsidRPr="007126D1">
        <w:rPr>
          <w:rFonts w:eastAsia="Times New Roman" w:cs="Times New Roman"/>
          <w:szCs w:val="28"/>
          <w:lang w:eastAsia="ru-RU"/>
        </w:rPr>
        <w:t xml:space="preserve"> настоящего порядка</w:t>
      </w:r>
      <w:r w:rsidR="00CE4BAA">
        <w:rPr>
          <w:rFonts w:eastAsia="Times New Roman" w:cs="Times New Roman"/>
          <w:szCs w:val="28"/>
          <w:lang w:eastAsia="ru-RU"/>
        </w:rPr>
        <w:t>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6. Субсидия предоставляется в пределах лимитов бюджетных обяза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тельств, предусмотренных на данные цели сводной бюджетной росписью Администрации города на текущий финансовый год и плановый период.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Формула расчета субсидии некоммерческим организациям, не являю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щимся государственными (муниципальными) учреждениями, в целях финансо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вого обеспечения затрат на выполнение функций ресурсного центра поддержки некоммерческих организаций в городе Сургуте: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val="en-US" w:eastAsia="ru-RU"/>
        </w:rPr>
      </w:pPr>
      <w:r w:rsidRPr="007126D1">
        <w:rPr>
          <w:rFonts w:eastAsia="Times New Roman" w:cs="Times New Roman"/>
          <w:szCs w:val="28"/>
          <w:lang w:val="en-US" w:eastAsia="ru-RU"/>
        </w:rPr>
        <w:t>S = S</w:t>
      </w:r>
      <w:r w:rsidRPr="007126D1">
        <w:rPr>
          <w:rFonts w:eastAsia="Times New Roman" w:cs="Times New Roman"/>
          <w:szCs w:val="28"/>
          <w:vertAlign w:val="subscript"/>
          <w:lang w:val="en-US" w:eastAsia="ru-RU"/>
        </w:rPr>
        <w:t>M1</w:t>
      </w:r>
      <w:r w:rsidRPr="007126D1">
        <w:rPr>
          <w:rFonts w:eastAsia="Times New Roman" w:cs="Times New Roman"/>
          <w:szCs w:val="28"/>
          <w:lang w:val="en-US" w:eastAsia="ru-RU"/>
        </w:rPr>
        <w:t xml:space="preserve"> + S</w:t>
      </w:r>
      <w:r w:rsidRPr="007126D1">
        <w:rPr>
          <w:rFonts w:eastAsia="Times New Roman" w:cs="Times New Roman"/>
          <w:szCs w:val="28"/>
          <w:vertAlign w:val="subscript"/>
          <w:lang w:val="en-US" w:eastAsia="ru-RU"/>
        </w:rPr>
        <w:t>M2</w:t>
      </w:r>
      <w:r w:rsidRPr="007126D1">
        <w:rPr>
          <w:rFonts w:eastAsia="Times New Roman" w:cs="Times New Roman"/>
          <w:szCs w:val="28"/>
          <w:lang w:val="en-US" w:eastAsia="ru-RU"/>
        </w:rPr>
        <w:t xml:space="preserve"> + S</w:t>
      </w:r>
      <w:r w:rsidRPr="007126D1">
        <w:rPr>
          <w:rFonts w:eastAsia="Times New Roman" w:cs="Times New Roman"/>
          <w:szCs w:val="28"/>
          <w:vertAlign w:val="subscript"/>
          <w:lang w:val="en-US" w:eastAsia="ru-RU"/>
        </w:rPr>
        <w:t>M3</w:t>
      </w:r>
      <w:r w:rsidRPr="007126D1">
        <w:rPr>
          <w:rFonts w:eastAsia="Times New Roman" w:cs="Times New Roman"/>
          <w:szCs w:val="28"/>
          <w:lang w:val="en-US" w:eastAsia="ru-RU"/>
        </w:rPr>
        <w:t xml:space="preserve"> + S</w:t>
      </w:r>
      <w:r w:rsidRPr="007126D1">
        <w:rPr>
          <w:rFonts w:eastAsia="Times New Roman" w:cs="Times New Roman"/>
          <w:szCs w:val="28"/>
          <w:vertAlign w:val="subscript"/>
          <w:lang w:val="en-US" w:eastAsia="ru-RU"/>
        </w:rPr>
        <w:t>M4</w:t>
      </w:r>
      <w:r w:rsidRPr="007126D1">
        <w:rPr>
          <w:rFonts w:eastAsia="Times New Roman" w:cs="Times New Roman"/>
          <w:szCs w:val="28"/>
          <w:lang w:val="en-US" w:eastAsia="ru-RU"/>
        </w:rPr>
        <w:t xml:space="preserve">…, </w:t>
      </w:r>
      <w:r w:rsidRPr="007126D1">
        <w:rPr>
          <w:rFonts w:eastAsia="Times New Roman" w:cs="Times New Roman"/>
          <w:szCs w:val="28"/>
          <w:lang w:eastAsia="ru-RU"/>
        </w:rPr>
        <w:t>где</w:t>
      </w:r>
      <w:r w:rsidRPr="007126D1">
        <w:rPr>
          <w:rFonts w:eastAsia="Times New Roman" w:cs="Times New Roman"/>
          <w:szCs w:val="28"/>
          <w:lang w:val="en-US" w:eastAsia="ru-RU"/>
        </w:rPr>
        <w:t>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val="en-US" w:eastAsia="ru-RU"/>
        </w:rPr>
        <w:t>S</w:t>
      </w:r>
      <w:r w:rsidRPr="007126D1">
        <w:rPr>
          <w:rFonts w:eastAsia="Times New Roman" w:cs="Times New Roman"/>
          <w:szCs w:val="28"/>
          <w:vertAlign w:val="subscript"/>
          <w:lang w:val="en-US" w:eastAsia="ru-RU"/>
        </w:rPr>
        <w:t>Mn</w:t>
      </w:r>
      <w:r w:rsidRPr="007126D1">
        <w:rPr>
          <w:rFonts w:eastAsia="Times New Roman" w:cs="Times New Roman"/>
          <w:szCs w:val="28"/>
          <w:lang w:eastAsia="ru-RU"/>
        </w:rPr>
        <w:t xml:space="preserve"> = </w:t>
      </w:r>
      <w:r w:rsidRPr="007126D1">
        <w:rPr>
          <w:rFonts w:eastAsia="Times New Roman" w:cs="Times New Roman"/>
          <w:szCs w:val="28"/>
          <w:lang w:val="en-US" w:eastAsia="ru-RU"/>
        </w:rPr>
        <w:t>W</w:t>
      </w:r>
      <w:r w:rsidRPr="007126D1">
        <w:rPr>
          <w:rFonts w:eastAsia="Times New Roman" w:cs="Times New Roman"/>
          <w:szCs w:val="28"/>
          <w:vertAlign w:val="subscript"/>
          <w:lang w:val="en-US" w:eastAsia="ru-RU"/>
        </w:rPr>
        <w:t>Mn</w:t>
      </w:r>
      <w:r w:rsidRPr="007126D1">
        <w:rPr>
          <w:rFonts w:eastAsia="Times New Roman" w:cs="Times New Roman"/>
          <w:szCs w:val="28"/>
          <w:lang w:eastAsia="ru-RU"/>
        </w:rPr>
        <w:t xml:space="preserve"> + </w:t>
      </w:r>
      <w:r w:rsidRPr="007126D1">
        <w:rPr>
          <w:rFonts w:eastAsia="Times New Roman" w:cs="Times New Roman"/>
          <w:szCs w:val="28"/>
          <w:lang w:val="en-US" w:eastAsia="ru-RU"/>
        </w:rPr>
        <w:t>P</w:t>
      </w:r>
      <w:r w:rsidRPr="007126D1">
        <w:rPr>
          <w:rFonts w:eastAsia="Times New Roman" w:cs="Times New Roman"/>
          <w:szCs w:val="28"/>
          <w:vertAlign w:val="subscript"/>
          <w:lang w:val="en-US" w:eastAsia="ru-RU"/>
        </w:rPr>
        <w:t>Mn</w:t>
      </w:r>
      <w:r w:rsidRPr="007126D1">
        <w:rPr>
          <w:rFonts w:eastAsia="Times New Roman" w:cs="Times New Roman"/>
          <w:szCs w:val="28"/>
          <w:lang w:eastAsia="ru-RU"/>
        </w:rPr>
        <w:t xml:space="preserve"> + </w:t>
      </w:r>
      <w:r w:rsidRPr="007126D1">
        <w:rPr>
          <w:rFonts w:eastAsia="Times New Roman" w:cs="Times New Roman"/>
          <w:szCs w:val="28"/>
          <w:lang w:val="en-US" w:eastAsia="ru-RU"/>
        </w:rPr>
        <w:t>R</w:t>
      </w:r>
      <w:r w:rsidRPr="007126D1">
        <w:rPr>
          <w:rFonts w:eastAsia="Times New Roman" w:cs="Times New Roman"/>
          <w:szCs w:val="28"/>
          <w:vertAlign w:val="subscript"/>
          <w:lang w:val="en-US" w:eastAsia="ru-RU"/>
        </w:rPr>
        <w:t>Mn</w:t>
      </w:r>
      <w:r w:rsidRPr="007126D1">
        <w:rPr>
          <w:rFonts w:eastAsia="Times New Roman" w:cs="Times New Roman"/>
          <w:szCs w:val="28"/>
          <w:lang w:eastAsia="ru-RU"/>
        </w:rPr>
        <w:t xml:space="preserve"> + </w:t>
      </w:r>
      <w:r w:rsidRPr="007126D1">
        <w:rPr>
          <w:rFonts w:eastAsia="Times New Roman" w:cs="Times New Roman"/>
          <w:szCs w:val="28"/>
          <w:lang w:val="en-US" w:eastAsia="ru-RU"/>
        </w:rPr>
        <w:t>T</w:t>
      </w:r>
      <w:r w:rsidRPr="007126D1">
        <w:rPr>
          <w:rFonts w:eastAsia="Times New Roman" w:cs="Times New Roman"/>
          <w:szCs w:val="28"/>
          <w:vertAlign w:val="subscript"/>
          <w:lang w:val="en-US" w:eastAsia="ru-RU"/>
        </w:rPr>
        <w:t>Mn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val="en-US" w:eastAsia="ru-RU"/>
        </w:rPr>
        <w:t>S</w:t>
      </w:r>
      <w:r w:rsidRPr="007126D1">
        <w:rPr>
          <w:rFonts w:eastAsia="Times New Roman" w:cs="Times New Roman"/>
          <w:szCs w:val="28"/>
          <w:lang w:eastAsia="ru-RU"/>
        </w:rPr>
        <w:t xml:space="preserve"> – размер суммы субсидии некоммерческим организациям, не являю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щимся государственными (муниципальными) учреждениями, в целях финансо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вого обеспечения затрат на выполнение функций ресурсного центра поддержки некоммерческих организаций в городе Сургуте;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val="en-US" w:eastAsia="ru-RU"/>
        </w:rPr>
        <w:t>S</w:t>
      </w:r>
      <w:r w:rsidRPr="007126D1">
        <w:rPr>
          <w:rFonts w:eastAsia="Times New Roman" w:cs="Times New Roman"/>
          <w:szCs w:val="28"/>
          <w:vertAlign w:val="subscript"/>
          <w:lang w:val="en-US" w:eastAsia="ru-RU"/>
        </w:rPr>
        <w:t>Mn</w:t>
      </w:r>
      <w:r w:rsidRPr="007126D1">
        <w:rPr>
          <w:rFonts w:eastAsia="Times New Roman" w:cs="Times New Roman"/>
          <w:szCs w:val="28"/>
          <w:lang w:eastAsia="ru-RU"/>
        </w:rPr>
        <w:t xml:space="preserve"> – размер суммы субсидии некоммерческим организациям, не являю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щимся государственными (муниципальными) учреждениями, в целях финансо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вого обеспечения затрат на выполнение функций ресурсного центра поддержки некоммерческих организаций в городе Сургуте за месяц </w:t>
      </w:r>
      <w:r w:rsidRPr="007126D1">
        <w:rPr>
          <w:rFonts w:eastAsia="Times New Roman" w:cs="Times New Roman"/>
          <w:szCs w:val="28"/>
          <w:lang w:val="en-US" w:eastAsia="ru-RU"/>
        </w:rPr>
        <w:t>n</w:t>
      </w:r>
      <w:r w:rsidRPr="007126D1">
        <w:rPr>
          <w:rFonts w:eastAsia="Times New Roman" w:cs="Times New Roman"/>
          <w:szCs w:val="28"/>
          <w:lang w:eastAsia="ru-RU"/>
        </w:rPr>
        <w:t>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val="en-US" w:eastAsia="ru-RU"/>
        </w:rPr>
        <w:t>M</w:t>
      </w:r>
      <w:r w:rsidRPr="007126D1">
        <w:rPr>
          <w:rFonts w:eastAsia="Times New Roman" w:cs="Times New Roman"/>
          <w:szCs w:val="28"/>
          <w:vertAlign w:val="subscript"/>
          <w:lang w:val="en-US" w:eastAsia="ru-RU"/>
        </w:rPr>
        <w:t>n</w:t>
      </w:r>
      <w:r w:rsidRPr="007126D1">
        <w:rPr>
          <w:rFonts w:eastAsia="Times New Roman" w:cs="Times New Roman"/>
          <w:szCs w:val="28"/>
          <w:lang w:eastAsia="ru-RU"/>
        </w:rPr>
        <w:t xml:space="preserve"> – отчетный месяц;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val="en-US" w:eastAsia="ru-RU"/>
        </w:rPr>
        <w:t>n</w:t>
      </w:r>
      <w:r w:rsidRPr="007126D1">
        <w:rPr>
          <w:rFonts w:eastAsia="Times New Roman" w:cs="Times New Roman"/>
          <w:szCs w:val="28"/>
          <w:lang w:eastAsia="ru-RU"/>
        </w:rPr>
        <w:t xml:space="preserve"> – номер месяца;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val="en-US" w:eastAsia="ru-RU"/>
        </w:rPr>
        <w:t>W</w:t>
      </w:r>
      <w:r w:rsidRPr="007126D1">
        <w:rPr>
          <w:rFonts w:eastAsia="Times New Roman" w:cs="Times New Roman"/>
          <w:szCs w:val="28"/>
          <w:lang w:eastAsia="ru-RU"/>
        </w:rPr>
        <w:t xml:space="preserve"> – денежные средства на оплату труда;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val="en-US" w:eastAsia="ru-RU"/>
        </w:rPr>
        <w:t>P</w:t>
      </w:r>
      <w:r w:rsidRPr="007126D1">
        <w:rPr>
          <w:rFonts w:eastAsia="Times New Roman" w:cs="Times New Roman"/>
          <w:szCs w:val="28"/>
          <w:lang w:eastAsia="ru-RU"/>
        </w:rPr>
        <w:t xml:space="preserve"> – денежные средства на оплату товаров, работ, услуг в целях выполнения функций ресурсного центра согласно техническому заданию;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val="en-US" w:eastAsia="ru-RU"/>
        </w:rPr>
        <w:t>R</w:t>
      </w:r>
      <w:r w:rsidRPr="007126D1">
        <w:rPr>
          <w:rFonts w:eastAsia="Times New Roman" w:cs="Times New Roman"/>
          <w:szCs w:val="28"/>
          <w:lang w:eastAsia="ru-RU"/>
        </w:rPr>
        <w:t xml:space="preserve"> – денежные средства на арендную плату;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126D1">
        <w:rPr>
          <w:rFonts w:eastAsia="Times New Roman" w:cs="Times New Roman"/>
          <w:szCs w:val="28"/>
          <w:lang w:val="en-US" w:eastAsia="ru-RU"/>
        </w:rPr>
        <w:t>T</w:t>
      </w:r>
      <w:r w:rsidRPr="007126D1">
        <w:rPr>
          <w:rFonts w:eastAsia="Times New Roman" w:cs="Times New Roman"/>
          <w:szCs w:val="28"/>
          <w:lang w:eastAsia="ru-RU"/>
        </w:rPr>
        <w:t xml:space="preserve"> – денежные средства на уплату налогов, сборов, страховых взносов </w:t>
      </w:r>
      <w:r w:rsidRPr="007126D1">
        <w:rPr>
          <w:rFonts w:eastAsia="Times New Roman" w:cs="Times New Roman"/>
          <w:szCs w:val="28"/>
          <w:lang w:eastAsia="ru-RU"/>
        </w:rPr>
        <w:br/>
        <w:t>и иных обязательных платежей в бюджетную систему Российской Федерации.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7" w:name="sub_1037"/>
      <w:r w:rsidRPr="007126D1">
        <w:rPr>
          <w:rFonts w:eastAsia="Times New Roman" w:cs="Times New Roman"/>
          <w:szCs w:val="28"/>
          <w:lang w:eastAsia="ru-RU"/>
        </w:rPr>
        <w:t>7. За счет предоставленной субсидии получатель субсидии осуществляет расходы, связанные с целью предоставления субсидии, в том числе:</w:t>
      </w:r>
    </w:p>
    <w:bookmarkEnd w:id="17"/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оплата труда (не более 60% от суммы получаемой субсидии);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оплата товаров, работ, услуг в целях выполнения функций ресурсного центра согласно техническому заданию;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арендная плата;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уплата налогов, сборов, страховых взносов и иных обязательных платежей в бюджетную систему Российской Федерации.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8. За счет предоставленной субсидии получателю субсидии запрещается осуществлять: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текущие расходы получателя субсидии, не связанные с выполнением функций ресурсного центра;</w:t>
      </w:r>
    </w:p>
    <w:p w:rsid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расходы на проведение мероприятий, направленных на организацию выборных кампаний, проведение митингов, демонстраций и пикетов;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оплату прошлых обязательств получателя субсидии;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расходы, связанные с извлечением прибыли;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расходы на политическую и религиозную деятельность;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расходы на фундаментальные научные исследования;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расходы на приобретение алкогольных напитков и табачной продукции;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уплату штрафов;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расходы, связанные с осуществлением предпринимательской и иной приносящей доход деятельности и оказанием помощи коммерческим организациям;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8" w:name="sub_3811"/>
      <w:r w:rsidRPr="007126D1">
        <w:rPr>
          <w:rFonts w:eastAsia="Times New Roman" w:cs="Times New Roman"/>
          <w:szCs w:val="28"/>
          <w:lang w:eastAsia="ru-RU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 </w:t>
      </w:r>
      <w:r w:rsidRPr="007126D1">
        <w:rPr>
          <w:rFonts w:eastAsia="Times New Roman" w:cs="Times New Roman"/>
          <w:szCs w:val="28"/>
          <w:lang w:eastAsia="ru-RU"/>
        </w:rPr>
        <w:br/>
        <w:t>в случаях, определенных муниципальными правовыми актами Администрации города, регулирующими порядок предоставления субсидий, или решениями</w:t>
      </w:r>
      <w:r w:rsidRPr="007126D1">
        <w:rPr>
          <w:rFonts w:eastAsia="Times New Roman" w:cs="Times New Roman"/>
          <w:strike/>
          <w:szCs w:val="28"/>
          <w:lang w:eastAsia="ru-RU"/>
        </w:rPr>
        <w:t xml:space="preserve"> </w:t>
      </w:r>
      <w:r w:rsidRPr="007126D1">
        <w:rPr>
          <w:rFonts w:eastAsia="Times New Roman" w:cs="Times New Roman"/>
          <w:szCs w:val="28"/>
          <w:lang w:eastAsia="ru-RU"/>
        </w:rPr>
        <w:t>ГРБС, предусмотренных абзацем пятым пункта 2 и пунктом 2.1 статьи 78.1 Бюджетного кодекса Российской Федерации;</w:t>
      </w:r>
    </w:p>
    <w:bookmarkEnd w:id="18"/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126D1">
        <w:rPr>
          <w:rFonts w:eastAsia="Times New Roman" w:cs="Times New Roman"/>
          <w:szCs w:val="28"/>
          <w:lang w:eastAsia="ru-RU"/>
        </w:rPr>
        <w:t>расходы на деятельность, запрещенную действующим законода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тельством Российской Федерации.</w:t>
      </w:r>
    </w:p>
    <w:p w:rsidR="007126D1" w:rsidRPr="007126D1" w:rsidRDefault="007126D1" w:rsidP="007126D1">
      <w:pPr>
        <w:ind w:firstLine="709"/>
        <w:jc w:val="both"/>
        <w:rPr>
          <w:rFonts w:eastAsia="Calibri" w:cs="Times New Roman"/>
          <w:szCs w:val="28"/>
        </w:rPr>
      </w:pPr>
      <w:bookmarkStart w:id="19" w:name="sub_1310"/>
      <w:r w:rsidRPr="007126D1">
        <w:rPr>
          <w:rFonts w:eastAsia="Calibri" w:cs="Times New Roman"/>
          <w:szCs w:val="28"/>
        </w:rPr>
        <w:t xml:space="preserve">9. Субсидия подлежит возврату получателем субсидии в бюджет городского округа Сургут Ханты-Мансийского автономного округа – Югры </w:t>
      </w:r>
      <w:r w:rsidRPr="007126D1">
        <w:rPr>
          <w:rFonts w:eastAsia="Calibri" w:cs="Times New Roman"/>
          <w:szCs w:val="28"/>
        </w:rPr>
        <w:br/>
        <w:t>в следующих случаях: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9.1. В случае нарушения получателем субсидии условий предоставления субсидии, выявленных по фактам проверок, проведенных ГРБС (в лице комитета), КСП, КРУ.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Факты нарушения устанавливаются актом проверки (далее – акт) </w:t>
      </w:r>
      <w:r w:rsidRPr="007126D1">
        <w:rPr>
          <w:rFonts w:eastAsia="Times New Roman" w:cs="Times New Roman"/>
          <w:szCs w:val="28"/>
          <w:lang w:eastAsia="ru-RU"/>
        </w:rPr>
        <w:br/>
        <w:t>и (или) требованием КРУ и (или) КСП.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Акт и (или) требование о возврате средств органами муниципального финансового контроля направляется получателю субсидии в сроки, установленные правовыми актами указанных органов.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В течение семи рабочих дней с момента получения акта и (или) требования о возврате получатель субсидии осуществляет возврат денежных средств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7126D1">
        <w:rPr>
          <w:rFonts w:eastAsia="Times New Roman" w:cs="Times New Roman"/>
          <w:szCs w:val="28"/>
          <w:lang w:eastAsia="ru-RU"/>
        </w:rPr>
        <w:t>либо в письменной форме выражает отказ от возврата субсидии.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9.2. В случае непредставления отчета о расходах, источником финансового обеспечения которых является субсидия и (или) отчета о достижении значений результатов предоставления субсидии, а также характеристики (характеристик) результата в сроки, установленные настоящим порядком, нарушения условий </w:t>
      </w:r>
      <w:r w:rsidRPr="007126D1">
        <w:rPr>
          <w:rFonts w:eastAsia="Times New Roman" w:cs="Times New Roman"/>
          <w:szCs w:val="28"/>
          <w:lang w:eastAsia="ru-RU"/>
        </w:rPr>
        <w:br/>
        <w:t>и порядка предоставления субсидии.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Возврат субсидии в бюджет городского округа Сургут Ханты-Мансийского автономного округа – Югры осуществляется получателем субсидии в течение 10 рабочих дней с момента получения соответствующего уведомления о возврате субсидии. Уведомление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7126D1">
        <w:rPr>
          <w:rFonts w:eastAsia="Times New Roman" w:cs="Times New Roman"/>
          <w:szCs w:val="28"/>
          <w:lang w:eastAsia="ru-RU"/>
        </w:rPr>
        <w:t xml:space="preserve">о возврате субсидии готовится в произвольной форме в письменном виде </w:t>
      </w:r>
      <w:r w:rsidRPr="007126D1">
        <w:rPr>
          <w:rFonts w:eastAsia="Times New Roman" w:cs="Times New Roman"/>
          <w:szCs w:val="28"/>
          <w:lang w:eastAsia="ru-RU"/>
        </w:rPr>
        <w:br/>
        <w:t>с указанием причин и оснований для возврата субсидии и направляется комитетом в адрес получателя субсидии почтовым отправлением с уведом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лением.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9.3. В случае недостижения значений результатов предоставления субсидии, указанных в пункте 11 настоящего раздела, выявленных по резуль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татам проверки отчета о достижении значений результатов предоставления субсидии, а также характеристики (характеристик) результата комитетом.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При недостижении значения результата предоставления субсидии, установленного пунктом 11 настоящего раздела, размер суммы субсидии подлежащей возврату рассчитывается по формуле: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X = S – (S/</w:t>
      </w:r>
      <w:r w:rsidRPr="007126D1">
        <w:rPr>
          <w:rFonts w:eastAsia="Times New Roman" w:cs="Times New Roman"/>
          <w:szCs w:val="28"/>
          <w:lang w:val="en-US" w:eastAsia="ru-RU"/>
        </w:rPr>
        <w:t>Y</w:t>
      </w:r>
      <w:r w:rsidRPr="007126D1">
        <w:rPr>
          <w:rFonts w:eastAsia="Times New Roman" w:cs="Times New Roman"/>
          <w:szCs w:val="28"/>
          <w:lang w:eastAsia="ru-RU"/>
        </w:rPr>
        <w:t xml:space="preserve"> * N), где: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Х – размер суммы субсидии</w:t>
      </w:r>
      <w:r w:rsidR="00CE4BAA">
        <w:rPr>
          <w:rFonts w:eastAsia="Times New Roman" w:cs="Times New Roman"/>
          <w:szCs w:val="28"/>
          <w:lang w:eastAsia="ru-RU"/>
        </w:rPr>
        <w:t>,</w:t>
      </w:r>
      <w:r w:rsidRPr="007126D1">
        <w:rPr>
          <w:rFonts w:eastAsia="Times New Roman" w:cs="Times New Roman"/>
          <w:szCs w:val="28"/>
          <w:lang w:eastAsia="ru-RU"/>
        </w:rPr>
        <w:t xml:space="preserve"> подлежащей возврату</w:t>
      </w:r>
      <w:r w:rsidR="00CE4BAA">
        <w:rPr>
          <w:rFonts w:eastAsia="Times New Roman" w:cs="Times New Roman"/>
          <w:szCs w:val="28"/>
          <w:lang w:eastAsia="ru-RU"/>
        </w:rPr>
        <w:t>,</w:t>
      </w:r>
      <w:r w:rsidRPr="007126D1">
        <w:rPr>
          <w:rFonts w:eastAsia="Times New Roman" w:cs="Times New Roman"/>
          <w:szCs w:val="28"/>
          <w:lang w:eastAsia="ru-RU"/>
        </w:rPr>
        <w:t xml:space="preserve"> при недостижении значения результата предоставления субсидии, установленного пунктом 11 настоящего раздела;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S – размер суммы субсидии;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val="en-US" w:eastAsia="ru-RU"/>
        </w:rPr>
        <w:t>Y</w:t>
      </w:r>
      <w:r w:rsidRPr="007126D1">
        <w:rPr>
          <w:rFonts w:eastAsia="Times New Roman" w:cs="Times New Roman"/>
          <w:szCs w:val="28"/>
          <w:lang w:eastAsia="ru-RU"/>
        </w:rPr>
        <w:t xml:space="preserve"> – планируемое количество оказанных ресурсным центром информационно-консультационных услуг социально ориентированным неком</w:t>
      </w:r>
      <w:r w:rsidR="00CE4BAA"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мерческим организациям, осуществляющим деятельность на территории города Сургута;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N – фактическое количество оказанных ресурсным центром информационно-консультационных услуг социально ориентированным неком</w:t>
      </w:r>
      <w:r w:rsidR="00CE4BAA"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мерческим организациям, осуществляющим деятельность на территории города Сургута.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Данная формула применяется при условии, когда фактическое количество оказанных ресурсным центром информационно-консультационных услуг социально ориентированным некоммерческим организациям, осуществляющим деятельность на территории города Сургута меньше планируемого количества оказанных ресурсным центром информационно-консультационных услуг социально ориентированным некоммерческим организациям, осуществляющим деятельность на территории города Сургута.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Возврат суммы субсидии, подлежащей возврату, при недостижении значения результата предоставления субсидии в бюджет городского округа Сургут Ханты-Мансийского автономного округа – Югры осуществляется получателем субсидии в течение 10 рабочих дней с даты получения соответству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ющего уведомления о возврате субсидии. Уведомление Администрации города о возврате субсидии готовится в произвольной форме в письменном виде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7126D1">
        <w:rPr>
          <w:rFonts w:eastAsia="Times New Roman" w:cs="Times New Roman"/>
          <w:szCs w:val="28"/>
          <w:lang w:eastAsia="ru-RU"/>
        </w:rPr>
        <w:t xml:space="preserve">с указанием причин и оснований для возврата субсидии и направляется комитетом в адрес получателя субсидии почтовым отправлением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Pr="007126D1">
        <w:rPr>
          <w:rFonts w:eastAsia="Times New Roman" w:cs="Times New Roman"/>
          <w:szCs w:val="28"/>
          <w:lang w:eastAsia="ru-RU"/>
        </w:rPr>
        <w:t>с уведомлением.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9.4. В случае недостижения характеристик результатов предоставления субсидии, указанных в пункте 11 настоящего раздела, выявленных </w:t>
      </w:r>
      <w:r w:rsidRPr="007126D1">
        <w:rPr>
          <w:rFonts w:eastAsia="Times New Roman" w:cs="Times New Roman"/>
          <w:szCs w:val="28"/>
          <w:lang w:eastAsia="ru-RU"/>
        </w:rPr>
        <w:br/>
        <w:t>комитетом по результатам проверки отчета о достижении значений результатов предоставления субсидии, а также характеристики (характеристик) результата.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При недостижении характеристики результата предоставления субсидии, установленного пунктом 11 настоящего раздела, размер суммы субсидии</w:t>
      </w:r>
      <w:r w:rsidR="00CE4BAA">
        <w:rPr>
          <w:rFonts w:eastAsia="Times New Roman" w:cs="Times New Roman"/>
          <w:szCs w:val="28"/>
          <w:lang w:eastAsia="ru-RU"/>
        </w:rPr>
        <w:t>,</w:t>
      </w:r>
      <w:r w:rsidRPr="007126D1">
        <w:rPr>
          <w:rFonts w:eastAsia="Times New Roman" w:cs="Times New Roman"/>
          <w:szCs w:val="28"/>
          <w:lang w:eastAsia="ru-RU"/>
        </w:rPr>
        <w:t xml:space="preserve"> подлежащей возврату</w:t>
      </w:r>
      <w:r w:rsidR="00CE4BAA">
        <w:rPr>
          <w:rFonts w:eastAsia="Times New Roman" w:cs="Times New Roman"/>
          <w:szCs w:val="28"/>
          <w:lang w:eastAsia="ru-RU"/>
        </w:rPr>
        <w:t>,</w:t>
      </w:r>
      <w:r w:rsidRPr="007126D1">
        <w:rPr>
          <w:rFonts w:eastAsia="Times New Roman" w:cs="Times New Roman"/>
          <w:szCs w:val="28"/>
          <w:lang w:eastAsia="ru-RU"/>
        </w:rPr>
        <w:t xml:space="preserve"> рассчитывается пропорционально объему невыполнен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ного технического задания, на основании представленных получателем субсидии отчетных документов по реализации соглашения, при этом: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стоимость каждого значения показателя «Требования к организации ресурсного центра» составляет 3% от суммы субсидии;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стоимость каждого значения показателя «Обязательные составляющие программы деятельности ресурсного центра» составляет 8% от суммы субсидии;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стоимость значений показателя «Обязательные мероприятия,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7126D1">
        <w:rPr>
          <w:rFonts w:eastAsia="Times New Roman" w:cs="Times New Roman"/>
          <w:szCs w:val="28"/>
          <w:lang w:eastAsia="ru-RU"/>
        </w:rPr>
        <w:t xml:space="preserve">включаемые в программу деятельности ресурсного центра» составляют </w:t>
      </w:r>
      <w:r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7126D1">
        <w:rPr>
          <w:rFonts w:eastAsia="Times New Roman" w:cs="Times New Roman"/>
          <w:szCs w:val="28"/>
          <w:lang w:eastAsia="ru-RU"/>
        </w:rPr>
        <w:t xml:space="preserve">10% от суммы субсидии за организацию и проведение четырех семинаров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7126D1">
        <w:rPr>
          <w:rFonts w:eastAsia="Times New Roman" w:cs="Times New Roman"/>
          <w:szCs w:val="28"/>
          <w:lang w:eastAsia="ru-RU"/>
        </w:rPr>
        <w:t>для некоммерческих организаций города и 20% от суммы субсидии за органи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зацию и проведение одного гражданского форума.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9.5. В случае наличия неиспользованного в срок, установленный соглаше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нием, остатка субсидии на финансовое обеспечение затрат.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Возврат остатков субсидии в бюджет городского округа Сургут Ханты-Мансийского автономного округа – Югры осуществляется получателем субсидии в течение семи рабочих дней с момента утверждения отчета </w:t>
      </w:r>
      <w:r w:rsidRPr="007126D1">
        <w:rPr>
          <w:rFonts w:eastAsia="Times New Roman" w:cs="Times New Roman"/>
          <w:szCs w:val="28"/>
          <w:lang w:eastAsia="ru-RU"/>
        </w:rPr>
        <w:br/>
        <w:t>о расходах, источником финансового обеспечения которых является субсидия.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10. Условия и порядок заключения между ГРБС и получателем субсидии соглашения.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0" w:name="sub_4101"/>
      <w:bookmarkEnd w:id="19"/>
      <w:r w:rsidRPr="007126D1">
        <w:rPr>
          <w:rFonts w:eastAsia="Times New Roman" w:cs="Times New Roman"/>
          <w:szCs w:val="28"/>
          <w:lang w:eastAsia="ru-RU"/>
        </w:rPr>
        <w:t xml:space="preserve">10.1. Субсидия предоставляется на основании подписанного соглашения </w:t>
      </w:r>
      <w:r w:rsidRPr="007126D1">
        <w:rPr>
          <w:rFonts w:eastAsia="Times New Roman" w:cs="Times New Roman"/>
          <w:szCs w:val="28"/>
          <w:lang w:eastAsia="ru-RU"/>
        </w:rPr>
        <w:br/>
        <w:t>в соответствии с типовой формой соглашения, установленной департаментом финансов Администрации города.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1" w:name="sub_4102"/>
      <w:bookmarkEnd w:id="20"/>
      <w:r w:rsidRPr="007126D1">
        <w:rPr>
          <w:rFonts w:eastAsia="Times New Roman" w:cs="Times New Roman"/>
          <w:szCs w:val="28"/>
          <w:lang w:eastAsia="ru-RU"/>
        </w:rPr>
        <w:t>10.2. Условиями предоставления субсидии, включаемыми в соглашение, являются:</w:t>
      </w:r>
    </w:p>
    <w:bookmarkEnd w:id="21"/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достижение результата предоставления субсидии и характеристики (характеристик) результатов предоставления субсидии;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2" w:name="sub_4130"/>
      <w:r w:rsidRPr="007126D1">
        <w:rPr>
          <w:rFonts w:eastAsia="Times New Roman" w:cs="Times New Roman"/>
          <w:szCs w:val="28"/>
          <w:lang w:eastAsia="ru-RU"/>
        </w:rPr>
        <w:t xml:space="preserve">- согласие получателя субсидии, лиц, получающих средства на основании договоров, заключенных с получателем субсидии, на осуществление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в отношении </w:t>
      </w:r>
      <w:r w:rsidR="00307180">
        <w:rPr>
          <w:rFonts w:eastAsia="Times New Roman" w:cs="Times New Roman"/>
          <w:szCs w:val="28"/>
          <w:lang w:eastAsia="ru-RU"/>
        </w:rPr>
        <w:t>н</w:t>
      </w:r>
      <w:r w:rsidRPr="007126D1">
        <w:rPr>
          <w:rFonts w:eastAsia="Times New Roman" w:cs="Times New Roman"/>
          <w:szCs w:val="28"/>
          <w:lang w:eastAsia="ru-RU"/>
        </w:rPr>
        <w:t>их проверки ГРБС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</w:t>
      </w:r>
      <w:r w:rsidR="00CE4BAA">
        <w:rPr>
          <w:rFonts w:eastAsia="Times New Roman" w:cs="Times New Roman"/>
          <w:szCs w:val="28"/>
          <w:lang w:eastAsia="ru-RU"/>
        </w:rPr>
        <w:t>,</w:t>
      </w:r>
      <w:r w:rsidRPr="007126D1">
        <w:rPr>
          <w:rFonts w:eastAsia="Times New Roman" w:cs="Times New Roman"/>
          <w:szCs w:val="28"/>
          <w:lang w:eastAsia="ru-RU"/>
        </w:rPr>
        <w:t xml:space="preserve"> </w:t>
      </w:r>
      <w:hyperlink r:id="rId9" w:history="1">
        <w:r w:rsidRPr="007126D1">
          <w:rPr>
            <w:rFonts w:eastAsia="Times New Roman" w:cs="Times New Roman"/>
            <w:szCs w:val="28"/>
            <w:lang w:eastAsia="ru-RU"/>
          </w:rPr>
          <w:t>269.2</w:t>
        </w:r>
      </w:hyperlink>
      <w:r w:rsidRPr="007126D1">
        <w:rPr>
          <w:rFonts w:eastAsia="Times New Roman" w:cs="Times New Roman"/>
          <w:szCs w:val="28"/>
          <w:lang w:eastAsia="ru-RU"/>
        </w:rPr>
        <w:t xml:space="preserve"> Бюджетного кодекса Российской Федерации;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3" w:name="sub_4131"/>
      <w:bookmarkEnd w:id="22"/>
      <w:r w:rsidRPr="007126D1">
        <w:rPr>
          <w:rFonts w:eastAsia="Times New Roman" w:cs="Times New Roman"/>
          <w:szCs w:val="28"/>
          <w:lang w:eastAsia="ru-RU"/>
        </w:rPr>
        <w:t xml:space="preserve">- запрет приобретения за счет полученных средств, предоставленных </w:t>
      </w:r>
      <w:r w:rsidRPr="007126D1">
        <w:rPr>
          <w:rFonts w:eastAsia="Times New Roman" w:cs="Times New Roman"/>
          <w:szCs w:val="28"/>
          <w:lang w:eastAsia="ru-RU"/>
        </w:rPr>
        <w:br/>
        <w:t>в результате финансового обеспечения затрат получателя субсидии, иностранной валюты, за исключением операций, осуществляемых в соот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Pr="007126D1">
        <w:rPr>
          <w:rFonts w:eastAsia="Times New Roman" w:cs="Times New Roman"/>
          <w:szCs w:val="28"/>
          <w:lang w:eastAsia="ru-RU"/>
        </w:rPr>
        <w:t>и комплектующих изделий;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4" w:name="sub_4132"/>
      <w:bookmarkEnd w:id="23"/>
      <w:r w:rsidRPr="007126D1">
        <w:rPr>
          <w:rFonts w:eastAsia="Times New Roman" w:cs="Times New Roman"/>
          <w:szCs w:val="28"/>
          <w:lang w:eastAsia="ru-RU"/>
        </w:rPr>
        <w:t>- условия о согласовании новых условий соглашения или о расторжении соглашения при недостижении согласия по новым условиям, в случае уменьшения ГРБС ранее доведенных лимитов бюджетных обязательств, указанных в пункте 6 настоящего раздела, приводящего к невозможности предоставления субсидии в размере, определенном в соглашении;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5" w:name="sub_4133"/>
      <w:bookmarkEnd w:id="24"/>
      <w:r w:rsidRPr="007126D1">
        <w:rPr>
          <w:rFonts w:eastAsia="Times New Roman" w:cs="Times New Roman"/>
          <w:szCs w:val="28"/>
          <w:lang w:eastAsia="ru-RU"/>
        </w:rPr>
        <w:t>- условие о возможности изменения получателем субсидии направлений расходов субсидии свыше 5% от общего объема субсидии после предвари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тельного письменного согласования с ГРБС (при условии соблюдения требований пунктов 7 – 8 настоящего раздела);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условие о согласовании сторонами уточненной суммы соглашения </w:t>
      </w:r>
      <w:r w:rsidRPr="007126D1">
        <w:rPr>
          <w:rFonts w:eastAsia="Times New Roman" w:cs="Times New Roman"/>
          <w:szCs w:val="28"/>
          <w:lang w:eastAsia="ru-RU"/>
        </w:rPr>
        <w:br/>
        <w:t>в соответствии с фактическим объемом расходов на выполнение функций ресурсного центра</w:t>
      </w:r>
      <w:r w:rsidRPr="007126D1">
        <w:rPr>
          <w:rFonts w:eastAsia="Calibri" w:cs="Times New Roman"/>
          <w:szCs w:val="28"/>
        </w:rPr>
        <w:t xml:space="preserve"> </w:t>
      </w:r>
      <w:r w:rsidRPr="007126D1">
        <w:rPr>
          <w:rFonts w:eastAsia="Times New Roman" w:cs="Times New Roman"/>
          <w:szCs w:val="28"/>
          <w:lang w:eastAsia="ru-RU"/>
        </w:rPr>
        <w:t xml:space="preserve">в пределах лимитов бюджетных обязательств, доведенных </w:t>
      </w:r>
      <w:r w:rsidRPr="007126D1">
        <w:rPr>
          <w:rFonts w:eastAsia="Times New Roman" w:cs="Times New Roman"/>
          <w:szCs w:val="28"/>
          <w:lang w:eastAsia="ru-RU"/>
        </w:rPr>
        <w:br/>
        <w:t>до ГРБС.</w:t>
      </w:r>
    </w:p>
    <w:bookmarkEnd w:id="25"/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10.3. На основании постановления Администрации города «О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лении субсидии некоммерческим организациям, не являющимся государствен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Сургуте в текущем году» в течение </w:t>
      </w:r>
      <w:r w:rsidR="00CE4BAA">
        <w:rPr>
          <w:rFonts w:eastAsia="Times New Roman" w:cs="Times New Roman"/>
          <w:szCs w:val="28"/>
          <w:lang w:eastAsia="ru-RU"/>
        </w:rPr>
        <w:t xml:space="preserve">10 </w:t>
      </w:r>
      <w:r w:rsidRPr="007126D1">
        <w:rPr>
          <w:rFonts w:eastAsia="Times New Roman" w:cs="Times New Roman"/>
          <w:szCs w:val="28"/>
          <w:lang w:eastAsia="ru-RU"/>
        </w:rPr>
        <w:t xml:space="preserve">рабочих дней со дня его издания </w:t>
      </w:r>
      <w:bookmarkStart w:id="26" w:name="sub_3104"/>
      <w:r w:rsidRPr="007126D1">
        <w:rPr>
          <w:rFonts w:eastAsia="Times New Roman" w:cs="Times New Roman"/>
          <w:szCs w:val="28"/>
          <w:lang w:eastAsia="ru-RU"/>
        </w:rPr>
        <w:t xml:space="preserve">комитет организует заключение соглашения в электронном виде </w:t>
      </w:r>
      <w:r w:rsidR="00CE4BAA">
        <w:rPr>
          <w:rFonts w:eastAsia="Times New Roman" w:cs="Times New Roman"/>
          <w:szCs w:val="28"/>
          <w:lang w:eastAsia="ru-RU"/>
        </w:rPr>
        <w:t xml:space="preserve">              </w:t>
      </w:r>
      <w:r w:rsidRPr="007126D1">
        <w:rPr>
          <w:rFonts w:eastAsia="Times New Roman" w:cs="Times New Roman"/>
          <w:szCs w:val="28"/>
          <w:lang w:eastAsia="ru-RU"/>
        </w:rPr>
        <w:t>в информационной системе (при наличии технической возможности) с получа</w:t>
      </w:r>
      <w:r w:rsidR="00CE4BAA"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телем субсидии и направляет его для подписания получателю субсидии.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7" w:name="sub_3105"/>
      <w:bookmarkEnd w:id="26"/>
      <w:r w:rsidRPr="007126D1">
        <w:rPr>
          <w:rFonts w:eastAsia="Times New Roman" w:cs="Times New Roman"/>
          <w:szCs w:val="28"/>
          <w:lang w:eastAsia="ru-RU"/>
        </w:rPr>
        <w:t xml:space="preserve">Получатель субсидии в течение пяти рабочих дней подписывает соглашение и направляет в комитет для подписания. </w:t>
      </w:r>
      <w:bookmarkEnd w:id="27"/>
      <w:r w:rsidRPr="007126D1">
        <w:rPr>
          <w:rFonts w:eastAsia="Times New Roman" w:cs="Times New Roman"/>
          <w:szCs w:val="28"/>
          <w:lang w:eastAsia="ru-RU"/>
        </w:rPr>
        <w:t xml:space="preserve">В случае непредставления получателем субсидии в установленный срок подписанного соглашения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7126D1">
        <w:rPr>
          <w:rFonts w:eastAsia="Times New Roman" w:cs="Times New Roman"/>
          <w:szCs w:val="28"/>
          <w:lang w:eastAsia="ru-RU"/>
        </w:rPr>
        <w:t>он признается уклонившимся от заключения соглашения.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В случае необходимости заключения дополнительного соглашения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к соглашению осуществляется процедура, аналогичная процедуре заключения соглашения о предоставлении субсидии. Типовые формы дополнительного соглашения к соглашению, в том числе дополнительного соглашения </w:t>
      </w:r>
      <w:r w:rsidRPr="007126D1">
        <w:rPr>
          <w:rFonts w:eastAsia="Times New Roman" w:cs="Times New Roman"/>
          <w:szCs w:val="28"/>
          <w:lang w:eastAsia="ru-RU"/>
        </w:rPr>
        <w:br/>
        <w:t>о расторжении соглашения установлены приказом департамента финансов Администрации города.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11. Результатом предоставления субсидии является количество оказанных ресурсным центром информационно-консультационных услуг социально ориентированным некоммерческим организациям, осуществляющим деятель</w:t>
      </w:r>
      <w:r w:rsidR="00CE4BAA"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ность на территории города Сургута.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Характеристиками результата предоставления субсидии являются значения показателей на один календарный год, установленные в техническом задании на выполнение функций ресурсного центра поддержки некоммерческих организаций в городе Сургуте. Характеристики результата установлены </w:t>
      </w:r>
      <w:r w:rsidRPr="007126D1">
        <w:rPr>
          <w:rFonts w:eastAsia="Times New Roman" w:cs="Times New Roman"/>
          <w:szCs w:val="28"/>
          <w:lang w:eastAsia="ru-RU"/>
        </w:rPr>
        <w:br/>
        <w:t>в приложении 6 к настоящему порядку.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bookmarkStart w:id="28" w:name="sub_1312"/>
      <w:r w:rsidRPr="007126D1">
        <w:rPr>
          <w:rFonts w:eastAsia="Times New Roman" w:cs="Times New Roman"/>
          <w:szCs w:val="28"/>
          <w:lang w:eastAsia="ru-RU"/>
        </w:rPr>
        <w:t xml:space="preserve">12. Перечисление субсидии осуществляется на основании подписанного сторонами соглашения. Субсидия перечисляется не позднее </w:t>
      </w:r>
      <w:r w:rsidR="00CE4BAA">
        <w:rPr>
          <w:rFonts w:eastAsia="Times New Roman" w:cs="Times New Roman"/>
          <w:szCs w:val="28"/>
          <w:lang w:eastAsia="ru-RU"/>
        </w:rPr>
        <w:t>10-</w:t>
      </w:r>
      <w:r w:rsidRPr="007126D1">
        <w:rPr>
          <w:rFonts w:eastAsia="Times New Roman" w:cs="Times New Roman"/>
          <w:szCs w:val="28"/>
          <w:lang w:eastAsia="ru-RU"/>
        </w:rPr>
        <w:t>го рабочего дня, следующего за днем регистрации соглашения на расчетный или корреспондент</w:t>
      </w:r>
      <w:r w:rsidR="00CE4BAA"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ский счет, открытый получателю субсидии в учреждениях </w:t>
      </w:r>
      <w:bookmarkEnd w:id="28"/>
      <w:r w:rsidRPr="007126D1">
        <w:rPr>
          <w:rFonts w:eastAsia="Times New Roman" w:cs="Times New Roman"/>
          <w:szCs w:val="28"/>
          <w:lang w:eastAsia="ru-RU"/>
        </w:rPr>
        <w:t>Центрального банка Российской Федерации или кредитных организациях.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13. При реорганизации получателя субсидии: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являющегося юридическим лицом, в форме слияния, присоединения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или преобразования в соглашение вносятся изменения путем заключения дополнительного соглашения к соглашению в части перемены лица </w:t>
      </w:r>
      <w:r w:rsidRPr="007126D1">
        <w:rPr>
          <w:rFonts w:eastAsia="Times New Roman" w:cs="Times New Roman"/>
          <w:szCs w:val="28"/>
          <w:lang w:eastAsia="ru-RU"/>
        </w:rPr>
        <w:br/>
        <w:t>в обязательстве с указанием в соглашении юридического лица, являющегося правопреемником;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являющегося юридическим лицом, в форме разделения, выделения,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</w:t>
      </w:r>
      <w:r w:rsidRPr="007126D1">
        <w:rPr>
          <w:rFonts w:eastAsia="Times New Roman" w:cs="Times New Roman"/>
          <w:szCs w:val="28"/>
          <w:lang w:eastAsia="ru-RU"/>
        </w:rPr>
        <w:br/>
        <w:t>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 Сургут Ханты-Мансийского автономного округа – Югры.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29" w:name="sub_1004"/>
      <w:r w:rsidRPr="007126D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7126D1">
        <w:rPr>
          <w:rFonts w:eastAsia="Times New Roman" w:cs="Times New Roman"/>
          <w:bCs/>
          <w:szCs w:val="28"/>
          <w:lang w:val="en-US" w:eastAsia="ru-RU"/>
        </w:rPr>
        <w:t>III</w:t>
      </w:r>
      <w:r w:rsidRPr="007126D1">
        <w:rPr>
          <w:rFonts w:eastAsia="Times New Roman" w:cs="Times New Roman"/>
          <w:bCs/>
          <w:szCs w:val="28"/>
          <w:lang w:eastAsia="ru-RU"/>
        </w:rPr>
        <w:t xml:space="preserve">. Порядок представления отчетности, осуществления контроля (мониторинга) за соблюдением условий и порядка предоставления субсидий </w:t>
      </w:r>
      <w:r w:rsidRPr="007126D1">
        <w:rPr>
          <w:rFonts w:eastAsia="Times New Roman" w:cs="Times New Roman"/>
          <w:bCs/>
          <w:szCs w:val="28"/>
          <w:lang w:eastAsia="ru-RU"/>
        </w:rPr>
        <w:br/>
        <w:t>и ответственности за их нарушение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bookmarkStart w:id="30" w:name="sub_1041"/>
      <w:bookmarkEnd w:id="29"/>
      <w:r w:rsidRPr="007126D1">
        <w:rPr>
          <w:rFonts w:eastAsia="Times New Roman" w:cs="Times New Roman"/>
          <w:szCs w:val="28"/>
          <w:lang w:eastAsia="ru-RU"/>
        </w:rPr>
        <w:t xml:space="preserve">1. </w:t>
      </w:r>
      <w:bookmarkStart w:id="31" w:name="sub_1043"/>
      <w:bookmarkEnd w:id="30"/>
      <w:r w:rsidRPr="007126D1">
        <w:rPr>
          <w:rFonts w:eastAsia="Times New Roman" w:cs="Times New Roman"/>
          <w:bCs/>
          <w:iCs/>
          <w:szCs w:val="28"/>
          <w:lang w:eastAsia="ru-RU"/>
        </w:rPr>
        <w:t>Получатель субсидии ежеквартально по состоянию на первое число месяца, следующего за отчетным периодом, не позднее пятого рабочего дня месяца, следующего за отчетным кварталом, а также не позднее пятого рабочего дня после завершения реализации проекта предоставляет</w:t>
      </w:r>
      <w:r w:rsidRPr="007126D1">
        <w:rPr>
          <w:rFonts w:eastAsia="Calibri" w:cs="Times New Roman"/>
          <w:sz w:val="22"/>
        </w:rPr>
        <w:t xml:space="preserve"> 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в электронном виде </w:t>
      </w:r>
      <w:r w:rsidRPr="007126D1">
        <w:rPr>
          <w:rFonts w:eastAsia="Times New Roman" w:cs="Times New Roman"/>
          <w:bCs/>
          <w:iCs/>
          <w:szCs w:val="28"/>
          <w:lang w:eastAsia="ru-RU"/>
        </w:rPr>
        <w:br/>
        <w:t xml:space="preserve">в информационной системе (при наличии технической возможности) </w:t>
      </w:r>
      <w:r w:rsidRPr="007126D1">
        <w:rPr>
          <w:rFonts w:eastAsia="Times New Roman" w:cs="Times New Roman"/>
          <w:bCs/>
          <w:iCs/>
          <w:szCs w:val="28"/>
          <w:lang w:eastAsia="ru-RU"/>
        </w:rPr>
        <w:br/>
        <w:t xml:space="preserve">в Администрацию города следующие отчеты: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- отчет о достижении значений результатов предоставления субсидии, </w:t>
      </w:r>
      <w:r w:rsidRPr="007126D1">
        <w:rPr>
          <w:rFonts w:eastAsia="Times New Roman" w:cs="Times New Roman"/>
          <w:bCs/>
          <w:iCs/>
          <w:szCs w:val="28"/>
          <w:lang w:eastAsia="ru-RU"/>
        </w:rPr>
        <w:br/>
        <w:t xml:space="preserve">а также характеристики (характеристик) результата (квартальные, годовой) </w:t>
      </w:r>
      <w:r w:rsidRPr="007126D1">
        <w:rPr>
          <w:rFonts w:eastAsia="Times New Roman" w:cs="Times New Roman"/>
          <w:bCs/>
          <w:iCs/>
          <w:szCs w:val="28"/>
          <w:lang w:eastAsia="ru-RU"/>
        </w:rPr>
        <w:br/>
        <w:t>по форме, определенной типовыми формами соглашений, установленными департаментом финансов Администрации города для соответствующего вида субсидии;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- </w:t>
      </w:r>
      <w:r w:rsidRPr="007126D1">
        <w:rPr>
          <w:rFonts w:eastAsia="Times New Roman" w:cs="Times New Roman"/>
          <w:szCs w:val="28"/>
          <w:lang w:eastAsia="ru-RU"/>
        </w:rPr>
        <w:t xml:space="preserve">отчет о расходах, источником финансового обеспечения которых является субсидия 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>(квартальные, годовой) по форме, определенной типовыми формами соглашений, установленными департаментом финансов Адми</w:t>
      </w:r>
      <w:r>
        <w:rPr>
          <w:rFonts w:eastAsia="Times New Roman" w:cs="Times New Roman"/>
          <w:bCs/>
          <w:iCs/>
          <w:szCs w:val="28"/>
          <w:lang w:eastAsia="ru-RU"/>
        </w:rPr>
        <w:t>-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>нистрации города для соответствующего вида субсидии.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Получатель субсидии ежеквартально по состоянию на первое число месяца, следующего за отчетным периодом, не позднее </w:t>
      </w:r>
      <w:r w:rsidR="00CE4BAA">
        <w:rPr>
          <w:rFonts w:eastAsia="Times New Roman" w:cs="Times New Roman"/>
          <w:bCs/>
          <w:iCs/>
          <w:szCs w:val="28"/>
          <w:lang w:eastAsia="ru-RU"/>
        </w:rPr>
        <w:t>10-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го рабочего дня месяца, следующего за отчетным кварталом, а также не позднее </w:t>
      </w:r>
      <w:r w:rsidR="00CE4BAA">
        <w:rPr>
          <w:rFonts w:eastAsia="Times New Roman" w:cs="Times New Roman"/>
          <w:bCs/>
          <w:iCs/>
          <w:szCs w:val="28"/>
          <w:lang w:eastAsia="ru-RU"/>
        </w:rPr>
        <w:t>10-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>го рабочего дня после достижения конечного значения результата предоставления субсидии представляет в электронном виде в информационной системе (при наличии технической возможности) в Администрацию города отчет о реализации плана мероприятий по достижению результатов предоставления субсидии по форме, установленной приложением № 3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утвержденно</w:t>
      </w:r>
      <w:r w:rsidR="00CE4BAA">
        <w:rPr>
          <w:rFonts w:eastAsia="Times New Roman" w:cs="Times New Roman"/>
          <w:bCs/>
          <w:iCs/>
          <w:szCs w:val="28"/>
          <w:lang w:eastAsia="ru-RU"/>
        </w:rPr>
        <w:t>му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 приказом Министерства финансов Российской Федерации от 27.04.2024 № 53н.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Также получателем субсидии ежемесячно представляется в комитет отчет о реализации программы деятельности ресурсного центра с указанием коли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чества организаций, учреждений, граждан, воспользовавшихся услугами ресурсного центра или вовлеченных в мероприятия (проекты, акции) ресурсного центра, с приложением ссылок на размещенные в </w:t>
      </w:r>
      <w:r>
        <w:rPr>
          <w:rFonts w:eastAsia="Times New Roman" w:cs="Times New Roman"/>
          <w:szCs w:val="28"/>
          <w:lang w:eastAsia="ru-RU"/>
        </w:rPr>
        <w:t>средствах массовой информации</w:t>
      </w:r>
      <w:r w:rsidRPr="007126D1">
        <w:rPr>
          <w:rFonts w:eastAsia="Times New Roman" w:cs="Times New Roman"/>
          <w:szCs w:val="28"/>
          <w:lang w:eastAsia="ru-RU"/>
        </w:rPr>
        <w:t>, в информационно-телекоммуникационной сети «Интернет» пресс(пост)релизы о деятельности ресурсного центра в сроки и по форме, которые определены соглашением.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126D1">
        <w:rPr>
          <w:rFonts w:eastAsia="Times New Roman" w:cs="Times New Roman"/>
          <w:bCs/>
          <w:iCs/>
          <w:szCs w:val="28"/>
          <w:lang w:eastAsia="ru-RU"/>
        </w:rPr>
        <w:t>У</w:t>
      </w:r>
      <w:r w:rsidRPr="007126D1">
        <w:rPr>
          <w:rFonts w:eastAsia="Times New Roman" w:cs="Times New Roman"/>
          <w:szCs w:val="28"/>
          <w:lang w:eastAsia="ru-RU"/>
        </w:rPr>
        <w:t>правление бюджетного учёта и отчётности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 осуществляют проверку </w:t>
      </w:r>
      <w:r w:rsidRPr="007126D1">
        <w:rPr>
          <w:rFonts w:eastAsia="Times New Roman" w:cs="Times New Roman"/>
          <w:bCs/>
          <w:iCs/>
          <w:szCs w:val="28"/>
          <w:lang w:eastAsia="ru-RU"/>
        </w:rPr>
        <w:br/>
        <w:t>и принятие отчета</w:t>
      </w:r>
      <w:r w:rsidRPr="007126D1">
        <w:rPr>
          <w:rFonts w:eastAsia="Times New Roman" w:cs="Times New Roman"/>
          <w:szCs w:val="28"/>
          <w:lang w:eastAsia="ru-RU"/>
        </w:rPr>
        <w:t xml:space="preserve"> о расходах, источником финансового обеспечения которых является субсидия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>, представленн</w:t>
      </w:r>
      <w:r w:rsidR="00CE4BAA">
        <w:rPr>
          <w:rFonts w:eastAsia="Times New Roman" w:cs="Times New Roman"/>
          <w:bCs/>
          <w:iCs/>
          <w:szCs w:val="28"/>
          <w:lang w:eastAsia="ru-RU"/>
        </w:rPr>
        <w:t>ого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 получателем субсидии в срок, не превы</w:t>
      </w:r>
      <w:r>
        <w:rPr>
          <w:rFonts w:eastAsia="Times New Roman" w:cs="Times New Roman"/>
          <w:bCs/>
          <w:iCs/>
          <w:szCs w:val="28"/>
          <w:lang w:eastAsia="ru-RU"/>
        </w:rPr>
        <w:t>-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>шающий 10 рабочих дней со дня представления отчета.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126D1">
        <w:rPr>
          <w:rFonts w:eastAsia="Times New Roman" w:cs="Times New Roman"/>
          <w:bCs/>
          <w:iCs/>
          <w:szCs w:val="28"/>
          <w:lang w:eastAsia="ru-RU"/>
        </w:rPr>
        <w:t>У</w:t>
      </w:r>
      <w:r w:rsidRPr="007126D1">
        <w:rPr>
          <w:rFonts w:eastAsia="Times New Roman" w:cs="Times New Roman"/>
          <w:szCs w:val="28"/>
          <w:lang w:eastAsia="ru-RU"/>
        </w:rPr>
        <w:t>правление бюджетного учёта и отчётности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 возвращает получателю субсидии отчет о расходах, источником финансового обеспечения которых является субсидия</w:t>
      </w:r>
      <w:r w:rsidR="00CE4BAA">
        <w:rPr>
          <w:rFonts w:eastAsia="Times New Roman" w:cs="Times New Roman"/>
          <w:bCs/>
          <w:iCs/>
          <w:szCs w:val="28"/>
          <w:lang w:eastAsia="ru-RU"/>
        </w:rPr>
        <w:t>,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 на доработку в случаях: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126D1">
        <w:rPr>
          <w:rFonts w:eastAsia="Times New Roman" w:cs="Times New Roman"/>
          <w:bCs/>
          <w:iCs/>
          <w:szCs w:val="28"/>
          <w:lang w:eastAsia="ru-RU"/>
        </w:rPr>
        <w:t>- представлени</w:t>
      </w:r>
      <w:r w:rsidR="00CE4BAA">
        <w:rPr>
          <w:rFonts w:eastAsia="Times New Roman" w:cs="Times New Roman"/>
          <w:bCs/>
          <w:iCs/>
          <w:szCs w:val="28"/>
          <w:lang w:eastAsia="ru-RU"/>
        </w:rPr>
        <w:t>я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 отчета</w:t>
      </w:r>
      <w:r w:rsidRPr="007126D1">
        <w:rPr>
          <w:rFonts w:eastAsia="Calibri" w:cs="Times New Roman"/>
          <w:szCs w:val="28"/>
        </w:rPr>
        <w:t xml:space="preserve"> 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>о расходах, источником финансового обеспечения которых является субсидия</w:t>
      </w:r>
      <w:r w:rsidR="00CE4BAA">
        <w:rPr>
          <w:rFonts w:eastAsia="Times New Roman" w:cs="Times New Roman"/>
          <w:bCs/>
          <w:iCs/>
          <w:szCs w:val="28"/>
          <w:lang w:eastAsia="ru-RU"/>
        </w:rPr>
        <w:t>,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 по форме, не соответствующей установленной заключенным соглашением;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126D1">
        <w:rPr>
          <w:rFonts w:eastAsia="Times New Roman" w:cs="Times New Roman"/>
          <w:bCs/>
          <w:iCs/>
          <w:szCs w:val="28"/>
          <w:lang w:eastAsia="ru-RU"/>
        </w:rPr>
        <w:t>- установлени</w:t>
      </w:r>
      <w:r w:rsidR="00CE4BAA">
        <w:rPr>
          <w:rFonts w:eastAsia="Times New Roman" w:cs="Times New Roman"/>
          <w:bCs/>
          <w:iCs/>
          <w:szCs w:val="28"/>
          <w:lang w:eastAsia="ru-RU"/>
        </w:rPr>
        <w:t>я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 факта недостоверности пред</w:t>
      </w:r>
      <w:r w:rsidR="00CE4BAA">
        <w:rPr>
          <w:rFonts w:eastAsia="Times New Roman" w:cs="Times New Roman"/>
          <w:bCs/>
          <w:iCs/>
          <w:szCs w:val="28"/>
          <w:lang w:eastAsia="ru-RU"/>
        </w:rPr>
        <w:t>о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>ставленной отчетной информации;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126D1">
        <w:rPr>
          <w:rFonts w:eastAsia="Times New Roman" w:cs="Times New Roman"/>
          <w:bCs/>
          <w:iCs/>
          <w:szCs w:val="28"/>
          <w:lang w:eastAsia="ru-RU"/>
        </w:rPr>
        <w:t>- предоставления неполного комплекта подтверждающих документов.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bCs/>
          <w:iCs/>
          <w:szCs w:val="28"/>
          <w:lang w:eastAsia="ru-RU"/>
        </w:rPr>
        <w:t>После возвращения отчета о расходах, источником финансового обеспечения которых является субсидия</w:t>
      </w:r>
      <w:r w:rsidR="00CE4BAA">
        <w:rPr>
          <w:rFonts w:eastAsia="Times New Roman" w:cs="Times New Roman"/>
          <w:bCs/>
          <w:iCs/>
          <w:szCs w:val="28"/>
          <w:lang w:eastAsia="ru-RU"/>
        </w:rPr>
        <w:t>,</w:t>
      </w:r>
      <w:r w:rsidRPr="007126D1">
        <w:rPr>
          <w:rFonts w:eastAsia="Times New Roman" w:cs="Times New Roman"/>
          <w:bCs/>
          <w:iCs/>
          <w:szCs w:val="28"/>
          <w:lang w:eastAsia="ru-RU"/>
        </w:rPr>
        <w:t xml:space="preserve"> на доработку получатель субсидии устраняет замечания и направляет его повторно в адрес Администрации города в течение двух рабочих дней, следующих за днем возврата отчета на доработку</w:t>
      </w:r>
      <w:r w:rsidRPr="007126D1">
        <w:rPr>
          <w:rFonts w:eastAsia="Times New Roman" w:cs="Times New Roman"/>
          <w:szCs w:val="28"/>
          <w:lang w:eastAsia="ru-RU"/>
        </w:rPr>
        <w:t>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2. Получатель субсидии ведет обособленный аналитический учет операций, осуществляемых за счет средств полученной субсидии.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2" w:name="sub_1044"/>
      <w:bookmarkEnd w:id="31"/>
      <w:r w:rsidRPr="007126D1">
        <w:rPr>
          <w:rFonts w:eastAsia="Times New Roman" w:cs="Times New Roman"/>
          <w:szCs w:val="28"/>
          <w:lang w:eastAsia="ru-RU"/>
        </w:rPr>
        <w:t>3. Представление отчетных и финансовых документов получателем субсидий осуществляется с сопроводительным письмом с указанием перечня представленных документов в печатном виде.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3" w:name="sub_1051"/>
      <w:bookmarkEnd w:id="32"/>
      <w:r w:rsidRPr="007126D1">
        <w:rPr>
          <w:rFonts w:eastAsia="Times New Roman" w:cs="Times New Roman"/>
          <w:szCs w:val="28"/>
          <w:lang w:eastAsia="ru-RU"/>
        </w:rPr>
        <w:t xml:space="preserve">4.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 осуществляет ГРБС (в лице комитета), а также КСП </w:t>
      </w:r>
      <w:r w:rsidRPr="007126D1">
        <w:rPr>
          <w:rFonts w:eastAsia="Times New Roman" w:cs="Times New Roman"/>
          <w:szCs w:val="28"/>
          <w:lang w:eastAsia="ru-RU"/>
        </w:rPr>
        <w:br/>
        <w:t>и КРУ в соответствии со статьями 268.1</w:t>
      </w:r>
      <w:r w:rsidR="00CE4BAA">
        <w:rPr>
          <w:rFonts w:eastAsia="Times New Roman" w:cs="Times New Roman"/>
          <w:szCs w:val="28"/>
          <w:lang w:eastAsia="ru-RU"/>
        </w:rPr>
        <w:t>,</w:t>
      </w:r>
      <w:r w:rsidRPr="007126D1">
        <w:rPr>
          <w:rFonts w:eastAsia="Times New Roman" w:cs="Times New Roman"/>
          <w:szCs w:val="28"/>
          <w:lang w:eastAsia="ru-RU"/>
        </w:rPr>
        <w:t xml:space="preserve"> 269.2 Бюджетного кодекса Российской Федерации.</w:t>
      </w:r>
    </w:p>
    <w:bookmarkEnd w:id="33"/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5. Контроль за достижением результата и характеристик результата предоставления субсидии осуществляет комитет на основании проверки отчета о достижении значений результатов предоставления субсидии, а также характеристики (характеристик) результата, и на основании дополнительной отчетности, устанавливаемой в соглашении.</w:t>
      </w:r>
    </w:p>
    <w:p w:rsid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6. Получатель субсидии несет ответственность, предусмотренную законо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дательством Российской Федерации, за обоснованность, достоверность, качество представленных расчетов, отчетов, подтверждающих документов,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за нецелевое использование бюджетных средств и несоблюдение условий предоставления субсидий в соответствии с заключенным соглашением, </w:t>
      </w:r>
      <w:r w:rsidRPr="007126D1">
        <w:rPr>
          <w:rFonts w:eastAsia="Times New Roman" w:cs="Times New Roman"/>
          <w:szCs w:val="28"/>
          <w:lang w:eastAsia="ru-RU"/>
        </w:rPr>
        <w:br/>
        <w:t>за достижение установленных настоящим порядком результата и характеристик результата предоставления субсидий.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7. Мониторинг достижения результатов предоставления субсидии осуществляет ГРБС</w:t>
      </w:r>
      <w:r w:rsidRPr="007126D1">
        <w:rPr>
          <w:rFonts w:eastAsia="Calibri" w:cs="Times New Roman"/>
          <w:szCs w:val="28"/>
        </w:rPr>
        <w:t xml:space="preserve"> (</w:t>
      </w:r>
      <w:r w:rsidRPr="007126D1">
        <w:rPr>
          <w:rFonts w:eastAsia="Times New Roman" w:cs="Times New Roman"/>
          <w:szCs w:val="28"/>
          <w:lang w:eastAsia="ru-RU"/>
        </w:rPr>
        <w:t xml:space="preserve">в лице комитета),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hyperlink r:id="rId10" w:history="1">
        <w:r w:rsidRPr="007126D1">
          <w:rPr>
            <w:rFonts w:eastAsia="Times New Roman" w:cs="Times New Roman"/>
            <w:szCs w:val="28"/>
            <w:lang w:eastAsia="ru-RU"/>
          </w:rPr>
          <w:t>порядке</w:t>
        </w:r>
      </w:hyperlink>
      <w:r w:rsidRPr="007126D1">
        <w:rPr>
          <w:rFonts w:eastAsia="Times New Roman" w:cs="Times New Roman"/>
          <w:szCs w:val="28"/>
          <w:lang w:eastAsia="ru-RU"/>
        </w:rPr>
        <w:t xml:space="preserve"> </w:t>
      </w:r>
      <w:r w:rsidRPr="007126D1">
        <w:rPr>
          <w:rFonts w:eastAsia="Times New Roman" w:cs="Times New Roman"/>
          <w:szCs w:val="28"/>
          <w:lang w:eastAsia="ru-RU"/>
        </w:rPr>
        <w:br/>
        <w:t>и по формам, которые установлены Министерством финансов Российской Федерации.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В целях проведения мониторинга ГРБС (в лице комитета) ежегодно формирует и утверждает одновременно с заключением соглашения план мероприятий по достижению результатов предоставления субсидии (далее – </w:t>
      </w:r>
      <w:r>
        <w:rPr>
          <w:rFonts w:eastAsia="Times New Roman" w:cs="Times New Roman"/>
          <w:szCs w:val="28"/>
          <w:lang w:eastAsia="ru-RU"/>
        </w:rPr>
        <w:t>п</w:t>
      </w:r>
      <w:r w:rsidRPr="007126D1">
        <w:rPr>
          <w:rFonts w:eastAsia="Times New Roman" w:cs="Times New Roman"/>
          <w:szCs w:val="28"/>
          <w:lang w:eastAsia="ru-RU"/>
        </w:rPr>
        <w:t xml:space="preserve">лан мероприятий),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плановых сроков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7126D1">
        <w:rPr>
          <w:rFonts w:eastAsia="Times New Roman" w:cs="Times New Roman"/>
          <w:szCs w:val="28"/>
          <w:lang w:eastAsia="ru-RU"/>
        </w:rPr>
        <w:t xml:space="preserve">их достижения. План мероприятий формируется на текущий финансовый год, </w:t>
      </w:r>
      <w:r w:rsidRPr="007126D1">
        <w:rPr>
          <w:rFonts w:eastAsia="Times New Roman" w:cs="Times New Roman"/>
          <w:szCs w:val="28"/>
          <w:lang w:eastAsia="ru-RU"/>
        </w:rPr>
        <w:br/>
        <w:t>с указанием не менее одной контрольной точки в квартал по форме, установленной Министерством финансов Российской Федерации.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Внесение изменений в утвержденный </w:t>
      </w:r>
      <w:r w:rsidR="00CE4BAA">
        <w:rPr>
          <w:rFonts w:eastAsia="Times New Roman" w:cs="Times New Roman"/>
          <w:szCs w:val="28"/>
          <w:lang w:eastAsia="ru-RU"/>
        </w:rPr>
        <w:t>п</w:t>
      </w:r>
      <w:r w:rsidRPr="007126D1">
        <w:rPr>
          <w:rFonts w:eastAsia="Times New Roman" w:cs="Times New Roman"/>
          <w:szCs w:val="28"/>
          <w:lang w:eastAsia="ru-RU"/>
        </w:rPr>
        <w:t xml:space="preserve">лан мероприятий осуществляется путем утверждения </w:t>
      </w:r>
      <w:r>
        <w:rPr>
          <w:rFonts w:eastAsia="Times New Roman" w:cs="Times New Roman"/>
          <w:szCs w:val="28"/>
          <w:lang w:eastAsia="ru-RU"/>
        </w:rPr>
        <w:t>п</w:t>
      </w:r>
      <w:r w:rsidRPr="007126D1">
        <w:rPr>
          <w:rFonts w:eastAsia="Times New Roman" w:cs="Times New Roman"/>
          <w:szCs w:val="28"/>
          <w:lang w:eastAsia="ru-RU"/>
        </w:rPr>
        <w:t xml:space="preserve">лана мероприятий в новой редакции одновременно </w:t>
      </w:r>
      <w:r w:rsidRPr="007126D1">
        <w:rPr>
          <w:rFonts w:eastAsia="Times New Roman" w:cs="Times New Roman"/>
          <w:szCs w:val="28"/>
          <w:lang w:eastAsia="ru-RU"/>
        </w:rPr>
        <w:br/>
        <w:t>с заключением дополнительного соглашения к соглашению.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8. Меры ответственности за нарушение условий и порядка предоставления субсидии, в том числе за недостижение результатов предоставления субсидии.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8.1. Получатель субсидии в соответствии с законодательством Российской Федерации несет ответственность за: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несоблюдение условий и порядка предоставления субсидии;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полноту, достоверность предоставленной информации и документов.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8.2. Субсидия подлежит возврату получателем в бюджет городского округа Сургут Ханты-Мансийского автономного округа – Югры в порядке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и случаях, установленных пунктом 9 раздела II настоящего порядка.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В случае невозврата денежных средств взыскание производится </w:t>
      </w:r>
      <w:r w:rsidRPr="007126D1">
        <w:rPr>
          <w:rFonts w:eastAsia="Times New Roman" w:cs="Times New Roman"/>
          <w:szCs w:val="28"/>
          <w:lang w:eastAsia="ru-RU"/>
        </w:rPr>
        <w:br/>
        <w:t>в судебном порядке в соответствии с законодательством Российской Федерации.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9. Перечень документов, представляемых получателем субсидии, подтверждающих произведенные расходы к отчету о расходах, источником финансового обеспечения которых является субсидия: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9.1. Документы, подтверждающие фактически произведенные затраты, оформленные на получателя субсидии: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9.1.1. Документы, являющиеся основанием осуществления оплаты: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договоры купли-продажи, договоры поставки, договоры оказания услуг либо счета (счет-оферта);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документ (документы), являющиеся основанием осуществления оплаты (в случае оплаты на основании таких документов), в том числе указанные </w:t>
      </w:r>
      <w:r w:rsidRPr="007126D1">
        <w:rPr>
          <w:rFonts w:eastAsia="Times New Roman" w:cs="Times New Roman"/>
          <w:szCs w:val="28"/>
          <w:lang w:eastAsia="ru-RU"/>
        </w:rPr>
        <w:br/>
        <w:t>в платежных документах, товарной накладной или универсальном передаточном документе либо в договоре (счет, заказ клиента, заказ, заявка).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9.1.2. Платежные документы (платежные поручения с отметкой банка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об исполнении и датой списания со счета денежных средств или чеки контрольно-кассовой техники, содержащие в соответствии с пунктом 6.1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статьи 4.7 Федерального закона от 22.05.2003 № 54-ФЗ «О применении контрольно-кассовой техники при осуществлении расчетов в Российской Федерации» наименование покупателя (наименование организации, фамилия, имя, отчество (при наличии) индивидуального предпринимателя), идентификационный номер налогоплательщика покупателя, или бланки строгой отчетности, свидетельствующие о фактически произведенных затратах);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9.1.3. Документы, подтверждающие выполнение работ (оказание услуг), поставку (приемку) товара, подписанные сторонами сделки: акт выполненных работ (оказанных услуг), или товарная накладная, или универсальный передаточный документ.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9.1.4. Платежные и расчетные документы (ведомости) на начисление заработной платы и оплату налогов, авансовых платежей по налогам, сборам, страховым взносам.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9.2. Документы представляются некоммерческой организацией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7126D1">
        <w:rPr>
          <w:rFonts w:eastAsia="Times New Roman" w:cs="Times New Roman"/>
          <w:szCs w:val="28"/>
          <w:lang w:eastAsia="ru-RU"/>
        </w:rPr>
        <w:t>на бумажном носителе, заверяются подписью руководителя некоммерческой организации и скрепляются печатью (при наличии).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Раздел I</w:t>
      </w:r>
      <w:r w:rsidRPr="007126D1">
        <w:rPr>
          <w:rFonts w:eastAsia="Times New Roman" w:cs="Times New Roman"/>
          <w:szCs w:val="28"/>
          <w:lang w:val="en-US" w:eastAsia="ru-RU"/>
        </w:rPr>
        <w:t>V</w:t>
      </w:r>
      <w:r w:rsidRPr="007126D1">
        <w:rPr>
          <w:rFonts w:eastAsia="Times New Roman" w:cs="Times New Roman"/>
          <w:szCs w:val="28"/>
          <w:lang w:eastAsia="ru-RU"/>
        </w:rPr>
        <w:t>. Порядок проведения отбора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1. Способом проведения отбора получателя субсидии является конкурс.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2. Конкурс объявляет и проводит комитет. Объявление о проведении конкурса оформляется приказом комитета.</w:t>
      </w:r>
    </w:p>
    <w:p w:rsidR="007126D1" w:rsidRPr="007126D1" w:rsidRDefault="007126D1" w:rsidP="007126D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Отбор осуществляется в государственной интегрированной информа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ционной системе управления общественными финансами «Электронный бюджет» (далее – система «Электронный бюджет»).</w:t>
      </w:r>
    </w:p>
    <w:p w:rsidR="007126D1" w:rsidRPr="007126D1" w:rsidRDefault="007126D1" w:rsidP="007126D1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Обеспечение доступа к системе «Электронный бюджет» осуществляется </w:t>
      </w:r>
      <w:r w:rsidRPr="007126D1">
        <w:rPr>
          <w:rFonts w:eastAsia="Times New Roman" w:cs="Times New Roman"/>
          <w:szCs w:val="28"/>
          <w:lang w:eastAsia="ru-RU"/>
        </w:rPr>
        <w:br/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ционных систем, используемых для предоставления государственных </w:t>
      </w:r>
      <w:r w:rsidRPr="007126D1">
        <w:rPr>
          <w:rFonts w:eastAsia="Times New Roman" w:cs="Times New Roman"/>
          <w:szCs w:val="28"/>
          <w:lang w:eastAsia="ru-RU"/>
        </w:rPr>
        <w:br/>
        <w:t>и муниципальных услуг в электронной форме».</w:t>
      </w:r>
    </w:p>
    <w:p w:rsidR="007126D1" w:rsidRPr="007126D1" w:rsidRDefault="007126D1" w:rsidP="007126D1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Calibri" w:cs="Times New Roman"/>
          <w:szCs w:val="28"/>
        </w:rPr>
        <w:t xml:space="preserve">3. </w:t>
      </w:r>
      <w:bookmarkStart w:id="34" w:name="P104"/>
      <w:bookmarkEnd w:id="34"/>
      <w:r w:rsidR="00CE4BAA">
        <w:rPr>
          <w:rFonts w:eastAsia="Calibri" w:cs="Times New Roman"/>
          <w:szCs w:val="28"/>
        </w:rPr>
        <w:t>О</w:t>
      </w:r>
      <w:r w:rsidR="00CE4BAA" w:rsidRPr="007126D1">
        <w:rPr>
          <w:rFonts w:eastAsia="Times New Roman" w:cs="Times New Roman"/>
          <w:szCs w:val="28"/>
          <w:lang w:eastAsia="ru-RU"/>
        </w:rPr>
        <w:t xml:space="preserve">бъявление о проведении отбора </w:t>
      </w:r>
      <w:r w:rsidR="00CE4BAA">
        <w:rPr>
          <w:rFonts w:eastAsia="Times New Roman" w:cs="Times New Roman"/>
          <w:szCs w:val="28"/>
          <w:lang w:eastAsia="ru-RU"/>
        </w:rPr>
        <w:t>н</w:t>
      </w:r>
      <w:r w:rsidRPr="007126D1">
        <w:rPr>
          <w:rFonts w:eastAsia="Calibri" w:cs="Times New Roman"/>
          <w:szCs w:val="28"/>
        </w:rPr>
        <w:t xml:space="preserve">е позднее чем за три рабочих дня </w:t>
      </w:r>
      <w:r w:rsidR="00CE4BAA">
        <w:rPr>
          <w:rFonts w:eastAsia="Calibri" w:cs="Times New Roman"/>
          <w:szCs w:val="28"/>
        </w:rPr>
        <w:t xml:space="preserve">                  </w:t>
      </w:r>
      <w:r w:rsidRPr="007126D1">
        <w:rPr>
          <w:rFonts w:eastAsia="Calibri" w:cs="Times New Roman"/>
          <w:szCs w:val="28"/>
        </w:rPr>
        <w:t xml:space="preserve">до даты начала проведения отбора </w:t>
      </w:r>
      <w:r w:rsidRPr="007126D1">
        <w:rPr>
          <w:rFonts w:eastAsia="Times New Roman" w:cs="Times New Roman"/>
          <w:szCs w:val="28"/>
          <w:lang w:eastAsia="ru-RU"/>
        </w:rPr>
        <w:t>подписывается усиленной квалифициро</w:t>
      </w:r>
      <w:r w:rsidR="00CE4BAA"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ванной электронной подписью председателя комитета (лица, его замещающего), уполномоченного ГРБС и размещается на едином портале, а также </w:t>
      </w:r>
      <w:r>
        <w:rPr>
          <w:rFonts w:eastAsia="Times New Roman" w:cs="Times New Roman"/>
          <w:szCs w:val="28"/>
          <w:lang w:eastAsia="ru-RU"/>
        </w:rPr>
        <w:br/>
      </w:r>
      <w:r w:rsidRPr="007126D1">
        <w:rPr>
          <w:rFonts w:eastAsia="Times New Roman" w:cs="Times New Roman"/>
          <w:szCs w:val="28"/>
          <w:lang w:eastAsia="ru-RU"/>
        </w:rPr>
        <w:t>на официальном портале Администрации города в информационно-телекоммуникационной сети «Интернет».</w:t>
      </w:r>
    </w:p>
    <w:p w:rsidR="007126D1" w:rsidRPr="007126D1" w:rsidRDefault="007126D1" w:rsidP="007126D1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7126D1">
        <w:rPr>
          <w:rFonts w:eastAsia="Calibri" w:cs="Times New Roman"/>
          <w:szCs w:val="28"/>
        </w:rPr>
        <w:t>4. Объявление о проведении отбора на предоставление субсидии должно содержать:</w:t>
      </w:r>
    </w:p>
    <w:p w:rsidR="007126D1" w:rsidRPr="007126D1" w:rsidRDefault="007126D1" w:rsidP="007126D1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7126D1">
        <w:rPr>
          <w:rFonts w:eastAsia="Calibri" w:cs="Times New Roman"/>
          <w:szCs w:val="28"/>
        </w:rPr>
        <w:t>- дату размещения объявления о проведении отбора;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сроки проведения отбора;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дату начала подачи и окончания приема заявок участников отбора, </w:t>
      </w:r>
      <w:r w:rsidRPr="007126D1">
        <w:rPr>
          <w:rFonts w:eastAsia="Times New Roman" w:cs="Times New Roman"/>
          <w:szCs w:val="28"/>
          <w:lang w:eastAsia="ru-RU"/>
        </w:rPr>
        <w:br/>
        <w:t>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наименование, место нахождения, почтовый адрес, адрес электронной почты ГРБС;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результат предоставления субсидии, а также характеристики результата;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доменное имя и (или) указатели страниц сайта системы «Электронный бюджет» в информационно-телекоммуникационной сети «Интернет»;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требования к участникам отбора в соответствии с пунктом 1 раздела </w:t>
      </w:r>
      <w:r w:rsidRPr="007126D1">
        <w:rPr>
          <w:rFonts w:eastAsia="Times New Roman" w:cs="Times New Roman"/>
          <w:szCs w:val="28"/>
          <w:lang w:val="en-US" w:eastAsia="ru-RU"/>
        </w:rPr>
        <w:t>II</w:t>
      </w:r>
      <w:r w:rsidRPr="007126D1">
        <w:rPr>
          <w:rFonts w:eastAsia="Times New Roman" w:cs="Times New Roman"/>
          <w:szCs w:val="28"/>
          <w:lang w:eastAsia="ru-RU"/>
        </w:rPr>
        <w:t xml:space="preserve"> настоящего порядка, которым участник отбора должен соответствовать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на первое число месяца, предшествующего месяцу проведения конкурса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и к перечню документов, представляемых участниками отбора </w:t>
      </w:r>
      <w:r>
        <w:rPr>
          <w:rFonts w:eastAsia="Times New Roman" w:cs="Times New Roman"/>
          <w:szCs w:val="28"/>
          <w:lang w:eastAsia="ru-RU"/>
        </w:rPr>
        <w:br/>
      </w:r>
      <w:r w:rsidRPr="007126D1">
        <w:rPr>
          <w:rFonts w:eastAsia="Times New Roman" w:cs="Times New Roman"/>
          <w:szCs w:val="28"/>
          <w:lang w:eastAsia="ru-RU"/>
        </w:rPr>
        <w:t>для подтверждения их соответствия указанным требованиям;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категории получателей субсидии и критерии оценки;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порядок подачи участниками отбора заявок и требования, предъявляемые к форме и содержанию заявок;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порядок отзыва заявок, порядок их возврата, определяющий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в том числе основания для возврата заявок, порядок внесения изменений </w:t>
      </w:r>
      <w:r w:rsidRPr="007126D1">
        <w:rPr>
          <w:rFonts w:eastAsia="Times New Roman" w:cs="Times New Roman"/>
          <w:szCs w:val="28"/>
          <w:lang w:eastAsia="ru-RU"/>
        </w:rPr>
        <w:br/>
        <w:t>в заявки;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правила рассмотрения и оценки заявок в соответствии с пунктами 16 –</w:t>
      </w:r>
      <w:r>
        <w:rPr>
          <w:rFonts w:eastAsia="Times New Roman" w:cs="Times New Roman"/>
          <w:szCs w:val="28"/>
          <w:lang w:eastAsia="ru-RU"/>
        </w:rPr>
        <w:br/>
      </w:r>
      <w:r w:rsidRPr="007126D1">
        <w:rPr>
          <w:rFonts w:eastAsia="Times New Roman" w:cs="Times New Roman"/>
          <w:szCs w:val="28"/>
          <w:lang w:eastAsia="ru-RU"/>
        </w:rPr>
        <w:t>23 настоящего раздела;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порядок возврата заявок на доработку;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порядок отклонения заявок, а также информацию об основаниях </w:t>
      </w:r>
      <w:r>
        <w:rPr>
          <w:rFonts w:eastAsia="Times New Roman" w:cs="Times New Roman"/>
          <w:szCs w:val="28"/>
          <w:lang w:eastAsia="ru-RU"/>
        </w:rPr>
        <w:br/>
      </w:r>
      <w:r w:rsidRPr="007126D1">
        <w:rPr>
          <w:rFonts w:eastAsia="Times New Roman" w:cs="Times New Roman"/>
          <w:szCs w:val="28"/>
          <w:lang w:eastAsia="ru-RU"/>
        </w:rPr>
        <w:t>их отклонения;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порядок оценки заявок, включающий критерии оценки и их весовое значение в общей оценке,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</w:t>
      </w:r>
      <w:r w:rsidRPr="007126D1">
        <w:rPr>
          <w:rFonts w:eastAsia="Times New Roman" w:cs="Times New Roman"/>
          <w:szCs w:val="28"/>
          <w:lang w:eastAsia="ru-RU"/>
        </w:rPr>
        <w:br/>
        <w:t>для признания их победителями отбора, сроки оценки заявок, а также информацию об участии комиссии в оценке заявок;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срок, в течение которого победитель отбора должен подписать соглашение о предоставлении субсидии;</w:t>
      </w:r>
    </w:p>
    <w:p w:rsid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условия признания победителя отбора уклонившимся от заключения соглашения;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срок размещения протокола подведения итогов отбора на едином портале и официальном портале Администрации города (www.admsurgut.ru), который </w:t>
      </w:r>
      <w:r w:rsidRPr="007126D1">
        <w:rPr>
          <w:rFonts w:eastAsia="Times New Roman" w:cs="Times New Roman"/>
          <w:szCs w:val="28"/>
          <w:lang w:eastAsia="ru-RU"/>
        </w:rPr>
        <w:br/>
        <w:t>не может быть позднее 14</w:t>
      </w:r>
      <w:r w:rsidR="00CE4BAA">
        <w:rPr>
          <w:rFonts w:eastAsia="Times New Roman" w:cs="Times New Roman"/>
          <w:szCs w:val="28"/>
          <w:lang w:eastAsia="ru-RU"/>
        </w:rPr>
        <w:t>-го</w:t>
      </w:r>
      <w:r w:rsidRPr="007126D1">
        <w:rPr>
          <w:rFonts w:eastAsia="Times New Roman" w:cs="Times New Roman"/>
          <w:szCs w:val="28"/>
          <w:lang w:eastAsia="ru-RU"/>
        </w:rPr>
        <w:t xml:space="preserve"> календарного дня, следующего за днем определения победителя отбора;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сведения о муниципальном правовом акте, в соответствии с которым проводится конкурс</w:t>
      </w:r>
      <w:bookmarkStart w:id="35" w:name="P120"/>
      <w:bookmarkEnd w:id="35"/>
      <w:r w:rsidRPr="007126D1">
        <w:rPr>
          <w:rFonts w:eastAsia="Times New Roman" w:cs="Times New Roman"/>
          <w:szCs w:val="28"/>
          <w:lang w:eastAsia="ru-RU"/>
        </w:rPr>
        <w:t>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5. Категория получателей субсидии: социально ориентированные некоммерческие организации, созданные в одной из предусмотренных Федеральным законом от 12.01.1996 № 7-ФЗ «О некоммерческих организациях» форм, соответствующие требованиям, установленным пунктом 1 раздела II настоящего порядка и осуществляющие в городе Сургуте в соответствии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с учредительными документами деятельность, направленную на развитие </w:t>
      </w:r>
      <w:r w:rsidRPr="007126D1">
        <w:rPr>
          <w:rFonts w:eastAsia="Times New Roman" w:cs="Times New Roman"/>
          <w:szCs w:val="28"/>
          <w:lang w:eastAsia="ru-RU"/>
        </w:rPr>
        <w:br/>
        <w:t>и поддержку некоммерческих организаций, осуществляющих виды деятель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ности, предусмотренные статьей 31.1 Федерального закона от 12.01.1996 </w:t>
      </w:r>
      <w:r>
        <w:rPr>
          <w:rFonts w:eastAsia="Times New Roman" w:cs="Times New Roman"/>
          <w:szCs w:val="28"/>
          <w:lang w:eastAsia="ru-RU"/>
        </w:rPr>
        <w:br/>
      </w:r>
      <w:r w:rsidRPr="007126D1">
        <w:rPr>
          <w:rFonts w:eastAsia="Times New Roman" w:cs="Times New Roman"/>
          <w:szCs w:val="28"/>
          <w:lang w:eastAsia="ru-RU"/>
        </w:rPr>
        <w:t>№ 7-ФЗ «О некоммерческих организациях».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6. Критериями оценки заявок об участии в отборе получателя субсидии (далее – критерии оценки) являются: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соответствие представленной программы техническому заданию </w:t>
      </w:r>
      <w:r>
        <w:rPr>
          <w:rFonts w:eastAsia="Times New Roman" w:cs="Times New Roman"/>
          <w:szCs w:val="28"/>
          <w:lang w:eastAsia="ru-RU"/>
        </w:rPr>
        <w:br/>
      </w:r>
      <w:r w:rsidRPr="007126D1">
        <w:rPr>
          <w:rFonts w:eastAsia="Times New Roman" w:cs="Times New Roman"/>
          <w:szCs w:val="28"/>
          <w:lang w:eastAsia="ru-RU"/>
        </w:rPr>
        <w:t>на выполнение функций ресурсного центра поддержки некоммерческих организаций в городе Сургуте;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актуальность и социальная значимость программы;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обоснованность планируемых расходов на реализацию программы;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информационная открытость реализации программы;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опыт и компетенции команды.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Показатели критериев оценки и шкала оценки заявок по критериям оценки установлены приложением 5 к настоящему порядку.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7. Порядок формирования и подачи участниками отбора заявок </w:t>
      </w:r>
      <w:r w:rsidRPr="007126D1">
        <w:rPr>
          <w:rFonts w:eastAsia="Times New Roman" w:cs="Times New Roman"/>
          <w:szCs w:val="28"/>
          <w:lang w:eastAsia="ru-RU"/>
        </w:rPr>
        <w:br/>
        <w:t>на предоставление субсидии.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7.1. Инструкция по формированию, заполнению и подаче в системе «Электронный бюджет» заявки на участие в отборе размещается на портале предоставления мер финансовой государственной поддержки (https://promote.budget.gov.ru/) в разделе «Техническая поддержка».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7.2. 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Электронные копии документов, представляемые в составе заявки,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7126D1">
        <w:rPr>
          <w:rFonts w:eastAsia="Times New Roman" w:cs="Times New Roman"/>
          <w:szCs w:val="28"/>
          <w:lang w:eastAsia="ru-RU"/>
        </w:rPr>
        <w:br/>
        <w:t>или технологических средств.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7.3.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Отметка о заверении копий документов, представляемых участником отбора в соответствии с пунктом 8 настоящего раздела, проставляется на каждой странице документа и содержит надпись «Копия верна» либо синоним, собственноручную подписью участника отбора (уполномоченного лица), расшифровку подписи (фамилия, инициалы) и печать участника отбора </w:t>
      </w:r>
      <w:r w:rsidRPr="007126D1">
        <w:rPr>
          <w:rFonts w:eastAsia="Times New Roman" w:cs="Times New Roman"/>
          <w:szCs w:val="28"/>
          <w:lang w:eastAsia="ru-RU"/>
        </w:rPr>
        <w:br/>
        <w:t>(при наличии печати).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7.4. Датой и временем представления участником отбора заявки считаются дата и время подписания участником отбора заявки с присвоением ей регистра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ционного номера в системе «Электронный бюджет».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7.5. Участник отбора со дня размещения в системе «Электронный бюджет» объявления о проведении отбора не позднее третьего рабочего дня до дня окон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чания приема заявок вправе направить в комитет запрос о разъяснении положений объявления о проведении отбора путем формирования соответствую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щего запроса в системе «Электронный бюджет».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7.6. Комитет направляет участнику отбора разъяснение положений объявления о проведении отбора в течение трех рабочих дней со дня формиро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вания участником отбора запроса, указанного в подпункте 7.5 настоящего пункта. Разъяснение положений объявления о проведении отбора формируется в системе «Электронный бюджет».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7.7. Участник отбора не позднее срока окончания подачи заявок вправе внести изменения в заявку, отозвать заявку.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Внесение изменений в заявку или отзыв заявки осуществляется в системе «Электронный бюджет» участником отбора в порядке, аналогичном порядку формирования заявки участником отбора, установленному подпунктами 7.2 – </w:t>
      </w:r>
      <w:r>
        <w:rPr>
          <w:rFonts w:eastAsia="Times New Roman" w:cs="Times New Roman"/>
          <w:szCs w:val="28"/>
          <w:lang w:eastAsia="ru-RU"/>
        </w:rPr>
        <w:br/>
      </w:r>
      <w:r w:rsidRPr="007126D1">
        <w:rPr>
          <w:rFonts w:eastAsia="Times New Roman" w:cs="Times New Roman"/>
          <w:szCs w:val="28"/>
          <w:lang w:eastAsia="ru-RU"/>
        </w:rPr>
        <w:t>7.3 настоящего пункта.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8. Участники отбора для участия в отборе представляют в систему «Электронный бюджет» электронные копии следующих документов: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заявка по форме согласно приложению 2 к настоящему порядку;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учредительный документ некоммерческой организации (в случае, </w:t>
      </w:r>
      <w:r>
        <w:rPr>
          <w:rFonts w:eastAsia="Times New Roman" w:cs="Times New Roman"/>
          <w:szCs w:val="28"/>
          <w:lang w:eastAsia="ru-RU"/>
        </w:rPr>
        <w:br/>
      </w:r>
      <w:r w:rsidRPr="007126D1">
        <w:rPr>
          <w:rFonts w:eastAsia="Times New Roman" w:cs="Times New Roman"/>
          <w:szCs w:val="28"/>
          <w:lang w:eastAsia="ru-RU"/>
        </w:rPr>
        <w:t>если учредительный документ не размещен на сайте некоммерческой организации в информационно-телекоммуникационной сети «Интернет»);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документ об открытии банковского счета в кредитной организации;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презентация программы</w:t>
      </w:r>
      <w:r w:rsidRPr="007126D1">
        <w:rPr>
          <w:rFonts w:ascii="Arial" w:eastAsia="Times New Roman" w:hAnsi="Arial" w:cs="Arial"/>
          <w:sz w:val="20"/>
          <w:lang w:eastAsia="ru-RU"/>
        </w:rPr>
        <w:t xml:space="preserve"> </w:t>
      </w:r>
      <w:r w:rsidRPr="007126D1">
        <w:rPr>
          <w:rFonts w:eastAsia="Times New Roman" w:cs="Times New Roman"/>
          <w:szCs w:val="28"/>
          <w:lang w:eastAsia="ru-RU"/>
        </w:rPr>
        <w:t xml:space="preserve">деятельности ресурсного центра в сфере поддержки некоммерческих организаций в городе Сургуте, выполненная </w:t>
      </w:r>
      <w:r w:rsidRPr="007126D1">
        <w:rPr>
          <w:rFonts w:eastAsia="Times New Roman" w:cs="Times New Roman"/>
          <w:szCs w:val="28"/>
          <w:lang w:eastAsia="ru-RU"/>
        </w:rPr>
        <w:br/>
        <w:t>в формате Power Point (не более 10 слайдов), которая отражает цель, задачи, планируемые мероприятия и результаты деятельности ресурсного центра;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документы, подтверждающие полномочия лица на осуществление действий от имени социально ориентированной некоммерческой организации, заверенные подписью руководителя и печатью социально ориентированной некоммерческой организации (при наличии такой печати) в случае отсутствия руководителя.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9. Открытие комитету доступа к заявкам в системе «Электронный бюджет» для их рассмотрения и оценки осуществляется не позднее одного рабочего дня, следующего за днем окончания срока подачи заявок, установленного </w:t>
      </w:r>
      <w:r w:rsidRPr="007126D1">
        <w:rPr>
          <w:rFonts w:eastAsia="Times New Roman" w:cs="Times New Roman"/>
          <w:szCs w:val="28"/>
          <w:lang w:eastAsia="ru-RU"/>
        </w:rPr>
        <w:br/>
        <w:t>в объявлении о проведении отбора.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10. Протокол вскрытия заявок формируется на едином портале автома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тически и подписывается усиленной квалифицированной электронной подписью председателя комитета (лица, его замещающего), уполномоченного ГРБС,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7126D1">
        <w:rPr>
          <w:rFonts w:eastAsia="Times New Roman" w:cs="Times New Roman"/>
          <w:szCs w:val="28"/>
          <w:lang w:eastAsia="ru-RU"/>
        </w:rPr>
        <w:t xml:space="preserve">в системе «Электронный бюджет», а также размещается на едином портале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7126D1">
        <w:rPr>
          <w:rFonts w:eastAsia="Times New Roman" w:cs="Times New Roman"/>
          <w:szCs w:val="28"/>
          <w:lang w:eastAsia="ru-RU"/>
        </w:rPr>
        <w:t>не позднее одного рабочего дня, следующего за днем его подписания.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11. Проверка участника отбора на соответствие требованиям, установ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ленным пунктом 1 раздела II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Подтверждение соответствия участника отбора требованиям, установ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ленным пунктом 1 раздела II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12. Внесение изменений в объявление о проведении отбора осуществляет комитет посредством системы «Электронный бюджет» не позднее наступления даты окончания приема заявок участников отбора.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В случае, если со дня, следующего за днем внесения изменений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в объявление о проведении отбора до даты окончания приема заявок остается менее 10 календарных дней, срок подачи участниками отбора заявок продлевается таким образом, чтобы оставшийся срок приема заявок составлял </w:t>
      </w:r>
      <w:r w:rsidRPr="007126D1">
        <w:rPr>
          <w:rFonts w:eastAsia="Times New Roman" w:cs="Times New Roman"/>
          <w:szCs w:val="28"/>
          <w:lang w:eastAsia="ru-RU"/>
        </w:rPr>
        <w:br/>
        <w:t>не менее 10 календарных дней.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При внесении изменений в объявление о проведении отбора получателя субсидии изменение способа отбора получателя субсидии не допускается.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В случае внесения изменений в объявление о проведении отбора получателя субсидии после наступления даты начала приема заявок в объяв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ление о проведении отбора получателя субсидии включается положение, предусматривающее право участников отбора получателя субсидии внести изменения в заявки.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13. Комитет: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13.1. Обеспечивает размещение информации об объявлении конкурса </w:t>
      </w:r>
      <w:r w:rsidRPr="007126D1">
        <w:rPr>
          <w:rFonts w:eastAsia="Times New Roman" w:cs="Times New Roman"/>
          <w:szCs w:val="28"/>
          <w:lang w:eastAsia="ru-RU"/>
        </w:rPr>
        <w:br/>
        <w:t>на предоставление субсидии на едином портале и официальном портале Администрации города (www.admsurgut.ru) в срок, установленный пунктом 3 настоящего раздела.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13.2. В течение 30 календарных дней после опубликования и размещения объявления о проведении конкурса осуществляет консультирование по вопросам подготовки заявки на участие в конкурсе.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13.3. В течение 10 рабочих дней после окончания приема заявок рассматривает заявки на соответствие основаниям для отклонения заявок, установленных подпунктами 20.2 – 20.4 пункта 20 настоящего раздела, </w:t>
      </w:r>
      <w:r w:rsidRPr="007126D1">
        <w:rPr>
          <w:rFonts w:eastAsia="Times New Roman" w:cs="Times New Roman"/>
          <w:szCs w:val="28"/>
          <w:lang w:eastAsia="ru-RU"/>
        </w:rPr>
        <w:br/>
        <w:t>и принимает решение о возврате заявки на доработку в случае наличия данных оснований для отклонения. Решение о возврате заявки на доработку доводится до участников отбора с использованием системы «Электронный бюджет».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13.4. В течение 35 рабочих дней со дня окончания приема заявок организует заседания комиссии.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14. Участник отбора в течение трех рабочих дней после получения </w:t>
      </w:r>
      <w:r w:rsidRPr="007126D1">
        <w:rPr>
          <w:rFonts w:eastAsia="Times New Roman" w:cs="Times New Roman"/>
          <w:szCs w:val="28"/>
          <w:lang w:eastAsia="ru-RU"/>
        </w:rPr>
        <w:br/>
        <w:t>в системе «Электронный бюджет» решения о возврате заявки на доработку вправе внести в нее изменения, необходимые для приведения в соответствие требованиям, установленным пунктом 8 настоящего раздела (далее – доработанная заявка) и повторно направить доработанную заявку в порядке, аналогичном порядку формирования заявки участником отбора, установленному подпунктами 7.2 – 7.3 пункта 7 настоящего раздела.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 </w:t>
      </w:r>
      <w:r w:rsidRPr="007126D1">
        <w:rPr>
          <w:rFonts w:eastAsia="Times New Roman" w:cs="Times New Roman"/>
          <w:szCs w:val="28"/>
          <w:lang w:eastAsia="ru-RU"/>
        </w:rPr>
        <w:br/>
        <w:t>с присвоением ей регистрационного номера в системе «Электронный бюджет».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15.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комитета (лица, его замещающего), уполномоченного ГРБС, а также размещается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на едином портале не позднее одного рабочего дня, следующего за днем </w:t>
      </w:r>
      <w:r>
        <w:rPr>
          <w:rFonts w:eastAsia="Times New Roman" w:cs="Times New Roman"/>
          <w:szCs w:val="28"/>
          <w:lang w:eastAsia="ru-RU"/>
        </w:rPr>
        <w:br/>
      </w:r>
      <w:r w:rsidRPr="007126D1">
        <w:rPr>
          <w:rFonts w:eastAsia="Times New Roman" w:cs="Times New Roman"/>
          <w:szCs w:val="28"/>
          <w:lang w:eastAsia="ru-RU"/>
        </w:rPr>
        <w:t>его подписания.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Внесение изменений в протокол рассмотрения заявок осуществляется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не позднее 10 календарных дней со дня подписания первой версии протокола рассмотрения заявок путем формирования новой версии указанного протокола </w:t>
      </w:r>
      <w:r w:rsidRPr="007126D1">
        <w:rPr>
          <w:rFonts w:eastAsia="Times New Roman" w:cs="Times New Roman"/>
          <w:szCs w:val="28"/>
          <w:lang w:eastAsia="ru-RU"/>
        </w:rPr>
        <w:br/>
        <w:t>с указанием причин внесения изменений.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6" w:name="P155"/>
      <w:bookmarkStart w:id="37" w:name="P158"/>
      <w:bookmarkEnd w:id="36"/>
      <w:bookmarkEnd w:id="37"/>
      <w:r w:rsidRPr="007126D1">
        <w:rPr>
          <w:rFonts w:eastAsia="Times New Roman" w:cs="Times New Roman"/>
          <w:szCs w:val="28"/>
          <w:lang w:eastAsia="ru-RU"/>
        </w:rPr>
        <w:t xml:space="preserve">16. Конкурс проводится посредством оценки комиссией поступивших документов, указанных в пункте 8 настоящего раздела, на соответствие требованиям, установленным пунктом 1 раздела II настоящего порядка </w:t>
      </w:r>
      <w:r w:rsidRPr="007126D1">
        <w:rPr>
          <w:rFonts w:eastAsia="Times New Roman" w:cs="Times New Roman"/>
          <w:szCs w:val="28"/>
          <w:lang w:eastAsia="ru-RU"/>
        </w:rPr>
        <w:br/>
        <w:t>и критериям оценки, установленным пунктом 6 настоящего раздела.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17. Рассмотрение и оценку заявок на получение субсидии и определение победителей конкурса осуществляет комиссия.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18. Комитет не позднее трех рабочих дней до даты заседания комиссии направляет поступившие заявки членам комиссии в электронном виде </w:t>
      </w:r>
      <w:r w:rsidRPr="007126D1">
        <w:rPr>
          <w:rFonts w:eastAsia="Times New Roman" w:cs="Times New Roman"/>
          <w:szCs w:val="28"/>
          <w:lang w:eastAsia="ru-RU"/>
        </w:rPr>
        <w:br/>
        <w:t>для предварительного ознакомления.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8" w:name="P171"/>
      <w:bookmarkEnd w:id="38"/>
      <w:r w:rsidRPr="007126D1">
        <w:rPr>
          <w:rFonts w:eastAsia="Times New Roman" w:cs="Times New Roman"/>
          <w:szCs w:val="28"/>
          <w:lang w:eastAsia="ru-RU"/>
        </w:rPr>
        <w:t>19. Комиссия рассматривает заявки на предмет их соответствия установ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ленным в объявлении о проведении конкурса требованиям, принимает решения об определении победителей конкурса, об отклонении заявок. Заседания комиссии проводятся в течение 35 рабочих дней со дня окончания приема заявок.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Комиссия на заседании принимает решение об отклонении заявок некоммерческих организаций в участии в конкурсе по основаниям, установленным в пункте 20 настоящего раздела.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9" w:name="P173"/>
      <w:bookmarkEnd w:id="39"/>
      <w:r w:rsidRPr="007126D1">
        <w:rPr>
          <w:rFonts w:eastAsia="Times New Roman" w:cs="Times New Roman"/>
          <w:szCs w:val="28"/>
          <w:lang w:eastAsia="ru-RU"/>
        </w:rPr>
        <w:t>20. Основаниями для отклонения заявок на стадии рассмотрения и оценки заявок некоммерческой организации в участии в конкурсе на предоставление субсидии являются: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20.1. Несоответствие участника отбора требованиям, установленным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в пункте 1 раздела </w:t>
      </w:r>
      <w:r w:rsidRPr="007126D1">
        <w:rPr>
          <w:rFonts w:eastAsia="Times New Roman" w:cs="Times New Roman"/>
          <w:szCs w:val="28"/>
          <w:lang w:val="en-US" w:eastAsia="ru-RU"/>
        </w:rPr>
        <w:t>II</w:t>
      </w:r>
      <w:r w:rsidRPr="007126D1">
        <w:rPr>
          <w:rFonts w:eastAsia="Times New Roman" w:cs="Times New Roman"/>
          <w:szCs w:val="28"/>
          <w:lang w:eastAsia="ru-RU"/>
        </w:rPr>
        <w:t xml:space="preserve"> настоящего порядка.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20.2.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20.3. Несоответствие представленных участником отбора заявок </w:t>
      </w:r>
      <w:r w:rsidRPr="007126D1">
        <w:rPr>
          <w:rFonts w:eastAsia="Times New Roman" w:cs="Times New Roman"/>
          <w:szCs w:val="28"/>
          <w:lang w:eastAsia="ru-RU"/>
        </w:rPr>
        <w:br/>
        <w:t>и (или) документов требованиям, установленным в объявлении о проведении отбора, предусмотренных настоящим порядком.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20.4.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20.5. Подача участником отбора заявки после даты и (или) времени, определенных для подачи заявок.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20.6. Несоответствие участника отбора категории, указанной в пункте 5 настоящего раздела.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20.7. Недостижение участником отбора минимального проходного балла, который необходимо набрать по результатам оценки заявки участника отбора для признания его победителем отбора.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20.8. Присвоение заявкам порядковых номеров, следующих за первым порядковым номером в соответствии со сводной ведомостью.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0" w:name="P180"/>
      <w:bookmarkEnd w:id="40"/>
      <w:r w:rsidRPr="007126D1">
        <w:rPr>
          <w:rFonts w:eastAsia="Times New Roman" w:cs="Times New Roman"/>
          <w:szCs w:val="28"/>
          <w:lang w:eastAsia="ru-RU"/>
        </w:rPr>
        <w:t>21. Комиссия при рассмотрении заявок принимает решение о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лении субсидии некоммерческой организации.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22. Заседание комиссии считается правомочным, если на нем присутствует 2/3 от общего числа членов комиссии.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Решение комиссии считается принятым, если за него проголосовало более половины участвующих в заседании членов комиссии. В случае, если член комиссии является представителем некоммерческой организации, заявка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и документы которой рассматриваются на комиссии, то он не участвует </w:t>
      </w:r>
      <w:r w:rsidRPr="007126D1">
        <w:rPr>
          <w:rFonts w:eastAsia="Times New Roman" w:cs="Times New Roman"/>
          <w:szCs w:val="28"/>
          <w:lang w:eastAsia="ru-RU"/>
        </w:rPr>
        <w:br/>
        <w:t>в голосовании по данной заявке. При равном количестве голосов решающим является голос председателя комиссии.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23. По каждому критерию, указанному в пункте 6 настоящего раздела, членами комиссии присваиваются </w:t>
      </w:r>
      <w:r w:rsidR="00CE4BAA" w:rsidRPr="007126D1">
        <w:rPr>
          <w:rFonts w:eastAsia="Times New Roman" w:cs="Times New Roman"/>
          <w:szCs w:val="28"/>
          <w:lang w:eastAsia="ru-RU"/>
        </w:rPr>
        <w:t xml:space="preserve">баллы </w:t>
      </w:r>
      <w:r w:rsidRPr="007126D1">
        <w:rPr>
          <w:rFonts w:eastAsia="Times New Roman" w:cs="Times New Roman"/>
          <w:szCs w:val="28"/>
          <w:lang w:eastAsia="ru-RU"/>
        </w:rPr>
        <w:t xml:space="preserve">каждой заявке в соответствии </w:t>
      </w:r>
      <w:r w:rsidRPr="007126D1">
        <w:rPr>
          <w:rFonts w:eastAsia="Times New Roman" w:cs="Times New Roman"/>
          <w:szCs w:val="28"/>
          <w:lang w:eastAsia="ru-RU"/>
        </w:rPr>
        <w:br/>
        <w:t>со шкалой оценки заявок по критериям оценки</w:t>
      </w:r>
      <w:r w:rsidR="00CE4BAA">
        <w:rPr>
          <w:rFonts w:eastAsia="Times New Roman" w:cs="Times New Roman"/>
          <w:szCs w:val="28"/>
          <w:lang w:eastAsia="ru-RU"/>
        </w:rPr>
        <w:t xml:space="preserve"> </w:t>
      </w:r>
      <w:r w:rsidRPr="007126D1">
        <w:rPr>
          <w:rFonts w:eastAsia="Times New Roman" w:cs="Times New Roman"/>
          <w:szCs w:val="28"/>
          <w:lang w:eastAsia="ru-RU"/>
        </w:rPr>
        <w:t xml:space="preserve">согласно приложению 5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к настоящему порядку путем заполнения оценочной ведомости по форме согласно приложению 3 к настоящему порядку. Заявки оцениваются </w:t>
      </w:r>
      <w:r w:rsidRPr="007126D1">
        <w:rPr>
          <w:rFonts w:eastAsia="Times New Roman" w:cs="Times New Roman"/>
          <w:szCs w:val="28"/>
          <w:lang w:eastAsia="ru-RU"/>
        </w:rPr>
        <w:br/>
        <w:t>в последовательности их подачи, начиная с заявки, поданной ранее. Полученные баллы суммируются и являются общей оценкой члена комиссии по заявке.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Сумма величин значимости всех применяемых критериев оценки составляет 100 процентов. Максимальный балл, который можно набрать </w:t>
      </w:r>
      <w:r w:rsidRPr="007126D1">
        <w:rPr>
          <w:rFonts w:eastAsia="Times New Roman" w:cs="Times New Roman"/>
          <w:szCs w:val="28"/>
          <w:lang w:eastAsia="ru-RU"/>
        </w:rPr>
        <w:br/>
        <w:t>по результату оценки заявок составляет 100 баллов.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На основании оценочных ведомостей секретарь комиссии заполняет сводную ведомость по форме согласно приложению 4 к настоящему порядку,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в которой определяется итоговый балл по каждой заявке исходя из среднего значения общих оценок членов комиссии.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На основании результатов оценки заявок комиссия составляет рейтинги заявок. В рейтинге заявок каждой заявке присваивается порядковый номер </w:t>
      </w:r>
      <w:r w:rsidRPr="007126D1">
        <w:rPr>
          <w:rFonts w:eastAsia="Times New Roman" w:cs="Times New Roman"/>
          <w:szCs w:val="28"/>
          <w:lang w:eastAsia="ru-RU"/>
        </w:rPr>
        <w:br/>
        <w:t>по мере уменьшения итогового балла заявки. Заявке, которая набрала наибольшее количество баллов</w:t>
      </w:r>
      <w:r w:rsidR="00CE4BAA">
        <w:rPr>
          <w:rFonts w:eastAsia="Times New Roman" w:cs="Times New Roman"/>
          <w:szCs w:val="28"/>
          <w:lang w:eastAsia="ru-RU"/>
        </w:rPr>
        <w:t>,</w:t>
      </w:r>
      <w:r w:rsidRPr="007126D1">
        <w:rPr>
          <w:rFonts w:eastAsia="Times New Roman" w:cs="Times New Roman"/>
          <w:szCs w:val="28"/>
          <w:lang w:eastAsia="ru-RU"/>
        </w:rPr>
        <w:t xml:space="preserve"> присваивается первый номер.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Если две и более заявки при проведении оценки набрали одинаковую сумму баллов, более высокий в рейтинге порядковый номер присваивается заявке, поданной раньше.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Победителем конкурса признается некоммерческая организация, набравшая по результатам оценки заявки наибольшее количество баллов </w:t>
      </w:r>
      <w:r w:rsidRPr="007126D1">
        <w:rPr>
          <w:rFonts w:eastAsia="Times New Roman" w:cs="Times New Roman"/>
          <w:szCs w:val="28"/>
          <w:lang w:eastAsia="ru-RU"/>
        </w:rPr>
        <w:br/>
        <w:t>по отношению к другим некоммерческим организациям, но не менее 35 баллов.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По результатам рассмотрения, учитывая рейтинг каждой заявки, комиссия определяет победителя конкурса исходя из лимитов бюджетных обязательств </w:t>
      </w:r>
      <w:r w:rsidRPr="007126D1">
        <w:rPr>
          <w:rFonts w:eastAsia="Times New Roman" w:cs="Times New Roman"/>
          <w:szCs w:val="28"/>
          <w:lang w:eastAsia="ru-RU"/>
        </w:rPr>
        <w:br/>
        <w:t>на предоставление субсидии на соответствующий финансовый год, доведенных до ГРБС.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24. Протокол подведения итогов отбора формируется на едином портале автоматически на основании результатов определения победителей и подписы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 xml:space="preserve">вается усиленной квалифицированной электронной подписью председателя комитета (лица, его замещающего), уполномоченного ГРБС, а также размещается на едином портале не позднее одного рабочего дня, следующего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7126D1">
        <w:rPr>
          <w:rFonts w:eastAsia="Times New Roman" w:cs="Times New Roman"/>
          <w:szCs w:val="28"/>
          <w:lang w:eastAsia="ru-RU"/>
        </w:rPr>
        <w:t>за днем его подписания.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1" w:name="P190"/>
      <w:bookmarkEnd w:id="41"/>
      <w:r w:rsidRPr="007126D1">
        <w:rPr>
          <w:rFonts w:eastAsia="Times New Roman" w:cs="Times New Roman"/>
          <w:szCs w:val="28"/>
          <w:lang w:eastAsia="ru-RU"/>
        </w:rPr>
        <w:t>25. По итогам конкурса комитет: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25.1. Не позднее 14-го календарного дня, следующего за днем принятия комиссией решения об определении победителя конкурса: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уведомляет в письменной форме участников отбора о принятом решении;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размещает протокол подведения итогов отбора на едином портале в срок, установленный абзацем первым пункта 24 настоящего раздела, а также </w:t>
      </w:r>
      <w:r w:rsidRPr="007126D1">
        <w:rPr>
          <w:rFonts w:eastAsia="Times New Roman" w:cs="Times New Roman"/>
          <w:szCs w:val="28"/>
          <w:lang w:eastAsia="ru-RU"/>
        </w:rPr>
        <w:br/>
        <w:t>на официальном портале Администрации города (www.admsurgut.ru). Протокол подведения итогов отбора включает следующие сведения: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дат</w:t>
      </w:r>
      <w:r w:rsidR="00CE4BAA">
        <w:rPr>
          <w:rFonts w:eastAsia="Times New Roman" w:cs="Times New Roman"/>
          <w:szCs w:val="28"/>
          <w:lang w:eastAsia="ru-RU"/>
        </w:rPr>
        <w:t>у</w:t>
      </w:r>
      <w:r w:rsidRPr="007126D1">
        <w:rPr>
          <w:rFonts w:eastAsia="Times New Roman" w:cs="Times New Roman"/>
          <w:szCs w:val="28"/>
          <w:lang w:eastAsia="ru-RU"/>
        </w:rPr>
        <w:t xml:space="preserve">, время и место проведения рассмотрения заявок;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дат</w:t>
      </w:r>
      <w:r w:rsidR="00CE4BAA">
        <w:rPr>
          <w:rFonts w:eastAsia="Times New Roman" w:cs="Times New Roman"/>
          <w:szCs w:val="28"/>
          <w:lang w:eastAsia="ru-RU"/>
        </w:rPr>
        <w:t>у</w:t>
      </w:r>
      <w:r w:rsidRPr="007126D1">
        <w:rPr>
          <w:rFonts w:eastAsia="Times New Roman" w:cs="Times New Roman"/>
          <w:szCs w:val="28"/>
          <w:lang w:eastAsia="ru-RU"/>
        </w:rPr>
        <w:t xml:space="preserve">, время и место оценки заявок;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информаци</w:t>
      </w:r>
      <w:r w:rsidR="00CE4BAA">
        <w:rPr>
          <w:rFonts w:eastAsia="Times New Roman" w:cs="Times New Roman"/>
          <w:szCs w:val="28"/>
          <w:lang w:eastAsia="ru-RU"/>
        </w:rPr>
        <w:t>ю</w:t>
      </w:r>
      <w:r w:rsidRPr="007126D1">
        <w:rPr>
          <w:rFonts w:eastAsia="Times New Roman" w:cs="Times New Roman"/>
          <w:szCs w:val="28"/>
          <w:lang w:eastAsia="ru-RU"/>
        </w:rPr>
        <w:t xml:space="preserve"> об участниках отбора, заявки которых были рассмотрены;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информаци</w:t>
      </w:r>
      <w:r w:rsidR="00CE4BAA">
        <w:rPr>
          <w:rFonts w:eastAsia="Times New Roman" w:cs="Times New Roman"/>
          <w:szCs w:val="28"/>
          <w:lang w:eastAsia="ru-RU"/>
        </w:rPr>
        <w:t>ю</w:t>
      </w:r>
      <w:r w:rsidRPr="007126D1">
        <w:rPr>
          <w:rFonts w:eastAsia="Times New Roman" w:cs="Times New Roman"/>
          <w:szCs w:val="28"/>
          <w:lang w:eastAsia="ru-RU"/>
        </w:rPr>
        <w:t xml:space="preserve"> об участниках отбора, заявки которых были отклонены,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с указанием причин их отклонения, в том числе положений объявления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о проведении конкурса, которым не соответствуют такие заявки;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наименование получателя субсидии, с которым заключается соглашение, и размер предоставляемой субсидии. </w:t>
      </w:r>
    </w:p>
    <w:p w:rsidR="007126D1" w:rsidRPr="007126D1" w:rsidRDefault="007126D1" w:rsidP="007126D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25.2. В течение 10 рабочих дней с даты размещения протокола подведения итогов отбора на едином портале готовит проект постановления Администрации города «О предоставлении субсидии не являющимся государственными (муниципальными) учреждениями, в целях финансового обеспечения затрат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на выполнение функций ресурсного центра поддержки некоммерческих организаций в городе Сургуте в текущем году», который должен быть издан </w:t>
      </w:r>
      <w:r w:rsidRPr="007126D1">
        <w:rPr>
          <w:rFonts w:eastAsia="Times New Roman" w:cs="Times New Roman"/>
          <w:szCs w:val="28"/>
          <w:lang w:eastAsia="ru-RU"/>
        </w:rPr>
        <w:br/>
        <w:t xml:space="preserve">в срок не более 30 рабочих дней после принятия решения о предоставлении субсидии.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26. Порядок и случаи отмены проведения отбора.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26.1. Объявление об отмене проведения отбора размещается комитетом </w:t>
      </w:r>
      <w:r w:rsidRPr="007126D1">
        <w:rPr>
          <w:rFonts w:eastAsia="Times New Roman" w:cs="Times New Roman"/>
          <w:szCs w:val="28"/>
          <w:lang w:eastAsia="ru-RU"/>
        </w:rPr>
        <w:br/>
        <w:t>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отбора, определенного в объявлении о проведении отбора, и содержит информацию о причинах отмены отбора.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</w:t>
      </w:r>
      <w:r>
        <w:rPr>
          <w:rFonts w:eastAsia="Times New Roman" w:cs="Times New Roman"/>
          <w:szCs w:val="28"/>
          <w:lang w:eastAsia="ru-RU"/>
        </w:rPr>
        <w:t>-</w:t>
      </w:r>
      <w:r w:rsidRPr="007126D1">
        <w:rPr>
          <w:rFonts w:eastAsia="Times New Roman" w:cs="Times New Roman"/>
          <w:szCs w:val="28"/>
          <w:lang w:eastAsia="ru-RU"/>
        </w:rPr>
        <w:t>ванной электронной подписью председателя комитета (лица, его замещающего), уполномоченного ГРБС.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26.2. Участники отбора, подавшие заявки, информируются об отмене проведения отбора в системе «Электронный бюджет».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26.3. Отбор считается отмененным со дня размещения объявления </w:t>
      </w:r>
      <w:r>
        <w:rPr>
          <w:rFonts w:eastAsia="Times New Roman" w:cs="Times New Roman"/>
          <w:szCs w:val="28"/>
          <w:lang w:eastAsia="ru-RU"/>
        </w:rPr>
        <w:br/>
      </w:r>
      <w:r w:rsidRPr="007126D1">
        <w:rPr>
          <w:rFonts w:eastAsia="Times New Roman" w:cs="Times New Roman"/>
          <w:szCs w:val="28"/>
          <w:lang w:eastAsia="ru-RU"/>
        </w:rPr>
        <w:t>о его отмене на едином портале.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26.4. После окончания срока отмены проведения отбора, установленного подпунктом 26.1 настоящего пункта, и до заключения соглашения с победителем отбора комитет отменяет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26.5. Отбор отменяется в случаях: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уменьшения в соответствии с действующим законодательством ГРБС ранее доведенных лимитов бюджетных обязательств, предусмотренных </w:t>
      </w:r>
      <w:r w:rsidRPr="007126D1">
        <w:rPr>
          <w:rFonts w:eastAsia="Times New Roman" w:cs="Times New Roman"/>
          <w:szCs w:val="28"/>
          <w:lang w:eastAsia="ru-RU"/>
        </w:rPr>
        <w:br/>
        <w:t>на предоставление субсидии, в период проведения отбора;</w:t>
      </w:r>
    </w:p>
    <w:p w:rsid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- выявления комитетом необходимости уточнения информации, размещенной в объявлении о проведении отбора;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- возникновения обстоятельств непреодолимой силы в соответствии </w:t>
      </w:r>
      <w:r w:rsidRPr="007126D1">
        <w:rPr>
          <w:rFonts w:eastAsia="Times New Roman" w:cs="Times New Roman"/>
          <w:szCs w:val="28"/>
          <w:lang w:eastAsia="ru-RU"/>
        </w:rPr>
        <w:br/>
        <w:t>с пунктом 3 статьи 401 Гражданского кодекса Российской Федерации.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27. Отбор признается несостоявшимся в следующих случаях: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 xml:space="preserve">27.1. По окончании срока подачи заявок, определенного в объявлении </w:t>
      </w:r>
      <w:r w:rsidRPr="007126D1">
        <w:rPr>
          <w:rFonts w:eastAsia="Times New Roman" w:cs="Times New Roman"/>
          <w:szCs w:val="28"/>
          <w:lang w:eastAsia="ru-RU"/>
        </w:rPr>
        <w:br/>
        <w:t>о проведении отбора, не подано ни одной заявки.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8"/>
          <w:lang w:eastAsia="ru-RU"/>
        </w:rPr>
        <w:t>27.2. По результатам рассмотрения заявок отклонены все заявки.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  <w:sectPr w:rsidR="007126D1" w:rsidRPr="007126D1" w:rsidSect="00CE4BAA">
          <w:headerReference w:type="default" r:id="rId11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CE4BAA" w:rsidRDefault="007126D1" w:rsidP="00CE4BAA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>Приложение 1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к </w:t>
      </w:r>
      <w:hyperlink w:anchor="sub_1000" w:history="1">
        <w:r w:rsidRPr="007126D1">
          <w:rPr>
            <w:rFonts w:eastAsia="Times New Roman" w:cs="Times New Roman"/>
            <w:szCs w:val="24"/>
            <w:lang w:eastAsia="ru-RU"/>
          </w:rPr>
          <w:t>порядку</w:t>
        </w:r>
      </w:hyperlink>
      <w:r w:rsidRPr="007126D1">
        <w:rPr>
          <w:rFonts w:eastAsia="Times New Roman" w:cs="Times New Roman"/>
          <w:bCs/>
          <w:szCs w:val="24"/>
          <w:lang w:eastAsia="ru-RU"/>
        </w:rPr>
        <w:t xml:space="preserve"> предоставления субсидии некоммерческим организациям, </w:t>
      </w:r>
    </w:p>
    <w:p w:rsidR="007126D1" w:rsidRPr="007126D1" w:rsidRDefault="007126D1" w:rsidP="00CE4BAA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некоммерческих организаций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в городе Сургуте</w:t>
      </w:r>
    </w:p>
    <w:p w:rsid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4"/>
          <w:shd w:val="clear" w:color="auto" w:fill="EAEFED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Техническое задание 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на выполнение функций ресурсного центра поддержки некоммерческих организаций в городе Сургуте </w:t>
      </w:r>
      <w:r w:rsidRPr="007126D1">
        <w:rPr>
          <w:rFonts w:eastAsia="Times New Roman" w:cs="Times New Roman"/>
          <w:bCs/>
          <w:szCs w:val="24"/>
          <w:lang w:eastAsia="ru-RU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7488"/>
      </w:tblGrid>
      <w:tr w:rsidR="007126D1" w:rsidRPr="007126D1" w:rsidTr="004A466B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показателя на один календарный год</w:t>
            </w:r>
          </w:p>
        </w:tc>
      </w:tr>
      <w:tr w:rsidR="007126D1" w:rsidRPr="007126D1" w:rsidTr="004A466B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Требования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организации ресурсного центра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(далее – РЦ)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1) наличие программы деятельности РЦ, которая должна быть направлена на выполнение видов деятельности РЦ;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наличие команды программы деятельности РЦ не менее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чем из четырех человек (включая руководителя), не менее одного сотрудника, обладающего опытом в сфере поддержки некоммерческих организаций не менее двух лет;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3) наличие помещений для проведения встреч, консультаций, обеспеченных мебелью, необходимым оборудованием;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4) наличие подписанного руководителем РЦ календарного плана деятельности РЦ на период реализации программы деятельности РЦ;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наличие графика работы РЦ, в соответствии с которым осуществляется работа РЦ; размещение графика работы РЦ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информационно-телекоммуникационной сети «Интернет»,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при входе в помещения РЦ;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6) ведение мониторинга качества услуг, предоставляемого РЦ,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том числе на основе анкетирования получателей услуг РЦ;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7) ведение журнала (бумажный и электронный вариант) консультаций РЦ с указанием получателя(-ей) консультаций;</w:t>
            </w:r>
          </w:p>
          <w:p w:rsidR="00CE4BAA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8) представление в Администрацию города в соответствии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 пунктом 1 раздела III порядка ежемесячной отчетности о реализации программы деятельности РЦ с указанием количества организаций, учреждений, граждан, воспользовавшихся услугами РЦ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вовлеченных в мероприятия (проекты, акции) РЦ, с приложением ссылок на размещенные в 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средствах массовой информации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, в сети «Интернет» пресс(пост)-релизы о деятельности РЦ;</w:t>
            </w:r>
          </w:p>
          <w:p w:rsidR="00CE4BAA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9) обеспечение информационной открытости деятельности РЦ,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том числе реклама, продвижение на информационных ресурсах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в социальных сетях, в 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средствах массовой информации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с обязательным указанием, что организация деятельности РЦ обеспечена при поддержке Администрации города;</w:t>
            </w:r>
          </w:p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10) сбор информации о планируемых мероприятиях и подготовка ежеквартального плана мероприятий некоммерческого сектора города, представление ежеквартального плана в Администрацию города. Ежеквартальное размещение плана на информационном ресурсе РЦ </w:t>
            </w:r>
          </w:p>
        </w:tc>
      </w:tr>
      <w:tr w:rsidR="007126D1" w:rsidRPr="007126D1" w:rsidTr="004A466B">
        <w:tc>
          <w:tcPr>
            <w:tcW w:w="110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Обязательные составляющие программы деятельности ресурсного центра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методическое сопровождение участия социально ориентированных некоммерческих организаций, их руководителей, организаторов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конкурсах по направлениям видов деятельности, установленными пунктом 1 статьи 31.1 Федерального закона от 12.01.1996 № 7-ФЗ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 некоммерческих организациях»: не менее пяти грантовых конкурсов/не менее 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заявок (проектов, инициатив) на каждый.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оказания методического сопровождения сотрудник ресурсного центра заполняет карточку учета методического  сопровождения с внесением даты оказания услуги, наименование обратившейся организации, наименование грантового конкурса, объем сопровождения (полное сопровождение, частичное сопровождение)</w:t>
            </w:r>
          </w:p>
        </w:tc>
      </w:tr>
      <w:tr w:rsidR="007126D1" w:rsidRPr="007126D1" w:rsidTr="004A466B">
        <w:tc>
          <w:tcPr>
            <w:tcW w:w="11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консультации для руководителей и членов (участников) социально ориентированных некоммерческих организаций, активных граждан, проявляющих интерес и/или готовых к социально полезной деятельности: не менее 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консультаций в месяц.</w:t>
            </w:r>
          </w:p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итогам оказания консультаций сотрудник ресурсного центра заполняет карточку учета консультаций с внесением даты консультации, информацию о заявителе (ФИО обратившегося, наименование организации, номер телефона, электронная почта),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суть обращения и ответ специалиста ресурсного центра</w:t>
            </w:r>
          </w:p>
        </w:tc>
      </w:tr>
      <w:tr w:rsidR="007126D1" w:rsidRPr="007126D1" w:rsidTr="004A466B">
        <w:tc>
          <w:tcPr>
            <w:tcW w:w="11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поддержка.</w:t>
            </w:r>
          </w:p>
          <w:p w:rsidR="00CE4BAA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Медиа-продвижение социально ориентированных некоммерческих организаций, деятельности их руководителей и/или членов (участников), гражданских инициатив, социальных практик; создание инфоповодов и размещение их 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средствах массовой информац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ии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не менее трех единиц в месяц (публикаций, сюжетов, интервью)</w:t>
            </w:r>
          </w:p>
        </w:tc>
      </w:tr>
      <w:tr w:rsidR="007126D1" w:rsidRPr="007126D1" w:rsidTr="004A466B">
        <w:tc>
          <w:tcPr>
            <w:tcW w:w="11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организационная поддержка на базе ресурсного центра.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содействия социально ориентированным некоммерческим организациям в проведении не менее трех мероприятий в месяц (фестиваль, тренинг, собрание, семинар, мастер-класс, круглый стол, конференция и друг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е мероприятия) на безвозмездной основе в части: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предоставления помещения с наличием офисной мебели и оборудо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вания;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предоставления мультимедийного оборудования и оборудования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для проведения кофе-брейка;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 предоставления услуг фотографа;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 электронной платформы для обеспечения проведения мероприятий в формате онлайн.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оказания организационной поддержки сотрудник ресурсного центра заполняет карточку учета организационной поддержки с внесением даты проведения мероприятия, названия мероприятия, количество участников, информацию о заявителе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(ФИО обратившегося, наименование организации, номер телефона, электронная почта)</w:t>
            </w:r>
          </w:p>
        </w:tc>
      </w:tr>
      <w:tr w:rsidR="007126D1" w:rsidRPr="007126D1" w:rsidTr="004A466B">
        <w:tc>
          <w:tcPr>
            <w:tcW w:w="11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ведение и размещение на сайте или странице</w:t>
            </w:r>
            <w:r w:rsidRPr="007126D1">
              <w:rPr>
                <w:rFonts w:eastAsia="Calibri" w:cs="Times New Roman"/>
                <w:sz w:val="22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в информационно-телекоммуникационной сети «Интернет» ресурсного центра: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электронной актуальной базы данных возможных источников финансирования конкурсов, грантов, проектов 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обновление не реже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одного раза в квартал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 ежеквартального плана мероприятий некоммерческих организаций города с датами, временем и местом проведения активностей</w:t>
            </w:r>
          </w:p>
        </w:tc>
      </w:tr>
      <w:tr w:rsidR="007126D1" w:rsidRPr="007126D1" w:rsidTr="004A466B">
        <w:tc>
          <w:tcPr>
            <w:tcW w:w="110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Обязательные мероприятия, включаемые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программу деятельности ресурсного центра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и проведение четырех семинаров для некоммерческих организаций города с привлечением иногородних спикеров, а также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 предоставлением методических и информационных материалов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наиболее востребованным и актуальным вопросам деятельности социально ориентированных некоммерческих организаций,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 численностью участников не менее 30 в каждом.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Темы семинаров определяются по согласованию с комитетом.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Участники семинаров обеспечиваются расходными материалами (ручка и блокнот).</w:t>
            </w:r>
          </w:p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проведения семинаров формируется отчет, который должен содержать: дату и тему семинара; состав участников семинара (с указанием ФИО, места учебы или работы); копии документов, подтверждающи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научную квалификацию приглашенных экспертов</w:t>
            </w:r>
          </w:p>
        </w:tc>
      </w:tr>
      <w:tr w:rsidR="007126D1" w:rsidRPr="007126D1" w:rsidTr="007126D1">
        <w:trPr>
          <w:trHeight w:val="5088"/>
        </w:trPr>
        <w:tc>
          <w:tcPr>
            <w:tcW w:w="11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и проведение одного городского гражданского форума: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подготовка анонса мероприятия и размещение 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средствах массовой информации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менее двух публикаций;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 организация приглашения участников форума;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приглашенных (участников, спикеров, гостей) не менее 100 человек;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разработка концепции, сценария и макетов полиграфической продукции (баннер, блокнот, ручка, программа) по согласованию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комитетом;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 срок проведения один день;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не менее пяти тематических площадок (темы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 согласованию с комитетом);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изготовление промо-ролика по итогам мероприятия длительностью минимум три минуты. </w:t>
            </w:r>
          </w:p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итогам проведения форума формируется отчет, который должен содержать: дату и тему форума; состав участников форума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(с указанием ФИО, места учебы или работы); копии документов, подтверждающи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научную квалификацию приглашенных экспертов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спикеров форума, промо-ролик</w:t>
            </w: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sz w:val="24"/>
          <w:szCs w:val="24"/>
          <w:lang w:eastAsia="ru-RU"/>
        </w:rPr>
        <w:sectPr w:rsidR="007126D1" w:rsidRPr="007126D1" w:rsidSect="001C2D6D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7126D1" w:rsidRDefault="007126D1" w:rsidP="007126D1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>Приложение 2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к </w:t>
      </w:r>
      <w:hyperlink w:anchor="sub_1000" w:history="1">
        <w:r w:rsidRPr="007126D1">
          <w:rPr>
            <w:rFonts w:eastAsia="Times New Roman" w:cs="Times New Roman"/>
            <w:szCs w:val="24"/>
            <w:lang w:eastAsia="ru-RU"/>
          </w:rPr>
          <w:t>порядку</w:t>
        </w:r>
      </w:hyperlink>
      <w:r w:rsidRPr="007126D1">
        <w:rPr>
          <w:rFonts w:eastAsia="Times New Roman" w:cs="Times New Roman"/>
          <w:bCs/>
          <w:szCs w:val="24"/>
          <w:lang w:eastAsia="ru-RU"/>
        </w:rPr>
        <w:t xml:space="preserve"> предоставления субсидии некоммерческим организациям,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в городе Сургуте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Заявка </w:t>
      </w:r>
      <w:r w:rsidRPr="007126D1">
        <w:rPr>
          <w:rFonts w:eastAsia="Times New Roman" w:cs="Times New Roman"/>
          <w:bCs/>
          <w:szCs w:val="24"/>
          <w:lang w:eastAsia="ru-RU"/>
        </w:rPr>
        <w:br/>
        <w:t>участника отбора на предоставление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Сургуте (далее – заявка)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В соответствии с порядком предоставления из бюджета городского округа Сургут Ханты-Мансийского автономного округа – Югры субсидии некоммерческим организациям, не являющимся государственными (муници</w:t>
      </w: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>пальными) учреждениями, в целях финансового обеспечения затрат на выпол</w:t>
      </w: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 xml:space="preserve">нение функций ресурсного центра поддержки некоммерческих организаций </w:t>
      </w:r>
      <w:r>
        <w:rPr>
          <w:rFonts w:eastAsia="Times New Roman" w:cs="Times New Roman"/>
          <w:szCs w:val="24"/>
          <w:lang w:eastAsia="ru-RU"/>
        </w:rPr>
        <w:br/>
      </w:r>
      <w:r w:rsidRPr="007126D1">
        <w:rPr>
          <w:rFonts w:eastAsia="Times New Roman" w:cs="Times New Roman"/>
          <w:szCs w:val="24"/>
          <w:lang w:eastAsia="ru-RU"/>
        </w:rPr>
        <w:t>в городе Сургуте (далее – порядок), а также действующим законодательством Российской Федерации,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126D1">
        <w:rPr>
          <w:rFonts w:eastAsia="Times New Roman" w:cs="Times New Roman"/>
          <w:sz w:val="20"/>
          <w:szCs w:val="20"/>
          <w:lang w:eastAsia="ru-RU"/>
        </w:rPr>
        <w:t>(наименование участника отбора полностью)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 xml:space="preserve">в лице </w:t>
      </w:r>
      <w:r w:rsidRPr="007126D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7126D1">
        <w:rPr>
          <w:rFonts w:eastAsia="Times New Roman" w:cs="Times New Roman"/>
          <w:sz w:val="20"/>
          <w:szCs w:val="24"/>
          <w:lang w:eastAsia="ru-RU"/>
        </w:rPr>
        <w:t>(должность руководителя, ФИО полностью)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(далее – участник отбора) прошу Вас предоставить субсидию из бюджета городского округа Сургут Ханты-Мансийского автономного округа – Югры некоммерческим организациям, не являющимся государственными (муници</w:t>
      </w: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>пальными) учреждениями, в целях финансового обеспечения затрат на выпол</w:t>
      </w: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 xml:space="preserve">нение функций ресурсного центра поддержки некоммерческих организаций 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7126D1">
        <w:rPr>
          <w:rFonts w:eastAsia="Times New Roman" w:cs="Times New Roman"/>
          <w:szCs w:val="24"/>
          <w:lang w:eastAsia="ru-RU"/>
        </w:rPr>
        <w:t>в городе Сургуте.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1. С условиями предоставления субсидии ознакомлен и согласен.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2. Настоящим подтверждаю, что: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1) согласен 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24"/>
        <w:gridCol w:w="8501"/>
      </w:tblGrid>
      <w:tr w:rsidR="007126D1" w:rsidRPr="007126D1" w:rsidTr="004A466B">
        <w:tc>
          <w:tcPr>
            <w:tcW w:w="3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right="30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обработку персональных данных в соответствии со статьей 9 Федерального закона от 27.07.2006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152-ФЗ «О персональных данных»;</w:t>
            </w:r>
          </w:p>
        </w:tc>
      </w:tr>
      <w:tr w:rsidR="007126D1" w:rsidRPr="007126D1" w:rsidTr="004A466B">
        <w:tc>
          <w:tcPr>
            <w:tcW w:w="3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1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right="30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right="30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публикацию (размещение) в информационно-телекоммуникационной сети «Интернет» информации обо мне как участнике отбора, о подаваемой мной заявке, иной информации, связанной с соответствующим отбором;</w:t>
            </w:r>
          </w:p>
        </w:tc>
      </w:tr>
      <w:tr w:rsidR="007126D1" w:rsidRPr="007126D1" w:rsidTr="004A466B">
        <w:tc>
          <w:tcPr>
            <w:tcW w:w="3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1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right="30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right="30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включение в общедоступные источники персональных данных;</w:t>
            </w:r>
          </w:p>
        </w:tc>
      </w:tr>
      <w:tr w:rsidR="007126D1" w:rsidRPr="007126D1" w:rsidTr="007126D1">
        <w:trPr>
          <w:trHeight w:val="70"/>
        </w:trPr>
        <w:tc>
          <w:tcPr>
            <w:tcW w:w="3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41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right="30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right="30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запрос информации, необходимой для принятия решения о предоставлении субсидии.</w:t>
            </w:r>
          </w:p>
        </w:tc>
      </w:tr>
      <w:tr w:rsidR="007126D1" w:rsidRPr="007126D1" w:rsidTr="004A466B">
        <w:tc>
          <w:tcPr>
            <w:tcW w:w="3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bookmarkStart w:id="42" w:name="sub_22"/>
      <w:r w:rsidRPr="007126D1">
        <w:rPr>
          <w:rFonts w:eastAsia="Times New Roman" w:cs="Times New Roman"/>
          <w:szCs w:val="24"/>
          <w:lang w:eastAsia="ru-RU"/>
        </w:rPr>
        <w:t>2) по состоянию на дату подачи заявки:</w:t>
      </w:r>
    </w:p>
    <w:bookmarkEnd w:id="4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406"/>
        <w:gridCol w:w="8547"/>
      </w:tblGrid>
      <w:tr w:rsidR="007126D1" w:rsidRPr="007126D1" w:rsidTr="004A466B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отсутствует просроченная задолженность по возврату в бюджет городского округа Сургут Ханты-Мансийского автономного округа – Югры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задолженности перед бюджетом городского округа Сургут Ханты-Мансийского автономного округа – Югры;</w:t>
            </w:r>
          </w:p>
        </w:tc>
      </w:tr>
      <w:tr w:rsidR="007126D1" w:rsidRPr="007126D1" w:rsidTr="004A466B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организации не введена процедура банкротства, деятельность организации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 приостановлена в порядке, предусмотренном законодательством Российской Федерации;</w:t>
            </w:r>
          </w:p>
        </w:tc>
      </w:tr>
      <w:tr w:rsidR="007126D1" w:rsidRPr="007126D1" w:rsidTr="004A466B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в реестре дисквалифицированных лиц отсутствуют сведения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 дисквалифици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      </w:r>
          </w:p>
        </w:tc>
      </w:tr>
      <w:tr w:rsidR="007126D1" w:rsidRPr="007126D1" w:rsidTr="004A466B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43" w:name="sub_4158"/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не является иностранным юридическим лицом, в том числе местом регистрации которого является государство или территория, включенные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  <w:bookmarkEnd w:id="43"/>
          </w:p>
        </w:tc>
      </w:tr>
      <w:tr w:rsidR="007126D1" w:rsidRPr="007126D1" w:rsidTr="004A466B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44" w:name="sub_4159"/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не находится в составляемых в рамках реализации полномочий, предусмотренных главой VII Устава ООН, Советом Безопасности ООН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bookmarkEnd w:id="44"/>
          </w:p>
        </w:tc>
      </w:tr>
      <w:tr w:rsidR="007126D1" w:rsidRPr="007126D1" w:rsidTr="004A466B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45" w:name="sub_4160"/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не является иностранным агентом в соответствии с Федеральным законом «О контроле за деятельностью лиц, находящихся под иностранным влиянием»;</w:t>
            </w:r>
            <w:bookmarkEnd w:id="45"/>
          </w:p>
        </w:tc>
      </w:tr>
      <w:tr w:rsidR="007126D1" w:rsidRPr="007126D1" w:rsidTr="007126D1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7126D1"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46" w:name="sub_4161"/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  <w:bookmarkEnd w:id="46"/>
          </w:p>
        </w:tc>
      </w:tr>
      <w:tr w:rsidR="007126D1" w:rsidRPr="007126D1" w:rsidTr="007126D1"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7126D1"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на едином налоговом счете организации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126D1" w:rsidRPr="007126D1" w:rsidTr="00CE4BAA"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CE4BAA">
        <w:tc>
          <w:tcPr>
            <w:tcW w:w="352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Уставом организации предусмотрена деятельность в области поддержки некоммерческих организаций.</w:t>
            </w:r>
          </w:p>
        </w:tc>
      </w:tr>
      <w:tr w:rsidR="007126D1" w:rsidRPr="007126D1" w:rsidTr="004A466B">
        <w:tc>
          <w:tcPr>
            <w:tcW w:w="352" w:type="pct"/>
            <w:vMerge/>
            <w:tcBorders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pct"/>
            <w:vMerge/>
            <w:tcBorders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CE4BAA" w:rsidRDefault="00CE4BAA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 xml:space="preserve">3) на цели, указанные в </w:t>
      </w:r>
      <w:hyperlink w:anchor="sub_1013" w:history="1">
        <w:r w:rsidRPr="007126D1">
          <w:rPr>
            <w:rFonts w:eastAsia="Times New Roman" w:cs="Times New Roman"/>
            <w:szCs w:val="24"/>
            <w:lang w:eastAsia="ru-RU"/>
          </w:rPr>
          <w:t>пункте 3</w:t>
        </w:r>
      </w:hyperlink>
      <w:r w:rsidRPr="007126D1">
        <w:rPr>
          <w:rFonts w:eastAsia="Times New Roman" w:cs="Times New Roman"/>
          <w:szCs w:val="24"/>
          <w:lang w:eastAsia="ru-RU"/>
        </w:rPr>
        <w:t xml:space="preserve"> раздела </w:t>
      </w:r>
      <w:r w:rsidRPr="007126D1">
        <w:rPr>
          <w:rFonts w:eastAsia="Times New Roman" w:cs="Times New Roman"/>
          <w:szCs w:val="24"/>
          <w:lang w:val="en-US" w:eastAsia="ru-RU"/>
        </w:rPr>
        <w:t>I</w:t>
      </w:r>
      <w:r w:rsidRPr="007126D1">
        <w:rPr>
          <w:rFonts w:eastAsia="Times New Roman" w:cs="Times New Roman"/>
          <w:szCs w:val="24"/>
          <w:lang w:eastAsia="ru-RU"/>
        </w:rPr>
        <w:t xml:space="preserve"> порядка, в соответствии </w:t>
      </w:r>
      <w:r w:rsidRPr="007126D1">
        <w:rPr>
          <w:rFonts w:eastAsia="Times New Roman" w:cs="Times New Roman"/>
          <w:szCs w:val="24"/>
          <w:lang w:eastAsia="ru-RU"/>
        </w:rPr>
        <w:br/>
        <w:t>с муниципальными нормативными правовыми актами и иными нормативными правовыми актами субсидий из бюджета городского округа Сургут Ханты-Мансийского автономного округа – Югры не получал.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 xml:space="preserve">В случае положительного решения о предоставлении субсидии беру </w:t>
      </w:r>
      <w:r w:rsidRPr="007126D1">
        <w:rPr>
          <w:rFonts w:eastAsia="Times New Roman" w:cs="Times New Roman"/>
          <w:szCs w:val="24"/>
          <w:lang w:eastAsia="ru-RU"/>
        </w:rPr>
        <w:br/>
        <w:t xml:space="preserve">на себя обязательства подписать соглашение о предоставлении субсидии </w:t>
      </w:r>
      <w:r w:rsidRPr="007126D1">
        <w:rPr>
          <w:rFonts w:eastAsia="Times New Roman" w:cs="Times New Roman"/>
          <w:szCs w:val="24"/>
          <w:lang w:eastAsia="ru-RU"/>
        </w:rPr>
        <w:br/>
        <w:t xml:space="preserve">с Администрацией города в течение пяти рабочих дней со дня его получения 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7126D1">
        <w:rPr>
          <w:rFonts w:eastAsia="Times New Roman" w:cs="Times New Roman"/>
          <w:szCs w:val="24"/>
          <w:lang w:eastAsia="ru-RU"/>
        </w:rPr>
        <w:t>от Администрации города.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3. Достоверность предоставленной информации гарантирую.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4. С условиями конкурса и порядком предоставления субсидии ознакомлен и согласен.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 xml:space="preserve">5. Даю согласие Администрации города на публикацию (размещение) </w:t>
      </w:r>
      <w:r>
        <w:rPr>
          <w:rFonts w:eastAsia="Times New Roman" w:cs="Times New Roman"/>
          <w:szCs w:val="24"/>
          <w:lang w:eastAsia="ru-RU"/>
        </w:rPr>
        <w:t xml:space="preserve">      </w:t>
      </w:r>
      <w:r>
        <w:rPr>
          <w:rFonts w:eastAsia="Times New Roman" w:cs="Times New Roman"/>
          <w:szCs w:val="24"/>
          <w:lang w:eastAsia="ru-RU"/>
        </w:rPr>
        <w:br/>
      </w:r>
      <w:r w:rsidRPr="007126D1">
        <w:rPr>
          <w:rFonts w:eastAsia="Times New Roman" w:cs="Times New Roman"/>
          <w:szCs w:val="24"/>
          <w:lang w:eastAsia="ru-RU"/>
        </w:rPr>
        <w:t>в информационно-телекоммуникационной сети «Интернет» информации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br/>
      </w:r>
      <w:r w:rsidRPr="007126D1">
        <w:rPr>
          <w:rFonts w:eastAsia="Times New Roman" w:cs="Times New Roman"/>
          <w:szCs w:val="24"/>
          <w:lang w:eastAsia="ru-RU"/>
        </w:rPr>
        <w:t xml:space="preserve">о некоммерческой организации, о подаваемой некоммерческой организацией заявке, иной информации о некоммерческой организации, связанной </w:t>
      </w:r>
      <w:r>
        <w:rPr>
          <w:rFonts w:eastAsia="Times New Roman" w:cs="Times New Roman"/>
          <w:szCs w:val="24"/>
          <w:lang w:eastAsia="ru-RU"/>
        </w:rPr>
        <w:br/>
      </w:r>
      <w:r w:rsidRPr="007126D1">
        <w:rPr>
          <w:rFonts w:eastAsia="Times New Roman" w:cs="Times New Roman"/>
          <w:szCs w:val="24"/>
          <w:lang w:eastAsia="ru-RU"/>
        </w:rPr>
        <w:t>с соответствующим конкурсом.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 xml:space="preserve">6. Сообщаю, что для оперативного уведомления меня по вопросам организационного характера и взаимодействия с Администраций города мною </w:t>
      </w:r>
      <w:r w:rsidRPr="007126D1">
        <w:rPr>
          <w:rFonts w:eastAsia="Times New Roman" w:cs="Times New Roman"/>
          <w:szCs w:val="28"/>
          <w:lang w:eastAsia="ru-RU"/>
        </w:rPr>
        <w:t>уполномочен</w:t>
      </w:r>
      <w:r w:rsidRPr="007126D1">
        <w:rPr>
          <w:rFonts w:eastAsia="Calibri" w:cs="Times New Roman"/>
          <w:szCs w:val="28"/>
        </w:rPr>
        <w:t xml:space="preserve"> (</w:t>
      </w:r>
      <w:r w:rsidRPr="007126D1">
        <w:rPr>
          <w:rFonts w:eastAsia="Times New Roman" w:cs="Times New Roman"/>
          <w:szCs w:val="28"/>
          <w:lang w:eastAsia="ru-RU"/>
        </w:rPr>
        <w:t>заполняется при необходимости):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7126D1">
        <w:rPr>
          <w:rFonts w:eastAsia="Times New Roman" w:cs="Times New Roman"/>
          <w:sz w:val="20"/>
          <w:szCs w:val="24"/>
          <w:lang w:eastAsia="ru-RU"/>
        </w:rPr>
        <w:t>(Ф.И.О., телефон работника участника отбора, e-mail)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Приложения: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 xml:space="preserve"> сведения об участнике отбора на предоставление субсидии из бюджета городского округа Сургут Ханты-Мансийского автономного округа – Югры некоммерческим организациям, не являющимся государственными (муниципальными) учреждениями, в целях финансового обеспечения затрат </w:t>
      </w:r>
      <w:r w:rsidRPr="007126D1">
        <w:rPr>
          <w:rFonts w:eastAsia="Times New Roman" w:cs="Times New Roman"/>
          <w:szCs w:val="24"/>
          <w:lang w:eastAsia="ru-RU"/>
        </w:rPr>
        <w:br/>
        <w:t>на выполнение функций ресурсного центра поддержки некоммерческих организаций в городе Сургута;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 xml:space="preserve"> программа деятельности ресурсного центра поддержки некоммерческих организаций в городе Сургуте;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 xml:space="preserve"> информация о команде программы деятельности ресурсного центра поддержки некоммерческих организаций в городе Сургуте;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 xml:space="preserve"> финансово-экономическое обоснование программы участника отбора </w:t>
      </w:r>
      <w:r w:rsidRPr="007126D1">
        <w:rPr>
          <w:rFonts w:eastAsia="Times New Roman" w:cs="Times New Roman"/>
          <w:szCs w:val="24"/>
          <w:lang w:eastAsia="ru-RU"/>
        </w:rPr>
        <w:br/>
        <w:t>на получение субсидии на реализацию программы деятельности ресурсного центра поддержки некоммерческих организаций в городе Сургуте.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_____________________________   ____________   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0"/>
          <w:szCs w:val="24"/>
          <w:lang w:eastAsia="ru-RU"/>
        </w:rPr>
      </w:pPr>
      <w:r w:rsidRPr="007126D1">
        <w:rPr>
          <w:rFonts w:eastAsia="Times New Roman" w:cs="Times New Roman"/>
          <w:sz w:val="20"/>
          <w:szCs w:val="24"/>
          <w:lang w:eastAsia="ru-RU"/>
        </w:rPr>
        <w:t>   (наименование должности                               (подпись)                        ФИО (полностью)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0"/>
          <w:szCs w:val="24"/>
          <w:lang w:eastAsia="ru-RU"/>
        </w:rPr>
      </w:pPr>
      <w:r w:rsidRPr="007126D1">
        <w:rPr>
          <w:rFonts w:eastAsia="Times New Roman" w:cs="Times New Roman"/>
          <w:sz w:val="20"/>
          <w:szCs w:val="24"/>
          <w:lang w:eastAsia="ru-RU"/>
        </w:rPr>
        <w:t>    руководителя организации)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0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М.П.</w:t>
      </w:r>
      <w:r w:rsidRPr="007126D1">
        <w:rPr>
          <w:rFonts w:eastAsia="Times New Roman" w:cs="Times New Roman"/>
          <w:sz w:val="20"/>
          <w:szCs w:val="24"/>
          <w:lang w:eastAsia="ru-RU"/>
        </w:rPr>
        <w:t xml:space="preserve"> (при наличии)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 xml:space="preserve">«___» ____________ 20___ г.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0"/>
          <w:szCs w:val="24"/>
          <w:lang w:eastAsia="ru-RU"/>
        </w:rPr>
      </w:pPr>
      <w:r w:rsidRPr="007126D1">
        <w:rPr>
          <w:rFonts w:eastAsia="Times New Roman" w:cs="Times New Roman"/>
          <w:sz w:val="20"/>
          <w:szCs w:val="24"/>
          <w:lang w:eastAsia="ru-RU"/>
        </w:rPr>
        <w:t>          </w:t>
      </w:r>
      <w:r w:rsidR="00CE4BAA">
        <w:rPr>
          <w:rFonts w:eastAsia="Times New Roman" w:cs="Times New Roman"/>
          <w:sz w:val="20"/>
          <w:szCs w:val="24"/>
          <w:lang w:eastAsia="ru-RU"/>
        </w:rPr>
        <w:t xml:space="preserve">   </w:t>
      </w:r>
      <w:r w:rsidRPr="007126D1">
        <w:rPr>
          <w:rFonts w:eastAsia="Times New Roman" w:cs="Times New Roman"/>
          <w:sz w:val="20"/>
          <w:szCs w:val="24"/>
          <w:lang w:eastAsia="ru-RU"/>
        </w:rPr>
        <w:t>(дата заполнения)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bookmarkStart w:id="47" w:name="sub_210"/>
      <w:r w:rsidRPr="007126D1">
        <w:rPr>
          <w:rFonts w:eastAsia="Times New Roman" w:cs="Times New Roman"/>
          <w:bCs/>
          <w:szCs w:val="24"/>
          <w:lang w:eastAsia="ru-RU"/>
        </w:rPr>
        <w:t>Приложение 1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к </w:t>
      </w:r>
      <w:hyperlink w:anchor="sub_1200" w:history="1">
        <w:r w:rsidRPr="007126D1">
          <w:rPr>
            <w:rFonts w:eastAsia="Times New Roman" w:cs="Times New Roman"/>
            <w:szCs w:val="24"/>
            <w:lang w:eastAsia="ru-RU"/>
          </w:rPr>
          <w:t>заявке</w:t>
        </w:r>
      </w:hyperlink>
      <w:r w:rsidRPr="007126D1">
        <w:rPr>
          <w:rFonts w:eastAsia="Times New Roman" w:cs="Times New Roman"/>
          <w:szCs w:val="24"/>
          <w:lang w:eastAsia="ru-RU"/>
        </w:rPr>
        <w:t xml:space="preserve"> участника отбора </w:t>
      </w:r>
      <w:r w:rsidRPr="007126D1">
        <w:rPr>
          <w:rFonts w:eastAsia="Times New Roman" w:cs="Times New Roman"/>
          <w:szCs w:val="24"/>
          <w:lang w:eastAsia="ru-RU"/>
        </w:rPr>
        <w:br/>
        <w:t xml:space="preserve">на предоставление субсидии некоммерческим организациям, </w:t>
      </w:r>
      <w:r w:rsidRPr="007126D1">
        <w:rPr>
          <w:rFonts w:eastAsia="Times New Roman" w:cs="Times New Roman"/>
          <w:szCs w:val="24"/>
          <w:lang w:eastAsia="ru-RU"/>
        </w:rPr>
        <w:br/>
        <w:t xml:space="preserve">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</w:t>
      </w:r>
      <w:r w:rsidRPr="007126D1">
        <w:rPr>
          <w:rFonts w:eastAsia="Times New Roman" w:cs="Times New Roman"/>
          <w:szCs w:val="24"/>
          <w:lang w:eastAsia="ru-RU"/>
        </w:rPr>
        <w:br/>
        <w:t>в городе Сургуте</w:t>
      </w:r>
    </w:p>
    <w:bookmarkEnd w:id="47"/>
    <w:p w:rsid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Сведения 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об участнике отбора на предоставление субсидии из бюджета городского округа Сургут Ханты-Мансийского автономного округа – Югры некоммерческим организациям, не являющимся государственными (муниципальными) учреждениями, в целях финансового обеспечения затрат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на выполнение функций ресурсного центра поддержки некоммерческих организаций в городе Сургуте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3554"/>
        <w:gridCol w:w="5303"/>
      </w:tblGrid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Полное наименование участника отбора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Сокращенное наименование участника отбора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Юридический адрес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Местонахождение офиса (почтовый индекс, страна, область, город, улица, дом, офис)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Телефон, факс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8.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Сведения о государственной регистрации:</w:t>
            </w:r>
          </w:p>
        </w:tc>
      </w:tr>
      <w:tr w:rsidR="007126D1" w:rsidRPr="007126D1" w:rsidTr="00CE4BAA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CE4BAA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Регистрирующий орган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CE4BAA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CE4BAA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FFFFFF" w:themeColor="background1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CE4BAA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FFFFFF" w:themeColor="background1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CE4BAA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FFFFFF" w:themeColor="background1"/>
                <w:szCs w:val="28"/>
                <w:lang w:eastAsia="ru-RU"/>
              </w:rPr>
            </w:pPr>
          </w:p>
        </w:tc>
      </w:tr>
      <w:tr w:rsidR="00CE4BAA" w:rsidRPr="007126D1" w:rsidTr="00CE4BAA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CE4BAA" w:rsidRPr="00CE4BAA" w:rsidRDefault="00CE4BAA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FFFFFF" w:themeColor="background1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CE4BAA" w:rsidRPr="00CE4BAA" w:rsidRDefault="00CE4BAA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FFFFFF" w:themeColor="background1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BAA" w:rsidRPr="00CE4BAA" w:rsidRDefault="00CE4BAA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FFFFFF" w:themeColor="background1"/>
                <w:szCs w:val="28"/>
                <w:lang w:eastAsia="ru-RU"/>
              </w:rPr>
            </w:pPr>
          </w:p>
        </w:tc>
      </w:tr>
      <w:tr w:rsidR="007126D1" w:rsidRPr="007126D1" w:rsidTr="00CE4BAA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7126D1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7126D1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Дата регистрации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7126D1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9.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10.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Код ОКПО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11.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Основной вид деятельности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6D1" w:rsidRPr="007126D1" w:rsidTr="004A466B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12.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6D1">
              <w:rPr>
                <w:rFonts w:eastAsia="Times New Roman" w:cs="Times New Roman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05"/>
        <w:gridCol w:w="445"/>
        <w:gridCol w:w="1926"/>
        <w:gridCol w:w="445"/>
        <w:gridCol w:w="3111"/>
      </w:tblGrid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(наименование должности руководителя организации)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ФИО (полностью)</w:t>
            </w:r>
          </w:p>
        </w:tc>
      </w:tr>
      <w:tr w:rsidR="007126D1" w:rsidRPr="007126D1" w:rsidTr="004A466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«___» ____________ 20__ г.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             (дата заполнения)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(при наличии)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 w:val="24"/>
          <w:szCs w:val="24"/>
          <w:lang w:eastAsia="ru-RU"/>
        </w:rPr>
        <w:br w:type="page"/>
      </w:r>
      <w:r w:rsidRPr="007126D1">
        <w:rPr>
          <w:rFonts w:eastAsia="Times New Roman" w:cs="Times New Roman"/>
          <w:bCs/>
          <w:szCs w:val="24"/>
          <w:lang w:eastAsia="ru-RU"/>
        </w:rPr>
        <w:t>Приложение 2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к заявке участника отбора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на предоставление субсидии некоммерческим организациям,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>в городе Сургуте</w:t>
      </w:r>
    </w:p>
    <w:p w:rsid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Программа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деятельности ресурсного центра в сфере поддержки некоммерческих организаций в городе Сургуте</w:t>
      </w:r>
      <w:hyperlink w:anchor="sub_222" w:history="1">
        <w:r w:rsidRPr="007126D1">
          <w:rPr>
            <w:rFonts w:eastAsia="Times New Roman" w:cs="Times New Roman"/>
            <w:szCs w:val="24"/>
            <w:vertAlign w:val="superscript"/>
            <w:lang w:eastAsia="ru-RU"/>
          </w:rPr>
          <w:t>1</w:t>
        </w:r>
      </w:hyperlink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04"/>
        <w:gridCol w:w="6718"/>
      </w:tblGrid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Рекомендуемое описание раздела</w:t>
            </w: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участника отбора (полностью)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(месяц, год начала реализации программы – месяц, год завершения реализации программы)</w:t>
            </w: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Миссия, цель и задачи программы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(род деятельности, специфика целевой аудитории программы)</w:t>
            </w: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Обоснование актуальности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социальной значимости программы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опишите общую картину текущего состояния сферы поддержки и развития некоммерческих организаций в городе Сургуте. Выявите и сформулируйте главные проблемы (препятствия) в сфере развития гражданского общества,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решение или сглаживание которых будет направлена программа деятельности ресурсного центра, а также потребности целевой группы, которые будет удовлетворять ресурсный центр. Представьте статистическую информацию, положения нормативных документов, мнение экспертов, результаты опросов (при необходимости), а также другие данные, способные подтвердить актуальность для города Сургута Вашего видения решения вопросов. Подтвердите востребованность (пользу) предлагаемых услуг для целевой аудитории. Опишите значимость реализации программы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для города Сургута</w:t>
            </w: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Механизм реализации программы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опишите последовательность предлагаемых мероприятий (направлений деятельности) для решения (смягчения) обозначенных проблем, достижения поставленных задач</w:t>
            </w: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Реалистичность программы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опишите, какие имеются ресурсы для реализации программы:</w:t>
            </w:r>
          </w:p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помещения и вид права пользования (безвозмездное пользование, аренда, фактическое предоставление)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и/или подтвердите реалистичность их привлечения (приобретения);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 оборудование и мебель, необходимые для организации деятельности ресурсного центра, и/или подтвердите реалистичность их привлечения (приобретения);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- какие организации, какие специалисты, некоммерческие организации будут привлекаться для реализации программы, их роль в реализации программы (при необходимости)</w:t>
            </w: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Обоснованность планируемых расходов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реализацию программы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дайте комментарии по всем предполагаемым расходам за счет субсидии, позволяющие четко определить состав (детализацию) расходов. Обоснуйте необходимость предлагаемых затрат, а также их соотношение с результатами реализации программы.</w:t>
            </w:r>
          </w:p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Опишите личный вклад команды в обеспечение реализации программы (материальный, финансовый или другой),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при наличии.</w:t>
            </w:r>
          </w:p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Подтвердите планируемы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расход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документами, подтверждающими финансовое обоснование расходов (договоры, акты, коммерческие предложения, гарантийные письма) </w:t>
            </w: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Опыт в сфере поддержки деятельности некоммерческих организаций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укажите не более 10 мероприятий (акций, проектов), которые ранее были реализованы организацией и/или ее руководителем и участниками. Следует указать название мероприятия, проекта, даты начала и окончания его реализации, объем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источник финансирования, краткое описание, достигнутые результаты, привести ссылки на информацию о реализации мероприятия, проекта в информационно-телекоммуникационной сети «Интернет»</w:t>
            </w: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Информационное сопровождение программы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укажите информационные источники, на которых размещается информация об организации и о реализованных организацией мероприятиях, проектах, а также информационные источники, на которых будет размещаться информация о деятельности РЦ (сайт РЦ (при наличии), аккаунты в социальных сетях,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где регулярно обновляется информация (с приложением ссылок).</w:t>
            </w:r>
          </w:p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Укажите иные способы информирования целевой аудитории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о деятельности РЦ, которые будут использоваться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при реализации программы</w:t>
            </w: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Партнеры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приложите письма поддержки от организаций-партнеров, участвовавших ранее в реализации совместных проектов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мероприятий, готовых поддержать (принять участие), заинтересованных в реализации программы, проектов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(по возможности). Опишите их роль в реализации программы</w:t>
            </w: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Результаты реализации программы</w:t>
            </w:r>
            <w:hyperlink w:anchor="sub_333" w:history="1">
              <w:r w:rsidRPr="007126D1">
                <w:rPr>
                  <w:rFonts w:eastAsia="Times New Roman" w:cs="Times New Roman"/>
                  <w:sz w:val="24"/>
                  <w:szCs w:val="24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CE4BAA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="007126D1"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оличественные показатели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CE4BAA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="007126D1"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кажите конкретные и измеримые результаты реализации программы</w:t>
            </w:r>
          </w:p>
        </w:tc>
      </w:tr>
      <w:tr w:rsidR="007126D1" w:rsidRPr="007126D1" w:rsidTr="004A466B">
        <w:tc>
          <w:tcPr>
            <w:tcW w:w="15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CE4BAA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="007126D1"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ачественные показатели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CE4BAA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="007126D1"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кажите результаты, не измеримые в числовых значениях, которые планируется достичь за период реализации программы (позитивные изменения, которые ожидается достигнуть)</w:t>
            </w: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 xml:space="preserve">Приложение: календарный план реализации программы (детализация </w:t>
      </w:r>
      <w:r w:rsidRPr="007126D1">
        <w:rPr>
          <w:rFonts w:eastAsia="Times New Roman" w:cs="Times New Roman"/>
          <w:szCs w:val="24"/>
          <w:lang w:eastAsia="ru-RU"/>
        </w:rPr>
        <w:br/>
        <w:t>и описание мероприятий по подготовке и реализации программы в хронологи</w:t>
      </w: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>ческой последовательности (включая подготовительный этап и представление отчета) с указанием сроков, результатов, целевой группы) на ____ листах.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Подтверждаю, что вся информация, содержащаяся в заявке и в прила</w:t>
      </w: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>гаемых документах на участие в отборе на предоставление субсидии неком</w:t>
      </w: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>мерческим организациям, не являющимся государственными (муниципаль</w:t>
      </w: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>ными) учреждениями, в целях финансового обеспечения затрат в связи с выпол</w:t>
      </w:r>
      <w:r>
        <w:rPr>
          <w:rFonts w:eastAsia="Times New Roman" w:cs="Times New Roman"/>
          <w:szCs w:val="24"/>
          <w:lang w:eastAsia="ru-RU"/>
        </w:rPr>
        <w:t>-</w:t>
      </w:r>
      <w:r w:rsidRPr="007126D1">
        <w:rPr>
          <w:rFonts w:eastAsia="Times New Roman" w:cs="Times New Roman"/>
          <w:szCs w:val="24"/>
          <w:lang w:eastAsia="ru-RU"/>
        </w:rPr>
        <w:t xml:space="preserve">нением функций ресурсного центра поддержки некоммерческих организаций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7126D1">
        <w:rPr>
          <w:rFonts w:eastAsia="Times New Roman" w:cs="Times New Roman"/>
          <w:szCs w:val="24"/>
          <w:lang w:eastAsia="ru-RU"/>
        </w:rPr>
        <w:t>в городе Сургуте, является подлинной и достоверной.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05"/>
        <w:gridCol w:w="445"/>
        <w:gridCol w:w="1926"/>
        <w:gridCol w:w="445"/>
        <w:gridCol w:w="3111"/>
      </w:tblGrid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(наименование должности руководителя организации)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ФИО (полностью)</w:t>
            </w:r>
          </w:p>
        </w:tc>
      </w:tr>
      <w:tr w:rsidR="007126D1" w:rsidRPr="007126D1" w:rsidTr="004A466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___ ____________ 20__ г.</w:t>
            </w:r>
          </w:p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       (дата заполнения)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rPr>
          <w:trHeight w:val="241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(при наличии)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Примечания: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8" w:name="sub_222"/>
      <w:r w:rsidRPr="007126D1">
        <w:rPr>
          <w:rFonts w:eastAsia="Times New Roman" w:cs="Times New Roman"/>
          <w:sz w:val="24"/>
          <w:szCs w:val="24"/>
          <w:vertAlign w:val="superscript"/>
          <w:lang w:eastAsia="ru-RU"/>
        </w:rPr>
        <w:t>1</w:t>
      </w:r>
      <w:r w:rsidRPr="007126D1">
        <w:rPr>
          <w:rFonts w:eastAsia="Times New Roman" w:cs="Times New Roman"/>
          <w:sz w:val="24"/>
          <w:szCs w:val="24"/>
          <w:lang w:eastAsia="ru-RU"/>
        </w:rPr>
        <w:t xml:space="preserve"> – программа деятельности ресурсного центра в обязательном порядке должна включать выполнение технического задания для ресурсного центра поддержки некоммерческих организаций в городе Сургуте;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9" w:name="sub_333"/>
      <w:bookmarkEnd w:id="48"/>
      <w:r w:rsidRPr="007126D1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7126D1">
        <w:rPr>
          <w:rFonts w:eastAsia="Times New Roman" w:cs="Times New Roman"/>
          <w:sz w:val="24"/>
          <w:szCs w:val="24"/>
          <w:lang w:eastAsia="ru-RU"/>
        </w:rPr>
        <w:t xml:space="preserve"> – программа в обязательном порядке должна включать достижение характеристик результата предоставления субсидии согласно пункту </w:t>
      </w:r>
      <w:hyperlink w:anchor="sub_1038" w:history="1">
        <w:r w:rsidRPr="007126D1">
          <w:rPr>
            <w:rFonts w:eastAsia="Times New Roman" w:cs="Times New Roman"/>
            <w:sz w:val="24"/>
            <w:szCs w:val="24"/>
            <w:lang w:eastAsia="ru-RU"/>
          </w:rPr>
          <w:t>11</w:t>
        </w:r>
      </w:hyperlink>
      <w:r w:rsidRPr="007126D1">
        <w:rPr>
          <w:rFonts w:eastAsia="Times New Roman" w:cs="Times New Roman"/>
          <w:sz w:val="24"/>
          <w:szCs w:val="24"/>
          <w:lang w:eastAsia="ru-RU"/>
        </w:rPr>
        <w:t xml:space="preserve"> раздела </w:t>
      </w:r>
      <w:r w:rsidRPr="007126D1">
        <w:rPr>
          <w:rFonts w:eastAsia="Times New Roman" w:cs="Times New Roman"/>
          <w:sz w:val="24"/>
          <w:szCs w:val="24"/>
          <w:lang w:val="en-US" w:eastAsia="ru-RU"/>
        </w:rPr>
        <w:t>II</w:t>
      </w:r>
      <w:r w:rsidRPr="007126D1">
        <w:rPr>
          <w:rFonts w:eastAsia="Times New Roman" w:cs="Times New Roman"/>
          <w:sz w:val="24"/>
          <w:szCs w:val="24"/>
          <w:lang w:eastAsia="ru-RU"/>
        </w:rPr>
        <w:t xml:space="preserve"> порядка предоставления субсидии некоммерческим организациям</w:t>
      </w:r>
      <w:r w:rsidR="00307180">
        <w:rPr>
          <w:rFonts w:eastAsia="Times New Roman" w:cs="Times New Roman"/>
          <w:sz w:val="24"/>
          <w:szCs w:val="24"/>
          <w:lang w:eastAsia="ru-RU"/>
        </w:rPr>
        <w:t>,</w:t>
      </w:r>
      <w:r w:rsidRPr="007126D1">
        <w:rPr>
          <w:rFonts w:eastAsia="Times New Roman" w:cs="Times New Roman"/>
          <w:sz w:val="24"/>
          <w:szCs w:val="24"/>
          <w:lang w:eastAsia="ru-RU"/>
        </w:rPr>
        <w:t xml:space="preserve"> не являющимся государственными (муниципальными) учреждениями, в целях финансового обеспечения затрат в связи с выпол</w:t>
      </w:r>
      <w:r>
        <w:rPr>
          <w:rFonts w:eastAsia="Times New Roman" w:cs="Times New Roman"/>
          <w:sz w:val="24"/>
          <w:szCs w:val="24"/>
          <w:lang w:eastAsia="ru-RU"/>
        </w:rPr>
        <w:t>-</w:t>
      </w:r>
      <w:r w:rsidRPr="007126D1">
        <w:rPr>
          <w:rFonts w:eastAsia="Times New Roman" w:cs="Times New Roman"/>
          <w:sz w:val="24"/>
          <w:szCs w:val="24"/>
          <w:lang w:eastAsia="ru-RU"/>
        </w:rPr>
        <w:t>нением функций ресурсного центра поддержки некоммерческих организаций в городе Сургуте.</w:t>
      </w:r>
    </w:p>
    <w:bookmarkEnd w:id="49"/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  <w:sectPr w:rsidR="007126D1" w:rsidRPr="007126D1" w:rsidSect="007126D1">
          <w:pgSz w:w="11900" w:h="16800"/>
          <w:pgMar w:top="1134" w:right="567" w:bottom="567" w:left="1701" w:header="720" w:footer="720" w:gutter="0"/>
          <w:cols w:space="720"/>
          <w:noEndnote/>
          <w:titlePg/>
          <w:docGrid w:linePitch="326"/>
        </w:sect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>Приложение 3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к заявке участника отбора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на предоставление субсидии некоммерческим организациям,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>в городе Сургуте</w:t>
      </w:r>
    </w:p>
    <w:p w:rsid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Информация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о команде программы деятельности ресурсного центра поддержки некоммерческих организаций в городе Сургуте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Полное наименование участника отбора: ___________________________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Название программы: ____________________________________________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 xml:space="preserve">Период реализации программы (месяц, год начала реализации </w:t>
      </w:r>
      <w:r w:rsidRPr="007126D1">
        <w:rPr>
          <w:rFonts w:eastAsia="Times New Roman" w:cs="Times New Roman"/>
          <w:szCs w:val="24"/>
          <w:lang w:eastAsia="ru-RU"/>
        </w:rPr>
        <w:br/>
        <w:t>программы – месяц, год завершения реализации программы): 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42"/>
        <w:gridCol w:w="1332"/>
        <w:gridCol w:w="1332"/>
        <w:gridCol w:w="1184"/>
        <w:gridCol w:w="1332"/>
      </w:tblGrid>
      <w:tr w:rsidR="007126D1" w:rsidRPr="007126D1" w:rsidTr="004A466B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отчество, контактный телефон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Функционал в рамках программы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(наименование учебного заведения, год окончания, № диплома, квалификация по диплому)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приложением копий подтверждающих документов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Сведения о прохождении курсов, семинаров, стажировок и других обучающих мероприятий в сфере реализации и развития некоммерческой деятельности (наименование, сроки)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приложением копий подтверждающих документов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Опыт работы в сфере поддержки деятельности некоммерческих организаций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 (акции, проекты)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реализации которых принял участие член команды (сроки реализации; названия мероприятий, проектов,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роль в проекте, достигнутые результаты, ссылки на информационные материалы, размещенные в средствах массовой информации, в информационно-коммуникационной сети «Интернет»)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 (акции, проекты), разработанные и реализованные членом команды (как автором или как организатором)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сроки реализации; названия, объем выполненной работы, достигнутые результаты, ссылки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информационные материалы, размещенные в средствах массовой информации, в информационно-коммуникационной сети «Интернет»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 (акции, проекты), реализованные совместно с другими членами команды</w:t>
            </w:r>
            <w:r w:rsidR="00CE4BAA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сроки реализации; названия, объем выполненной работы, достигнутые результаты, ссылки </w:t>
            </w:r>
          </w:p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на информационные материалы, размещенные в средствах массовой информации, в информационно-коммуникационной сети «Интернет»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2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Дополнительные сведения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>Примечание:</w:t>
      </w:r>
      <w:r w:rsidRPr="007126D1">
        <w:rPr>
          <w:rFonts w:eastAsia="Times New Roman" w:cs="Times New Roman"/>
          <w:szCs w:val="24"/>
          <w:lang w:eastAsia="ru-RU"/>
        </w:rPr>
        <w:t xml:space="preserve"> в случае организации в рамках программы мероприятий </w:t>
      </w:r>
      <w:r w:rsidRPr="007126D1">
        <w:rPr>
          <w:rFonts w:eastAsia="Times New Roman" w:cs="Times New Roman"/>
          <w:szCs w:val="24"/>
          <w:lang w:eastAsia="ru-RU"/>
        </w:rPr>
        <w:br/>
        <w:t xml:space="preserve">для детей (до 18 лет) необходимо приложить на указанных лиц копии справок </w:t>
      </w:r>
      <w:r w:rsidRPr="007126D1">
        <w:rPr>
          <w:rFonts w:eastAsia="Times New Roman" w:cs="Times New Roman"/>
          <w:szCs w:val="24"/>
          <w:lang w:eastAsia="ru-RU"/>
        </w:rPr>
        <w:br/>
        <w:t>об отсутствии судимости</w:t>
      </w:r>
      <w:r w:rsidR="00CE4BAA">
        <w:rPr>
          <w:rFonts w:eastAsia="Times New Roman" w:cs="Times New Roman"/>
          <w:szCs w:val="24"/>
          <w:lang w:eastAsia="ru-RU"/>
        </w:rPr>
        <w:t>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05"/>
        <w:gridCol w:w="445"/>
        <w:gridCol w:w="1926"/>
        <w:gridCol w:w="445"/>
        <w:gridCol w:w="3111"/>
      </w:tblGrid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(наименование должности руководителя организации)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ФИО (полностью)</w:t>
            </w:r>
          </w:p>
        </w:tc>
      </w:tr>
      <w:tr w:rsidR="007126D1" w:rsidRPr="007126D1" w:rsidTr="004A466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«___» ____________ 20__ г.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             (дата заполнения)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(при наличии)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  <w:sectPr w:rsidR="007126D1" w:rsidRPr="007126D1" w:rsidSect="001C2D6D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>Приложение 4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к </w:t>
      </w:r>
      <w:hyperlink w:anchor="sub_1200" w:history="1">
        <w:r w:rsidRPr="007126D1">
          <w:rPr>
            <w:rFonts w:eastAsia="Times New Roman" w:cs="Times New Roman"/>
            <w:szCs w:val="24"/>
            <w:lang w:eastAsia="ru-RU"/>
          </w:rPr>
          <w:t>заявке</w:t>
        </w:r>
      </w:hyperlink>
      <w:r w:rsidRPr="007126D1">
        <w:rPr>
          <w:rFonts w:eastAsia="Times New Roman" w:cs="Times New Roman"/>
          <w:szCs w:val="24"/>
          <w:lang w:eastAsia="ru-RU"/>
        </w:rPr>
        <w:t xml:space="preserve"> участника отбора </w:t>
      </w:r>
      <w:r w:rsidRPr="007126D1">
        <w:rPr>
          <w:rFonts w:eastAsia="Times New Roman" w:cs="Times New Roman"/>
          <w:szCs w:val="24"/>
          <w:lang w:eastAsia="ru-RU"/>
        </w:rPr>
        <w:br/>
        <w:t xml:space="preserve">на предоставление субсидии некоммерческим организациям, </w:t>
      </w:r>
      <w:r w:rsidRPr="007126D1">
        <w:rPr>
          <w:rFonts w:eastAsia="Times New Roman" w:cs="Times New Roman"/>
          <w:szCs w:val="24"/>
          <w:lang w:eastAsia="ru-RU"/>
        </w:rPr>
        <w:br/>
        <w:t xml:space="preserve">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</w:t>
      </w:r>
      <w:r w:rsidRPr="007126D1">
        <w:rPr>
          <w:rFonts w:eastAsia="Times New Roman" w:cs="Times New Roman"/>
          <w:szCs w:val="24"/>
          <w:lang w:eastAsia="ru-RU"/>
        </w:rPr>
        <w:br/>
        <w:t>в городе Сургуте</w:t>
      </w:r>
    </w:p>
    <w:p w:rsid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7126D1">
        <w:rPr>
          <w:rFonts w:eastAsia="Times New Roman" w:cs="Times New Roman"/>
          <w:bCs/>
          <w:szCs w:val="28"/>
          <w:lang w:eastAsia="ru-RU"/>
        </w:rPr>
        <w:t xml:space="preserve">Финансово-экономическое обоснование </w:t>
      </w:r>
      <w:r w:rsidRPr="007126D1">
        <w:rPr>
          <w:rFonts w:eastAsia="Times New Roman" w:cs="Times New Roman"/>
          <w:bCs/>
          <w:szCs w:val="28"/>
          <w:lang w:eastAsia="ru-RU"/>
        </w:rPr>
        <w:br/>
        <w:t xml:space="preserve"> программы участника отбора на получение субсидии на реализацию программы</w:t>
      </w:r>
      <w:r w:rsidRPr="007126D1">
        <w:rPr>
          <w:rFonts w:ascii="Calibri" w:eastAsia="Calibri" w:hAnsi="Calibri" w:cs="Times New Roman"/>
          <w:sz w:val="22"/>
        </w:rPr>
        <w:t xml:space="preserve"> </w:t>
      </w:r>
      <w:r w:rsidRPr="007126D1">
        <w:rPr>
          <w:rFonts w:eastAsia="Times New Roman" w:cs="Times New Roman"/>
          <w:bCs/>
          <w:szCs w:val="28"/>
          <w:lang w:eastAsia="ru-RU"/>
        </w:rPr>
        <w:t>деятельности ресурсного центра поддержки некоммерческих организаций в городе Сургуте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Полное наименование участника отбора: 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Название программы: _________________________________________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Период реализации программы (месяц, год начала реализации программы – месяц, год завершения реализации программы): __________________________________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Единица измерения: рубль (с точностью до второго десятичного знака).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1691"/>
        <w:gridCol w:w="1268"/>
        <w:gridCol w:w="842"/>
        <w:gridCol w:w="981"/>
        <w:gridCol w:w="1155"/>
        <w:gridCol w:w="1671"/>
        <w:gridCol w:w="1600"/>
      </w:tblGrid>
      <w:tr w:rsidR="007126D1" w:rsidRPr="007126D1" w:rsidTr="007126D1">
        <w:tc>
          <w:tcPr>
            <w:tcW w:w="2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120" w:right="-13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расходования средств</w:t>
            </w:r>
            <w:r w:rsidRPr="007126D1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и-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чест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Цена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за единицу (руб.)</w:t>
            </w:r>
          </w:p>
        </w:tc>
        <w:tc>
          <w:tcPr>
            <w:tcW w:w="2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 финансирования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7126D1" w:rsidRPr="007126D1" w:rsidTr="007126D1"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за счет субсидии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за счет собственных средств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ind w:left="-98" w:right="-11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за счет привлеченных средств</w:t>
            </w:r>
          </w:p>
        </w:tc>
      </w:tr>
      <w:tr w:rsidR="007126D1" w:rsidRPr="007126D1" w:rsidTr="007126D1"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7126D1"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07"/>
        <w:gridCol w:w="445"/>
        <w:gridCol w:w="1928"/>
        <w:gridCol w:w="445"/>
        <w:gridCol w:w="3113"/>
      </w:tblGrid>
      <w:tr w:rsidR="007126D1" w:rsidRPr="007126D1" w:rsidTr="004A466B"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должности руководителя организации)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0"/>
                <w:lang w:eastAsia="ru-RU"/>
              </w:rPr>
              <w:t>ФИО (полностью)</w:t>
            </w:r>
          </w:p>
        </w:tc>
      </w:tr>
      <w:tr w:rsidR="007126D1" w:rsidRPr="007126D1" w:rsidTr="004A466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rPr>
          <w:trHeight w:val="210"/>
        </w:trPr>
        <w:tc>
          <w:tcPr>
            <w:tcW w:w="1923" w:type="pct"/>
            <w:vMerge w:val="restart"/>
            <w:tcBorders>
              <w:top w:val="nil"/>
              <w:left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«___» ____________ 20__ г.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         (дата заполнения)</w:t>
            </w:r>
          </w:p>
        </w:tc>
        <w:tc>
          <w:tcPr>
            <w:tcW w:w="231" w:type="pct"/>
            <w:vMerge w:val="restart"/>
            <w:tcBorders>
              <w:top w:val="nil"/>
              <w:left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1" w:type="pct"/>
            <w:vMerge w:val="restart"/>
            <w:tcBorders>
              <w:top w:val="nil"/>
              <w:left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vMerge w:val="restart"/>
            <w:tcBorders>
              <w:top w:val="nil"/>
              <w:left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rPr>
          <w:trHeight w:val="300"/>
        </w:trPr>
        <w:tc>
          <w:tcPr>
            <w:tcW w:w="1923" w:type="pct"/>
            <w:vMerge/>
            <w:tcBorders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4"/>
                <w:lang w:eastAsia="ru-RU"/>
              </w:rPr>
              <w:t>(при наличии)</w:t>
            </w:r>
          </w:p>
        </w:tc>
        <w:tc>
          <w:tcPr>
            <w:tcW w:w="231" w:type="pct"/>
            <w:vMerge/>
            <w:tcBorders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pct"/>
            <w:vMerge/>
            <w:tcBorders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0" w:name="sub_444"/>
      <w:r w:rsidRPr="007126D1">
        <w:rPr>
          <w:rFonts w:eastAsia="Times New Roman" w:cs="Times New Roman"/>
          <w:sz w:val="24"/>
          <w:szCs w:val="24"/>
          <w:lang w:eastAsia="ru-RU"/>
        </w:rPr>
        <w:t xml:space="preserve">Примечание: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4BAA">
        <w:rPr>
          <w:rFonts w:eastAsia="Times New Roman" w:cs="Times New Roman"/>
          <w:sz w:val="24"/>
          <w:szCs w:val="24"/>
          <w:lang w:eastAsia="ru-RU"/>
        </w:rPr>
        <w:t>*</w:t>
      </w:r>
      <w:r>
        <w:rPr>
          <w:rFonts w:eastAsia="Times New Roman" w:cs="Times New Roman"/>
          <w:sz w:val="24"/>
          <w:szCs w:val="24"/>
          <w:lang w:eastAsia="ru-RU"/>
        </w:rPr>
        <w:t>– п</w:t>
      </w:r>
      <w:r w:rsidRPr="007126D1">
        <w:rPr>
          <w:rFonts w:eastAsia="Times New Roman" w:cs="Times New Roman"/>
          <w:sz w:val="24"/>
          <w:szCs w:val="24"/>
          <w:lang w:eastAsia="ru-RU"/>
        </w:rPr>
        <w:t>ри приобретении основных средств необходимо предоставить коммерческие предложения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bookmarkEnd w:id="50"/>
    <w:p w:rsidR="007126D1" w:rsidRPr="007126D1" w:rsidRDefault="007126D1" w:rsidP="007126D1">
      <w:pPr>
        <w:spacing w:after="160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CE4BAA" w:rsidRDefault="007126D1" w:rsidP="00CE4BAA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Приложение 3 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к </w:t>
      </w:r>
      <w:hyperlink w:anchor="sub_1000" w:history="1">
        <w:r w:rsidRPr="007126D1">
          <w:rPr>
            <w:rFonts w:eastAsia="Times New Roman" w:cs="Times New Roman"/>
            <w:szCs w:val="24"/>
            <w:lang w:eastAsia="ru-RU"/>
          </w:rPr>
          <w:t>порядку</w:t>
        </w:r>
      </w:hyperlink>
      <w:r w:rsidRPr="007126D1">
        <w:rPr>
          <w:rFonts w:eastAsia="Times New Roman" w:cs="Times New Roman"/>
          <w:bCs/>
          <w:szCs w:val="24"/>
          <w:lang w:eastAsia="ru-RU"/>
        </w:rPr>
        <w:t xml:space="preserve"> предоставления субсидии некоммерческим организациям, </w:t>
      </w:r>
    </w:p>
    <w:p w:rsidR="007126D1" w:rsidRPr="007126D1" w:rsidRDefault="007126D1" w:rsidP="00CE4BAA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в городе Сургуте</w:t>
      </w:r>
    </w:p>
    <w:p w:rsidR="007126D1" w:rsidRDefault="007126D1" w:rsidP="007126D1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Оценочная ведомость 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заявок участников отбора на предоставление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в городе Сургуте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126D1">
        <w:rPr>
          <w:rFonts w:eastAsia="Times New Roman" w:cs="Times New Roman"/>
          <w:sz w:val="24"/>
          <w:szCs w:val="24"/>
          <w:lang w:eastAsia="ru-RU"/>
        </w:rPr>
        <w:t>«____» _______________ 20___ года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80"/>
        <w:gridCol w:w="1625"/>
        <w:gridCol w:w="1623"/>
      </w:tblGrid>
      <w:tr w:rsidR="007126D1" w:rsidRPr="007126D1" w:rsidTr="004A466B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 отбора 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 отбора 2</w:t>
            </w:r>
          </w:p>
        </w:tc>
      </w:tr>
      <w:tr w:rsidR="007126D1" w:rsidRPr="007126D1" w:rsidTr="004A466B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1. Соответствие представленной программы техническому заданию на выполнение функций ресурсного центра поддержки некоммерческих организаций в городе Сургуте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2. Актуальность и социальная значимость программы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3. Обоснованность планируемых расходов на реализацию программы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4. Информационная открытость реализации программы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5. Опыт и компетенции команды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Общая оценка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3"/>
        <w:gridCol w:w="476"/>
        <w:gridCol w:w="2620"/>
        <w:gridCol w:w="713"/>
        <w:gridCol w:w="3096"/>
      </w:tblGrid>
      <w:tr w:rsidR="007126D1" w:rsidRPr="007126D1" w:rsidTr="004A466B"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0"/>
                <w:lang w:eastAsia="ru-RU"/>
              </w:rPr>
              <w:t>И.О. Фамилия</w:t>
            </w: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spacing w:after="160"/>
        <w:rPr>
          <w:rFonts w:eastAsia="Times New Roman" w:cs="Times New Roman"/>
          <w:bCs/>
          <w:sz w:val="24"/>
          <w:szCs w:val="24"/>
          <w:lang w:eastAsia="ru-RU"/>
        </w:rPr>
      </w:pPr>
      <w:bookmarkStart w:id="51" w:name="sub_320"/>
      <w:r w:rsidRPr="007126D1">
        <w:rPr>
          <w:rFonts w:eastAsia="Times New Roman" w:cs="Times New Roman"/>
          <w:bCs/>
          <w:sz w:val="24"/>
          <w:szCs w:val="24"/>
          <w:lang w:eastAsia="ru-RU"/>
        </w:rPr>
        <w:br w:type="page"/>
      </w:r>
    </w:p>
    <w:bookmarkEnd w:id="51"/>
    <w:p w:rsidR="007126D1" w:rsidRDefault="007126D1" w:rsidP="007126D1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Приложение 4 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к </w:t>
      </w:r>
      <w:hyperlink w:anchor="sub_1000" w:history="1">
        <w:r w:rsidRPr="007126D1">
          <w:rPr>
            <w:rFonts w:eastAsia="Times New Roman" w:cs="Times New Roman"/>
            <w:szCs w:val="24"/>
            <w:lang w:eastAsia="ru-RU"/>
          </w:rPr>
          <w:t>порядку</w:t>
        </w:r>
      </w:hyperlink>
      <w:r w:rsidRPr="007126D1">
        <w:rPr>
          <w:rFonts w:eastAsia="Times New Roman" w:cs="Times New Roman"/>
          <w:bCs/>
          <w:szCs w:val="24"/>
          <w:lang w:eastAsia="ru-RU"/>
        </w:rPr>
        <w:t xml:space="preserve"> предоставления субсидии некоммерческим организациям,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в городе Сургуте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Сводная ведомость 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заявок участников отбора на предоставление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в городе Сургуте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7126D1">
        <w:rPr>
          <w:rFonts w:eastAsia="Times New Roman" w:cs="Times New Roman"/>
          <w:bCs/>
          <w:sz w:val="24"/>
          <w:szCs w:val="24"/>
          <w:lang w:eastAsia="ru-RU"/>
        </w:rPr>
        <w:t>«____» _______________ 20___ года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5815"/>
        <w:gridCol w:w="1548"/>
        <w:gridCol w:w="1488"/>
      </w:tblGrid>
      <w:tr w:rsidR="007126D1" w:rsidRPr="007126D1" w:rsidTr="007126D1">
        <w:tc>
          <w:tcPr>
            <w:tcW w:w="4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 отбора 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 отбора 2</w:t>
            </w:r>
          </w:p>
        </w:tc>
      </w:tr>
      <w:tr w:rsidR="007126D1" w:rsidRPr="007126D1" w:rsidTr="004A466B">
        <w:tc>
          <w:tcPr>
            <w:tcW w:w="4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Общая оценка</w:t>
            </w:r>
          </w:p>
        </w:tc>
      </w:tr>
      <w:tr w:rsidR="007126D1" w:rsidRPr="007126D1" w:rsidTr="004A466B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342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447"/>
        <w:gridCol w:w="2084"/>
        <w:gridCol w:w="445"/>
        <w:gridCol w:w="2976"/>
      </w:tblGrid>
      <w:tr w:rsidR="007126D1" w:rsidRPr="007126D1" w:rsidTr="004A466B"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0"/>
                <w:lang w:eastAsia="ru-RU"/>
              </w:rPr>
              <w:t>И.О. Фамилия</w:t>
            </w:r>
          </w:p>
        </w:tc>
      </w:tr>
      <w:tr w:rsidR="007126D1" w:rsidRPr="007126D1" w:rsidTr="004A466B"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26D1" w:rsidRPr="007126D1" w:rsidTr="004A466B"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26D1">
              <w:rPr>
                <w:rFonts w:eastAsia="Times New Roman" w:cs="Times New Roman"/>
                <w:sz w:val="20"/>
                <w:szCs w:val="20"/>
                <w:lang w:eastAsia="ru-RU"/>
              </w:rPr>
              <w:t>И.О. Фамилия</w:t>
            </w: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126D1" w:rsidRPr="007126D1" w:rsidRDefault="007126D1" w:rsidP="007126D1">
      <w:pPr>
        <w:spacing w:after="160"/>
        <w:rPr>
          <w:rFonts w:eastAsia="Times New Roman" w:cs="Times New Roman"/>
          <w:bCs/>
          <w:sz w:val="24"/>
          <w:szCs w:val="24"/>
          <w:lang w:eastAsia="ru-RU"/>
        </w:rPr>
      </w:pPr>
      <w:bookmarkStart w:id="52" w:name="sub_1400"/>
      <w:r w:rsidRPr="007126D1">
        <w:rPr>
          <w:rFonts w:eastAsia="Times New Roman" w:cs="Times New Roman"/>
          <w:bCs/>
          <w:sz w:val="24"/>
          <w:szCs w:val="24"/>
          <w:lang w:eastAsia="ru-RU"/>
        </w:rPr>
        <w:br w:type="page"/>
      </w:r>
    </w:p>
    <w:bookmarkEnd w:id="52"/>
    <w:p w:rsidR="007126D1" w:rsidRDefault="007126D1" w:rsidP="007126D1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>Приложение 5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к </w:t>
      </w:r>
      <w:hyperlink w:anchor="sub_1000" w:history="1">
        <w:r w:rsidRPr="007126D1">
          <w:rPr>
            <w:rFonts w:eastAsia="Times New Roman" w:cs="Times New Roman"/>
            <w:szCs w:val="24"/>
            <w:lang w:eastAsia="ru-RU"/>
          </w:rPr>
          <w:t>порядку</w:t>
        </w:r>
      </w:hyperlink>
      <w:r w:rsidRPr="007126D1">
        <w:rPr>
          <w:rFonts w:eastAsia="Times New Roman" w:cs="Times New Roman"/>
          <w:bCs/>
          <w:szCs w:val="24"/>
          <w:lang w:eastAsia="ru-RU"/>
        </w:rPr>
        <w:t xml:space="preserve"> предоставления субсидии некоммерческим организациям, 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в городе Сургуте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Шкала оценки заявок 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по критериям оценки заявок об участии в отборе на предоставление 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субсидии некоммерческим организациям, не являющимся государственными (муниципальными) учреждениями, в целях финансового обеспечения затрат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на выполнение функций ресурсного центра поддержки некоммерческих организаций в городе Сургуте</w:t>
      </w:r>
      <w:r w:rsidRPr="007126D1">
        <w:rPr>
          <w:rFonts w:eastAsia="Times New Roman" w:cs="Times New Roman"/>
          <w:bCs/>
          <w:szCs w:val="24"/>
          <w:lang w:eastAsia="ru-RU"/>
        </w:rPr>
        <w:br/>
        <w:t>(далее – ресурсный центр)</w:t>
      </w:r>
    </w:p>
    <w:p w:rsidR="007126D1" w:rsidRPr="007126D1" w:rsidRDefault="007126D1" w:rsidP="007126D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023"/>
        <w:gridCol w:w="5671"/>
        <w:gridCol w:w="1394"/>
      </w:tblGrid>
      <w:tr w:rsidR="007126D1" w:rsidRPr="007126D1" w:rsidTr="004A466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Шкала оценки заявок по критериям оценки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Показатели критериев оценки</w:t>
            </w:r>
          </w:p>
        </w:tc>
      </w:tr>
      <w:tr w:rsidR="007126D1" w:rsidRPr="007126D1" w:rsidTr="004A466B">
        <w:tc>
          <w:tcPr>
            <w:tcW w:w="28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Соответствие представленной программы техническому заданию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выполнение функций ресурсного центра поддержки некоммерческих организаций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городе Сургуте (далее – техническое задание)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представленная программа полностью соответствует техническому заданию, учтены все показатели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126D1" w:rsidRPr="007126D1" w:rsidTr="004A466B">
        <w:tc>
          <w:tcPr>
            <w:tcW w:w="280" w:type="pct"/>
            <w:vMerge/>
            <w:tcBorders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представленной программе учтены только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два показателя технического задания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126D1" w:rsidRPr="007126D1" w:rsidTr="004A466B">
        <w:tc>
          <w:tcPr>
            <w:tcW w:w="28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CE4BA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в представленной программе учтен только один показатель технического задания либо программа полностью не соответствует техническому заданию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26D1" w:rsidRPr="007126D1" w:rsidTr="004A466B"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Актуальность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социальная значимость программы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актуальность и социальная значимость программы подтверждена с приложением документов (статистические данные, аналитические отчеты, экспертные заключения, копии обращений, копии публикаций 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средствах массовой информации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126D1" w:rsidRPr="007126D1" w:rsidTr="004A466B"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актуальность и социальная значимость программы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не подтверждена документами (отсутствуют статистические данные, аналитические отчеты, экспертные заключения, копии обращений, копии публикаций 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средствах массовой информации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26D1" w:rsidRPr="007126D1" w:rsidTr="004A466B"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Обоснованность планируемых расходов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реализацию программы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расходы на реализацию программы обоснованы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подтверждены документами, подтверждающими финансовое обоснование расходов (договоры, акты, коммерческие предложения, гарантийные письма)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126D1" w:rsidRPr="007126D1" w:rsidTr="004A466B"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программы не обоснованы (отсутствуют договоры, акты, коммерческие предложения, гарантийные письма)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26D1" w:rsidRPr="007126D1" w:rsidTr="004A466B">
        <w:tc>
          <w:tcPr>
            <w:tcW w:w="28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открытость реализации программы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AA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участник отбора имеет собственный сайт </w:t>
            </w:r>
          </w:p>
          <w:p w:rsidR="00CE4BAA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страницу в информационно-телекоммуникационной сети «Интернет», </w:t>
            </w:r>
          </w:p>
          <w:p w:rsidR="00CE4BAA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 также деятельность участника отбора освещалась </w:t>
            </w:r>
          </w:p>
          <w:p w:rsidR="00CE4BAA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средствах массовой информации,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что подтверждается копиями публикаций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126D1" w:rsidRPr="007126D1" w:rsidTr="004A466B">
        <w:tc>
          <w:tcPr>
            <w:tcW w:w="280" w:type="pct"/>
            <w:vMerge/>
            <w:tcBorders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участник отбора имеет собственный сайт </w:t>
            </w:r>
          </w:p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ind w:right="-9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или страницу в информационно-телекоммуникационной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сети «Интернет» либо деятельность участника отбора освещалась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средствах массовой информации,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что подтверждается копиями публикаций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126D1" w:rsidRPr="007126D1" w:rsidTr="004A466B">
        <w:tc>
          <w:tcPr>
            <w:tcW w:w="28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участник отбора не имеет собственного сайта </w:t>
            </w:r>
          </w:p>
          <w:p w:rsid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страницы в информационно-телекоммуникационной сети «Интернет», а также деятельность участника отбора не освещалась </w:t>
            </w:r>
          </w:p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в средствах массовой информации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26D1" w:rsidRPr="007126D1" w:rsidTr="004A466B"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Опыт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компетенции команды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опыт членов команды участника отбора в сфере поддержки некоммерческих организаций составляет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 менее пяти лет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126D1" w:rsidRPr="007126D1" w:rsidTr="004A466B"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опыт членов команды участника отбора в сфере поддержки некоммерческих организаций не менее трех лет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126D1" w:rsidRPr="007126D1" w:rsidTr="004A466B"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опыт членов команды участника отбора в сфере поддержки некоммерческих организаций не менее одного года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126D1" w:rsidRPr="007126D1" w:rsidTr="004A466B"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опыт членов команды участника отбора в сфере поддержки некоммерческих организаций менее одного года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6D1" w:rsidRPr="007126D1" w:rsidRDefault="007126D1" w:rsidP="00712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26D1" w:rsidRPr="007126D1" w:rsidRDefault="007126D1" w:rsidP="007126D1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eastAsia="ru-RU"/>
        </w:rPr>
      </w:pPr>
    </w:p>
    <w:p w:rsidR="007126D1" w:rsidRPr="007126D1" w:rsidRDefault="007126D1" w:rsidP="007126D1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eastAsia="ru-RU"/>
        </w:rPr>
        <w:sectPr w:rsidR="007126D1" w:rsidRPr="007126D1" w:rsidSect="00CB36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126D1" w:rsidRDefault="007126D1" w:rsidP="007126D1">
      <w:pPr>
        <w:widowControl w:val="0"/>
        <w:tabs>
          <w:tab w:val="left" w:pos="5245"/>
        </w:tabs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Приложение 6 </w:t>
      </w:r>
      <w:r w:rsidRPr="007126D1">
        <w:rPr>
          <w:rFonts w:eastAsia="Times New Roman" w:cs="Times New Roman"/>
          <w:bCs/>
          <w:szCs w:val="24"/>
          <w:lang w:eastAsia="ru-RU"/>
        </w:rPr>
        <w:br/>
        <w:t xml:space="preserve">к </w:t>
      </w:r>
      <w:hyperlink w:anchor="sub_1000" w:history="1">
        <w:r w:rsidRPr="007126D1">
          <w:rPr>
            <w:rFonts w:eastAsia="Times New Roman" w:cs="Times New Roman"/>
            <w:szCs w:val="24"/>
            <w:lang w:eastAsia="ru-RU"/>
          </w:rPr>
          <w:t>порядку</w:t>
        </w:r>
      </w:hyperlink>
      <w:r w:rsidRPr="007126D1">
        <w:rPr>
          <w:rFonts w:eastAsia="Times New Roman" w:cs="Times New Roman"/>
          <w:bCs/>
          <w:szCs w:val="24"/>
          <w:lang w:eastAsia="ru-RU"/>
        </w:rPr>
        <w:t xml:space="preserve"> предоставления субсидии некоммерческим организациям, </w:t>
      </w:r>
    </w:p>
    <w:p w:rsidR="007126D1" w:rsidRPr="007126D1" w:rsidRDefault="007126D1" w:rsidP="007126D1">
      <w:pPr>
        <w:widowControl w:val="0"/>
        <w:tabs>
          <w:tab w:val="left" w:pos="5245"/>
        </w:tabs>
        <w:autoSpaceDE w:val="0"/>
        <w:autoSpaceDN w:val="0"/>
        <w:adjustRightInd w:val="0"/>
        <w:ind w:left="5245"/>
        <w:rPr>
          <w:rFonts w:eastAsia="Times New Roman" w:cs="Times New Roman"/>
          <w:bCs/>
          <w:szCs w:val="24"/>
          <w:lang w:eastAsia="ru-RU"/>
        </w:rPr>
      </w:pPr>
      <w:r w:rsidRPr="007126D1">
        <w:rPr>
          <w:rFonts w:eastAsia="Times New Roman" w:cs="Times New Roman"/>
          <w:bCs/>
          <w:szCs w:val="24"/>
          <w:lang w:eastAsia="ru-RU"/>
        </w:rPr>
        <w:t xml:space="preserve">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</w:t>
      </w:r>
      <w:r w:rsidRPr="007126D1">
        <w:rPr>
          <w:rFonts w:eastAsia="Times New Roman" w:cs="Times New Roman"/>
          <w:bCs/>
          <w:szCs w:val="24"/>
          <w:lang w:eastAsia="ru-RU"/>
        </w:rPr>
        <w:br/>
        <w:t>в городе Сургуте</w:t>
      </w:r>
    </w:p>
    <w:p w:rsidR="007126D1" w:rsidRPr="007126D1" w:rsidRDefault="007126D1" w:rsidP="007126D1">
      <w:pPr>
        <w:rPr>
          <w:rFonts w:eastAsia="Calibri" w:cs="Times New Roman"/>
          <w:szCs w:val="28"/>
        </w:rPr>
      </w:pPr>
    </w:p>
    <w:p w:rsidR="007126D1" w:rsidRPr="007126D1" w:rsidRDefault="007126D1" w:rsidP="007126D1">
      <w:pPr>
        <w:rPr>
          <w:rFonts w:eastAsia="Calibri" w:cs="Times New Roman"/>
          <w:szCs w:val="28"/>
        </w:rPr>
      </w:pPr>
    </w:p>
    <w:p w:rsidR="007126D1" w:rsidRPr="007126D1" w:rsidRDefault="007126D1" w:rsidP="007126D1">
      <w:pPr>
        <w:jc w:val="center"/>
        <w:rPr>
          <w:rFonts w:eastAsia="Calibri" w:cs="Times New Roman"/>
          <w:szCs w:val="28"/>
        </w:rPr>
      </w:pPr>
      <w:r w:rsidRPr="007126D1">
        <w:rPr>
          <w:rFonts w:eastAsia="Calibri" w:cs="Times New Roman"/>
          <w:szCs w:val="28"/>
        </w:rPr>
        <w:t xml:space="preserve">Характеристики результата предоставления субсидии </w:t>
      </w:r>
    </w:p>
    <w:p w:rsidR="007126D1" w:rsidRPr="007126D1" w:rsidRDefault="007126D1" w:rsidP="007126D1">
      <w:pPr>
        <w:jc w:val="center"/>
        <w:rPr>
          <w:rFonts w:eastAsia="Calibri" w:cs="Times New Roman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971"/>
      </w:tblGrid>
      <w:tr w:rsidR="007126D1" w:rsidRPr="007126D1" w:rsidTr="004A466B">
        <w:tc>
          <w:tcPr>
            <w:tcW w:w="988" w:type="dxa"/>
          </w:tcPr>
          <w:p w:rsidR="007126D1" w:rsidRDefault="007126D1" w:rsidP="007126D1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 xml:space="preserve">№ </w:t>
            </w:r>
          </w:p>
          <w:p w:rsidR="007126D1" w:rsidRPr="007126D1" w:rsidRDefault="007126D1" w:rsidP="007126D1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>п/п</w:t>
            </w:r>
          </w:p>
        </w:tc>
        <w:tc>
          <w:tcPr>
            <w:tcW w:w="5386" w:type="dxa"/>
          </w:tcPr>
          <w:p w:rsidR="007126D1" w:rsidRPr="007126D1" w:rsidRDefault="007126D1" w:rsidP="007126D1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>Наименование характеристики</w:t>
            </w:r>
          </w:p>
        </w:tc>
        <w:tc>
          <w:tcPr>
            <w:tcW w:w="2971" w:type="dxa"/>
          </w:tcPr>
          <w:p w:rsidR="007126D1" w:rsidRPr="007126D1" w:rsidRDefault="007126D1" w:rsidP="007126D1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>Значение характеристики</w:t>
            </w:r>
          </w:p>
        </w:tc>
      </w:tr>
      <w:tr w:rsidR="007126D1" w:rsidRPr="007126D1" w:rsidTr="004A466B">
        <w:tc>
          <w:tcPr>
            <w:tcW w:w="988" w:type="dxa"/>
          </w:tcPr>
          <w:p w:rsidR="007126D1" w:rsidRPr="007126D1" w:rsidRDefault="007126D1" w:rsidP="007126D1">
            <w:pPr>
              <w:ind w:left="360"/>
              <w:contextualSpacing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1</w:t>
            </w:r>
          </w:p>
        </w:tc>
        <w:tc>
          <w:tcPr>
            <w:tcW w:w="5386" w:type="dxa"/>
          </w:tcPr>
          <w:p w:rsid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 xml:space="preserve">Методическое сопровождение участия социально ориентированных некоммерческих организаций, их руководителей, организаторов в не менее пяти грантовых конкурсах по направлениям видов деятельности, установленными пунктом 1 </w:t>
            </w:r>
          </w:p>
          <w:p w:rsid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 xml:space="preserve">статьи 31.1 Федерального закона от 12.01.1996 </w:t>
            </w:r>
          </w:p>
          <w:p w:rsidR="007126D1" w:rsidRP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>№ 7-ФЗ «О некоммерческих организациях»</w:t>
            </w:r>
          </w:p>
        </w:tc>
        <w:tc>
          <w:tcPr>
            <w:tcW w:w="2971" w:type="dxa"/>
          </w:tcPr>
          <w:p w:rsidR="007126D1" w:rsidRP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 xml:space="preserve">не менее 10 заявок (проектов, инициатив) </w:t>
            </w:r>
            <w:r w:rsidRPr="007126D1">
              <w:rPr>
                <w:rFonts w:eastAsia="Calibri" w:cs="Times New Roman"/>
                <w:sz w:val="24"/>
                <w:szCs w:val="28"/>
              </w:rPr>
              <w:br/>
              <w:t>на каждый грантовой конкурс</w:t>
            </w:r>
          </w:p>
        </w:tc>
      </w:tr>
      <w:tr w:rsidR="007126D1" w:rsidRPr="007126D1" w:rsidTr="004A466B">
        <w:tc>
          <w:tcPr>
            <w:tcW w:w="988" w:type="dxa"/>
          </w:tcPr>
          <w:p w:rsidR="007126D1" w:rsidRPr="007126D1" w:rsidRDefault="007126D1" w:rsidP="007126D1">
            <w:pPr>
              <w:ind w:left="360"/>
              <w:contextualSpacing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2</w:t>
            </w:r>
          </w:p>
        </w:tc>
        <w:tc>
          <w:tcPr>
            <w:tcW w:w="5386" w:type="dxa"/>
          </w:tcPr>
          <w:p w:rsidR="007126D1" w:rsidRP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>Консультации для руководителей и членов (участников) социально ориентированных некоммерческих организаций, активных граждан, проявляющих интерес и/или готовых к социально полезной деятельности</w:t>
            </w:r>
          </w:p>
        </w:tc>
        <w:tc>
          <w:tcPr>
            <w:tcW w:w="2971" w:type="dxa"/>
          </w:tcPr>
          <w:p w:rsidR="007126D1" w:rsidRP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 xml:space="preserve">не менее 10 консультаций </w:t>
            </w:r>
            <w:r w:rsidRPr="007126D1">
              <w:rPr>
                <w:rFonts w:eastAsia="Calibri" w:cs="Times New Roman"/>
                <w:sz w:val="24"/>
                <w:szCs w:val="28"/>
              </w:rPr>
              <w:br/>
              <w:t>в месяц</w:t>
            </w:r>
          </w:p>
        </w:tc>
      </w:tr>
      <w:tr w:rsidR="007126D1" w:rsidRPr="007126D1" w:rsidTr="004A466B">
        <w:tc>
          <w:tcPr>
            <w:tcW w:w="988" w:type="dxa"/>
          </w:tcPr>
          <w:p w:rsidR="007126D1" w:rsidRPr="007126D1" w:rsidRDefault="007126D1" w:rsidP="007126D1">
            <w:pPr>
              <w:ind w:left="360"/>
              <w:contextualSpacing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3</w:t>
            </w:r>
          </w:p>
        </w:tc>
        <w:tc>
          <w:tcPr>
            <w:tcW w:w="5386" w:type="dxa"/>
          </w:tcPr>
          <w:p w:rsid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 xml:space="preserve">Медиа-продвижение социально ориентированных некоммерческих организаций, деятельности </w:t>
            </w:r>
          </w:p>
          <w:p w:rsid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 xml:space="preserve">их руководителей и/или членов (участников), гражданских инициатив, социальных практик; создание инфоповодов и размещение </w:t>
            </w:r>
          </w:p>
          <w:p w:rsidR="007126D1" w:rsidRP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 xml:space="preserve">их в </w:t>
            </w:r>
            <w:r>
              <w:rPr>
                <w:rFonts w:eastAsia="Calibri" w:cs="Times New Roman"/>
                <w:sz w:val="24"/>
                <w:szCs w:val="28"/>
              </w:rPr>
              <w:t>средствах массовой информации</w:t>
            </w:r>
            <w:r w:rsidRPr="007126D1">
              <w:rPr>
                <w:rFonts w:eastAsia="Calibri" w:cs="Times New Roman"/>
                <w:sz w:val="24"/>
                <w:szCs w:val="28"/>
              </w:rPr>
              <w:t xml:space="preserve"> (публикаций, сюжеты, интервью)</w:t>
            </w:r>
          </w:p>
        </w:tc>
        <w:tc>
          <w:tcPr>
            <w:tcW w:w="2971" w:type="dxa"/>
          </w:tcPr>
          <w:p w:rsid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 xml:space="preserve">не менее </w:t>
            </w:r>
            <w:r w:rsidR="00CE4BAA">
              <w:rPr>
                <w:rFonts w:eastAsia="Calibri" w:cs="Times New Roman"/>
                <w:sz w:val="24"/>
                <w:szCs w:val="28"/>
              </w:rPr>
              <w:t>трех</w:t>
            </w:r>
            <w:r w:rsidRPr="007126D1">
              <w:rPr>
                <w:rFonts w:eastAsia="Calibri" w:cs="Times New Roman"/>
                <w:sz w:val="24"/>
                <w:szCs w:val="28"/>
              </w:rPr>
              <w:t xml:space="preserve"> единиц размещенной в </w:t>
            </w:r>
            <w:r>
              <w:rPr>
                <w:rFonts w:eastAsia="Calibri" w:cs="Times New Roman"/>
                <w:sz w:val="24"/>
                <w:szCs w:val="28"/>
              </w:rPr>
              <w:t>средствах массовой информации</w:t>
            </w:r>
            <w:r w:rsidRPr="007126D1">
              <w:rPr>
                <w:rFonts w:eastAsia="Calibri" w:cs="Times New Roman"/>
                <w:sz w:val="24"/>
                <w:szCs w:val="28"/>
              </w:rPr>
              <w:t xml:space="preserve"> информации (публикаций, сюжеты, интервью) </w:t>
            </w:r>
          </w:p>
          <w:p w:rsidR="007126D1" w:rsidRP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>в месяц</w:t>
            </w:r>
          </w:p>
        </w:tc>
      </w:tr>
      <w:tr w:rsidR="007126D1" w:rsidRPr="007126D1" w:rsidTr="004A466B">
        <w:tc>
          <w:tcPr>
            <w:tcW w:w="988" w:type="dxa"/>
          </w:tcPr>
          <w:p w:rsidR="007126D1" w:rsidRPr="007126D1" w:rsidRDefault="007126D1" w:rsidP="007126D1">
            <w:pPr>
              <w:ind w:left="360"/>
              <w:contextualSpacing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4</w:t>
            </w:r>
          </w:p>
        </w:tc>
        <w:tc>
          <w:tcPr>
            <w:tcW w:w="5386" w:type="dxa"/>
          </w:tcPr>
          <w:p w:rsidR="007126D1" w:rsidRP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>Оказание содействия социально ориентированным некоммерческим организациям в проведении не менее 3 мероприятий в месяц (фестиваль, тренинг, собрание, семинар, мастер-класс, круглый стол, конференция и другое мероприятия) на безвозмездной основе</w:t>
            </w:r>
          </w:p>
        </w:tc>
        <w:tc>
          <w:tcPr>
            <w:tcW w:w="2971" w:type="dxa"/>
          </w:tcPr>
          <w:p w:rsidR="007126D1" w:rsidRPr="007126D1" w:rsidRDefault="007126D1" w:rsidP="00CE4BAA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 xml:space="preserve">не менее </w:t>
            </w:r>
            <w:r w:rsidR="00CE4BAA">
              <w:rPr>
                <w:rFonts w:eastAsia="Calibri" w:cs="Times New Roman"/>
                <w:sz w:val="24"/>
                <w:szCs w:val="28"/>
              </w:rPr>
              <w:t>трех</w:t>
            </w:r>
            <w:r w:rsidRPr="007126D1">
              <w:rPr>
                <w:rFonts w:eastAsia="Calibri" w:cs="Times New Roman"/>
                <w:sz w:val="24"/>
                <w:szCs w:val="28"/>
              </w:rPr>
              <w:t xml:space="preserve"> мероприятий в месяц</w:t>
            </w:r>
          </w:p>
        </w:tc>
      </w:tr>
      <w:tr w:rsidR="007126D1" w:rsidRPr="007126D1" w:rsidTr="004A466B">
        <w:tc>
          <w:tcPr>
            <w:tcW w:w="988" w:type="dxa"/>
          </w:tcPr>
          <w:p w:rsidR="007126D1" w:rsidRPr="007126D1" w:rsidRDefault="007126D1" w:rsidP="007126D1">
            <w:pPr>
              <w:ind w:left="360"/>
              <w:contextualSpacing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5</w:t>
            </w:r>
          </w:p>
        </w:tc>
        <w:tc>
          <w:tcPr>
            <w:tcW w:w="5386" w:type="dxa"/>
          </w:tcPr>
          <w:p w:rsidR="007126D1" w:rsidRPr="007126D1" w:rsidRDefault="007126D1" w:rsidP="007126D1">
            <w:pPr>
              <w:rPr>
                <w:rFonts w:eastAsia="Calibri" w:cs="Times New Roman"/>
                <w:sz w:val="24"/>
                <w:szCs w:val="28"/>
              </w:rPr>
            </w:pPr>
            <w:r w:rsidRPr="007126D1">
              <w:rPr>
                <w:rFonts w:eastAsia="Calibri" w:cs="Times New Roman"/>
                <w:sz w:val="24"/>
                <w:szCs w:val="28"/>
              </w:rPr>
              <w:t xml:space="preserve">организация и проведение четырех семинаров </w:t>
            </w:r>
            <w:r w:rsidRPr="007126D1">
              <w:rPr>
                <w:rFonts w:eastAsia="Calibri" w:cs="Times New Roman"/>
                <w:sz w:val="24"/>
                <w:szCs w:val="28"/>
              </w:rPr>
              <w:br/>
              <w:t xml:space="preserve">для некоммерческих организаций города </w:t>
            </w:r>
            <w:r w:rsidRPr="007126D1">
              <w:rPr>
                <w:rFonts w:eastAsia="Calibri" w:cs="Times New Roman"/>
                <w:sz w:val="24"/>
                <w:szCs w:val="28"/>
              </w:rPr>
              <w:br/>
              <w:t>с привлечением иногородних спикеров</w:t>
            </w:r>
          </w:p>
        </w:tc>
        <w:tc>
          <w:tcPr>
            <w:tcW w:w="2971" w:type="dxa"/>
          </w:tcPr>
          <w:p w:rsidR="007126D1" w:rsidRPr="007126D1" w:rsidRDefault="007126D1" w:rsidP="007126D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30 участников </w:t>
            </w:r>
            <w:r w:rsidRPr="007126D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каждом семинаре</w:t>
            </w:r>
          </w:p>
        </w:tc>
      </w:tr>
    </w:tbl>
    <w:p w:rsidR="007126D1" w:rsidRPr="007126D1" w:rsidRDefault="007126D1" w:rsidP="007126D1">
      <w:pPr>
        <w:spacing w:line="259" w:lineRule="auto"/>
        <w:rPr>
          <w:rFonts w:eastAsia="Calibri" w:cs="Times New Roman"/>
          <w:szCs w:val="28"/>
        </w:rPr>
      </w:pPr>
    </w:p>
    <w:p w:rsidR="001766E8" w:rsidRPr="007126D1" w:rsidRDefault="001766E8" w:rsidP="007126D1"/>
    <w:sectPr w:rsidR="001766E8" w:rsidRPr="007126D1" w:rsidSect="007126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A1C" w:rsidRDefault="00CA7A1C" w:rsidP="007126D1">
      <w:r>
        <w:separator/>
      </w:r>
    </w:p>
  </w:endnote>
  <w:endnote w:type="continuationSeparator" w:id="0">
    <w:p w:rsidR="00CA7A1C" w:rsidRDefault="00CA7A1C" w:rsidP="0071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601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6013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601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A1C" w:rsidRDefault="00CA7A1C" w:rsidP="007126D1">
      <w:r>
        <w:separator/>
      </w:r>
    </w:p>
  </w:footnote>
  <w:footnote w:type="continuationSeparator" w:id="0">
    <w:p w:rsidR="00CA7A1C" w:rsidRDefault="00CA7A1C" w:rsidP="0071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3269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26D1" w:rsidRPr="007126D1" w:rsidRDefault="007126D1">
        <w:pPr>
          <w:pStyle w:val="a4"/>
          <w:jc w:val="center"/>
          <w:rPr>
            <w:sz w:val="20"/>
            <w:szCs w:val="20"/>
          </w:rPr>
        </w:pPr>
        <w:r w:rsidRPr="007126D1">
          <w:rPr>
            <w:rFonts w:cs="Times New Roman"/>
            <w:sz w:val="20"/>
            <w:szCs w:val="20"/>
          </w:rPr>
          <w:fldChar w:fldCharType="begin"/>
        </w:r>
        <w:r w:rsidRPr="007126D1">
          <w:rPr>
            <w:rFonts w:cs="Times New Roman"/>
            <w:sz w:val="20"/>
            <w:szCs w:val="20"/>
          </w:rPr>
          <w:instrText>PAGE   \* MERGEFORMAT</w:instrText>
        </w:r>
        <w:r w:rsidRPr="007126D1">
          <w:rPr>
            <w:rFonts w:cs="Times New Roman"/>
            <w:sz w:val="20"/>
            <w:szCs w:val="20"/>
          </w:rPr>
          <w:fldChar w:fldCharType="separate"/>
        </w:r>
        <w:r w:rsidR="00D6013B">
          <w:rPr>
            <w:rFonts w:cs="Times New Roman"/>
            <w:noProof/>
            <w:sz w:val="20"/>
            <w:szCs w:val="20"/>
          </w:rPr>
          <w:t>2</w:t>
        </w:r>
        <w:r w:rsidRPr="007126D1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9754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26D1" w:rsidRPr="007126D1" w:rsidRDefault="007126D1">
        <w:pPr>
          <w:pStyle w:val="a4"/>
          <w:jc w:val="center"/>
          <w:rPr>
            <w:sz w:val="20"/>
            <w:szCs w:val="20"/>
          </w:rPr>
        </w:pPr>
        <w:r w:rsidRPr="007126D1">
          <w:rPr>
            <w:sz w:val="20"/>
            <w:szCs w:val="20"/>
          </w:rPr>
          <w:fldChar w:fldCharType="begin"/>
        </w:r>
        <w:r w:rsidRPr="007126D1">
          <w:rPr>
            <w:sz w:val="20"/>
            <w:szCs w:val="20"/>
          </w:rPr>
          <w:instrText>PAGE   \* MERGEFORMAT</w:instrText>
        </w:r>
        <w:r w:rsidRPr="007126D1">
          <w:rPr>
            <w:sz w:val="20"/>
            <w:szCs w:val="20"/>
          </w:rPr>
          <w:fldChar w:fldCharType="separate"/>
        </w:r>
        <w:r w:rsidR="00D6013B">
          <w:rPr>
            <w:noProof/>
            <w:sz w:val="20"/>
            <w:szCs w:val="20"/>
          </w:rPr>
          <w:t>1</w:t>
        </w:r>
        <w:r w:rsidRPr="007126D1">
          <w:rPr>
            <w:sz w:val="20"/>
            <w:szCs w:val="20"/>
          </w:rPr>
          <w:fldChar w:fldCharType="end"/>
        </w:r>
      </w:p>
    </w:sdtContent>
  </w:sdt>
  <w:p w:rsidR="007126D1" w:rsidRDefault="007126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6D1" w:rsidRPr="007126D1" w:rsidRDefault="007126D1">
    <w:pPr>
      <w:pStyle w:val="a4"/>
      <w:jc w:val="center"/>
      <w:rPr>
        <w:rFonts w:cs="Times New Roman"/>
        <w:sz w:val="20"/>
        <w:szCs w:val="20"/>
      </w:rPr>
    </w:pPr>
    <w:r w:rsidRPr="007126D1">
      <w:rPr>
        <w:rFonts w:cs="Times New Roman"/>
        <w:sz w:val="20"/>
        <w:szCs w:val="20"/>
      </w:rPr>
      <w:fldChar w:fldCharType="begin"/>
    </w:r>
    <w:r w:rsidRPr="007126D1">
      <w:rPr>
        <w:rFonts w:cs="Times New Roman"/>
        <w:sz w:val="20"/>
        <w:szCs w:val="20"/>
      </w:rPr>
      <w:instrText>PAGE   \* MERGEFORMAT</w:instrText>
    </w:r>
    <w:r w:rsidRPr="007126D1">
      <w:rPr>
        <w:rFonts w:cs="Times New Roman"/>
        <w:sz w:val="20"/>
        <w:szCs w:val="20"/>
      </w:rPr>
      <w:fldChar w:fldCharType="separate"/>
    </w:r>
    <w:r w:rsidR="00057536">
      <w:rPr>
        <w:rFonts w:cs="Times New Roman"/>
        <w:noProof/>
        <w:sz w:val="20"/>
        <w:szCs w:val="20"/>
      </w:rPr>
      <w:t>21</w:t>
    </w:r>
    <w:r w:rsidRPr="007126D1">
      <w:rPr>
        <w:rFonts w:cs="Times New Roman"/>
        <w:sz w:val="20"/>
        <w:szCs w:val="20"/>
      </w:rPr>
      <w:fldChar w:fldCharType="end"/>
    </w:r>
  </w:p>
  <w:p w:rsidR="007126D1" w:rsidRDefault="007126D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6013B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33F4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57536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07180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6013B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8648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26D1" w:rsidRPr="007126D1" w:rsidRDefault="007126D1">
        <w:pPr>
          <w:pStyle w:val="a4"/>
          <w:jc w:val="center"/>
          <w:rPr>
            <w:sz w:val="20"/>
            <w:szCs w:val="20"/>
          </w:rPr>
        </w:pPr>
        <w:r w:rsidRPr="007126D1">
          <w:rPr>
            <w:sz w:val="20"/>
            <w:szCs w:val="20"/>
          </w:rPr>
          <w:fldChar w:fldCharType="begin"/>
        </w:r>
        <w:r w:rsidRPr="007126D1">
          <w:rPr>
            <w:sz w:val="20"/>
            <w:szCs w:val="20"/>
          </w:rPr>
          <w:instrText>PAGE   \* MERGEFORMAT</w:instrText>
        </w:r>
        <w:r w:rsidRPr="007126D1">
          <w:rPr>
            <w:sz w:val="20"/>
            <w:szCs w:val="20"/>
          </w:rPr>
          <w:fldChar w:fldCharType="separate"/>
        </w:r>
        <w:r w:rsidR="00057536">
          <w:rPr>
            <w:noProof/>
            <w:sz w:val="20"/>
            <w:szCs w:val="20"/>
          </w:rPr>
          <w:t>44</w:t>
        </w:r>
        <w:r w:rsidRPr="007126D1">
          <w:rPr>
            <w:sz w:val="20"/>
            <w:szCs w:val="20"/>
          </w:rPr>
          <w:fldChar w:fldCharType="end"/>
        </w:r>
      </w:p>
    </w:sdtContent>
  </w:sdt>
  <w:p w:rsidR="00F37492" w:rsidRDefault="00D60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C77"/>
    <w:multiLevelType w:val="hybridMultilevel"/>
    <w:tmpl w:val="7E946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D1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536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2D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2F3B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180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5FA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3F41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1A1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390C"/>
    <w:rsid w:val="00673BA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10A1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26D1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029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6D2F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BF5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872EB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270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A1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DC7"/>
    <w:rsid w:val="00CE3BBB"/>
    <w:rsid w:val="00CE41DD"/>
    <w:rsid w:val="00CE4467"/>
    <w:rsid w:val="00CE4B16"/>
    <w:rsid w:val="00CE4BAA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013B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3230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15A6"/>
    <w:rsid w:val="00FA206B"/>
    <w:rsid w:val="00FA2617"/>
    <w:rsid w:val="00FA36B0"/>
    <w:rsid w:val="00FA3A49"/>
    <w:rsid w:val="00FA4BF4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AF6379-3D32-4CF0-B400-9E6D19C7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7126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6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26D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126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6D1"/>
    <w:rPr>
      <w:rFonts w:ascii="Times New Roman" w:hAnsi="Times New Roman"/>
      <w:sz w:val="28"/>
    </w:rPr>
  </w:style>
  <w:style w:type="character" w:styleId="a8">
    <w:name w:val="page number"/>
    <w:basedOn w:val="a0"/>
    <w:rsid w:val="007126D1"/>
  </w:style>
  <w:style w:type="character" w:customStyle="1" w:styleId="10">
    <w:name w:val="Заголовок 1 Знак"/>
    <w:basedOn w:val="a0"/>
    <w:link w:val="1"/>
    <w:uiPriority w:val="99"/>
    <w:rsid w:val="007126D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126D1"/>
  </w:style>
  <w:style w:type="character" w:customStyle="1" w:styleId="12">
    <w:name w:val="Гиперссылка1"/>
    <w:basedOn w:val="a0"/>
    <w:uiPriority w:val="99"/>
    <w:unhideWhenUsed/>
    <w:rsid w:val="007126D1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6D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7126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26D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126D1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customStyle="1" w:styleId="ConsPlusNormal">
    <w:name w:val="ConsPlusNormal"/>
    <w:rsid w:val="007126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7126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nformat">
    <w:name w:val="ConsPlusNonformat"/>
    <w:rsid w:val="00712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126D1"/>
  </w:style>
  <w:style w:type="character" w:customStyle="1" w:styleId="ac">
    <w:name w:val="Цветовое выделение"/>
    <w:uiPriority w:val="99"/>
    <w:rsid w:val="007126D1"/>
    <w:rPr>
      <w:b/>
      <w:color w:val="26282F"/>
    </w:rPr>
  </w:style>
  <w:style w:type="character" w:customStyle="1" w:styleId="ad">
    <w:name w:val="Гипертекстовая ссылка"/>
    <w:uiPriority w:val="99"/>
    <w:rsid w:val="007126D1"/>
    <w:rPr>
      <w:rFonts w:cs="Times New Roman"/>
      <w:b w:val="0"/>
      <w:color w:val="106BBE"/>
    </w:rPr>
  </w:style>
  <w:style w:type="paragraph" w:customStyle="1" w:styleId="ae">
    <w:name w:val="Текст (справка)"/>
    <w:basedOn w:val="a"/>
    <w:next w:val="a"/>
    <w:uiPriority w:val="99"/>
    <w:rsid w:val="007126D1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7126D1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 версии"/>
    <w:basedOn w:val="af"/>
    <w:next w:val="a"/>
    <w:uiPriority w:val="99"/>
    <w:rsid w:val="007126D1"/>
    <w:rPr>
      <w:i/>
      <w:iCs/>
    </w:rPr>
  </w:style>
  <w:style w:type="paragraph" w:customStyle="1" w:styleId="af1">
    <w:name w:val="Текст информации об изменениях"/>
    <w:basedOn w:val="a"/>
    <w:next w:val="a"/>
    <w:uiPriority w:val="99"/>
    <w:rsid w:val="007126D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2">
    <w:name w:val="Информация об изменениях"/>
    <w:basedOn w:val="af1"/>
    <w:next w:val="a"/>
    <w:uiPriority w:val="99"/>
    <w:rsid w:val="007126D1"/>
    <w:pPr>
      <w:spacing w:before="180"/>
      <w:ind w:left="360" w:right="360" w:firstLine="0"/>
    </w:pPr>
  </w:style>
  <w:style w:type="paragraph" w:customStyle="1" w:styleId="af3">
    <w:name w:val="Нормальный (таблица)"/>
    <w:basedOn w:val="a"/>
    <w:next w:val="a"/>
    <w:uiPriority w:val="99"/>
    <w:rsid w:val="007126D1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Подзаголовок для информации об изменениях"/>
    <w:basedOn w:val="af1"/>
    <w:next w:val="a"/>
    <w:uiPriority w:val="99"/>
    <w:rsid w:val="007126D1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7126D1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6">
    <w:name w:val="Цветовое выделение для Текст"/>
    <w:uiPriority w:val="99"/>
    <w:rsid w:val="007126D1"/>
    <w:rPr>
      <w:rFonts w:ascii="Times New Roman CYR" w:hAnsi="Times New Roman CYR"/>
    </w:rPr>
  </w:style>
  <w:style w:type="table" w:customStyle="1" w:styleId="13">
    <w:name w:val="Сетка таблицы1"/>
    <w:basedOn w:val="a1"/>
    <w:next w:val="a3"/>
    <w:uiPriority w:val="39"/>
    <w:rsid w:val="0071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semiHidden/>
    <w:unhideWhenUsed/>
    <w:rsid w:val="007126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obileonline.garant.ru/document/redirect/409309666/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document/redirect/12112604/26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14250</Words>
  <Characters>81231</Characters>
  <Application>Microsoft Office Word</Application>
  <DocSecurity>0</DocSecurity>
  <Lines>676</Lines>
  <Paragraphs>190</Paragraphs>
  <ScaleCrop>false</ScaleCrop>
  <Company/>
  <LinksUpToDate>false</LinksUpToDate>
  <CharactersWithSpaces>95291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2025-04-08T11:43:00Z</cp:lastPrinted>
  <dcterms:created xsi:type="dcterms:W3CDTF">2025-04-14T06:01:00Z</dcterms:created>
  <dcterms:modified xsi:type="dcterms:W3CDTF">2025-04-14T06:01:00Z</dcterms:modified>
</cp:coreProperties>
</file>