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45F" w:rsidRDefault="00F1345F" w:rsidP="00656C1A">
      <w:pPr>
        <w:spacing w:line="120" w:lineRule="atLeast"/>
        <w:jc w:val="center"/>
        <w:rPr>
          <w:sz w:val="24"/>
          <w:szCs w:val="24"/>
        </w:rPr>
      </w:pPr>
    </w:p>
    <w:p w:rsidR="00F1345F" w:rsidRDefault="00F1345F" w:rsidP="00656C1A">
      <w:pPr>
        <w:spacing w:line="120" w:lineRule="atLeast"/>
        <w:jc w:val="center"/>
        <w:rPr>
          <w:sz w:val="24"/>
          <w:szCs w:val="24"/>
        </w:rPr>
      </w:pPr>
    </w:p>
    <w:p w:rsidR="00F1345F" w:rsidRPr="00852378" w:rsidRDefault="00F1345F" w:rsidP="00656C1A">
      <w:pPr>
        <w:spacing w:line="120" w:lineRule="atLeast"/>
        <w:jc w:val="center"/>
        <w:rPr>
          <w:sz w:val="10"/>
          <w:szCs w:val="10"/>
        </w:rPr>
      </w:pPr>
    </w:p>
    <w:p w:rsidR="00F1345F" w:rsidRDefault="00F1345F" w:rsidP="00656C1A">
      <w:pPr>
        <w:spacing w:line="120" w:lineRule="atLeast"/>
        <w:jc w:val="center"/>
        <w:rPr>
          <w:sz w:val="10"/>
          <w:szCs w:val="24"/>
        </w:rPr>
      </w:pPr>
    </w:p>
    <w:p w:rsidR="00F1345F" w:rsidRPr="005541F0" w:rsidRDefault="00F1345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1345F" w:rsidRDefault="00F1345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1345F" w:rsidRPr="005541F0" w:rsidRDefault="00F1345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1345F" w:rsidRPr="005649E4" w:rsidRDefault="00F1345F" w:rsidP="00656C1A">
      <w:pPr>
        <w:spacing w:line="120" w:lineRule="atLeast"/>
        <w:jc w:val="center"/>
        <w:rPr>
          <w:sz w:val="18"/>
          <w:szCs w:val="24"/>
        </w:rPr>
      </w:pPr>
    </w:p>
    <w:p w:rsidR="00F1345F" w:rsidRPr="00656C1A" w:rsidRDefault="00F1345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1345F" w:rsidRPr="005541F0" w:rsidRDefault="00F1345F" w:rsidP="00656C1A">
      <w:pPr>
        <w:spacing w:line="120" w:lineRule="atLeast"/>
        <w:jc w:val="center"/>
        <w:rPr>
          <w:sz w:val="18"/>
          <w:szCs w:val="24"/>
        </w:rPr>
      </w:pPr>
    </w:p>
    <w:p w:rsidR="00F1345F" w:rsidRPr="005541F0" w:rsidRDefault="00F1345F" w:rsidP="00656C1A">
      <w:pPr>
        <w:spacing w:line="120" w:lineRule="atLeast"/>
        <w:jc w:val="center"/>
        <w:rPr>
          <w:sz w:val="20"/>
          <w:szCs w:val="24"/>
        </w:rPr>
      </w:pPr>
    </w:p>
    <w:p w:rsidR="00F1345F" w:rsidRPr="00656C1A" w:rsidRDefault="00F1345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F1345F" w:rsidRDefault="00F1345F" w:rsidP="00656C1A">
      <w:pPr>
        <w:spacing w:line="120" w:lineRule="atLeast"/>
        <w:jc w:val="center"/>
        <w:rPr>
          <w:sz w:val="30"/>
          <w:szCs w:val="24"/>
        </w:rPr>
      </w:pPr>
    </w:p>
    <w:p w:rsidR="00F1345F" w:rsidRPr="00656C1A" w:rsidRDefault="00F1345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1345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1345F" w:rsidRPr="00F8214F" w:rsidRDefault="00F1345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1345F" w:rsidRPr="00F8214F" w:rsidRDefault="003D672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1345F" w:rsidRPr="00F8214F" w:rsidRDefault="00F1345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1345F" w:rsidRPr="00F8214F" w:rsidRDefault="003D672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F1345F" w:rsidRPr="00A63FB0" w:rsidRDefault="00F1345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1345F" w:rsidRPr="00A3761A" w:rsidRDefault="003D672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F1345F" w:rsidRPr="00F8214F" w:rsidRDefault="00F1345F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F1345F" w:rsidRPr="00F8214F" w:rsidRDefault="00F1345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F1345F" w:rsidRPr="00AB4194" w:rsidRDefault="00F1345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1345F" w:rsidRPr="00F8214F" w:rsidRDefault="003D672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5065</w:t>
            </w:r>
          </w:p>
        </w:tc>
      </w:tr>
    </w:tbl>
    <w:p w:rsidR="00F1345F" w:rsidRPr="00C725A6" w:rsidRDefault="00F1345F" w:rsidP="00C725A6">
      <w:pPr>
        <w:rPr>
          <w:rFonts w:cs="Times New Roman"/>
          <w:szCs w:val="28"/>
        </w:rPr>
      </w:pPr>
    </w:p>
    <w:p w:rsidR="00F1345F" w:rsidRDefault="00F1345F" w:rsidP="00F1345F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О назначении публичных слушаний </w:t>
      </w:r>
    </w:p>
    <w:p w:rsidR="00F1345F" w:rsidRDefault="00F1345F" w:rsidP="00F1345F">
      <w:pPr>
        <w:jc w:val="both"/>
        <w:rPr>
          <w:rFonts w:eastAsia="Calibri" w:cs="Times New Roman"/>
          <w:szCs w:val="28"/>
        </w:rPr>
      </w:pPr>
    </w:p>
    <w:p w:rsidR="00F1345F" w:rsidRDefault="00F1345F" w:rsidP="00F1345F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</w:t>
      </w:r>
    </w:p>
    <w:p w:rsidR="00F1345F" w:rsidRDefault="00F1345F" w:rsidP="00F1345F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 соответствии со статьей 46 Градостроительного кодекса Российской              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от 10.07.2018 № 304-VI ДГ «Об утверждении Порядка организации и проведения общест-венных обсуждений или публичных слушаний по вопросам градостроительной деятельности в городе Сургуте», распоряжениями Администрации города </w:t>
      </w:r>
      <w:r>
        <w:rPr>
          <w:rFonts w:eastAsia="Calibri" w:cs="Times New Roman"/>
          <w:szCs w:val="28"/>
        </w:rPr>
        <w:br/>
        <w:t xml:space="preserve">от 30.12.2005 № 3686 «Об утверждении Регламента Администрации города», </w:t>
      </w:r>
      <w:r>
        <w:rPr>
          <w:rFonts w:eastAsia="Calibri" w:cs="Times New Roman"/>
          <w:szCs w:val="28"/>
        </w:rPr>
        <w:br/>
      </w:r>
      <w:r>
        <w:rPr>
          <w:rFonts w:eastAsia="Times New Roman" w:cs="Times New Roman"/>
          <w:szCs w:val="28"/>
          <w:lang w:eastAsia="ru-RU"/>
        </w:rPr>
        <w:t>от 21.04.2021 № 552 «О распределении отдельных полномочий Главы города между высшими должностными лицами Администрации города»</w:t>
      </w:r>
      <w:r>
        <w:rPr>
          <w:rFonts w:eastAsia="Calibri" w:cs="Times New Roman"/>
          <w:szCs w:val="28"/>
        </w:rPr>
        <w:t>:</w:t>
      </w:r>
    </w:p>
    <w:p w:rsidR="00F1345F" w:rsidRDefault="00F1345F" w:rsidP="00F1345F">
      <w:pPr>
        <w:ind w:firstLine="709"/>
        <w:jc w:val="both"/>
        <w:rPr>
          <w:rFonts w:eastAsia="Calibri" w:cs="Times New Roman"/>
          <w:szCs w:val="28"/>
        </w:rPr>
      </w:pPr>
    </w:p>
    <w:p w:rsidR="00F1345F" w:rsidRDefault="00F1345F" w:rsidP="00F1345F">
      <w:pPr>
        <w:ind w:firstLine="709"/>
        <w:jc w:val="both"/>
        <w:rPr>
          <w:rFonts w:cs="Times New Roman"/>
          <w:szCs w:val="28"/>
        </w:rPr>
      </w:pPr>
      <w:r>
        <w:rPr>
          <w:rFonts w:eastAsia="Calibri" w:cs="Times New Roman"/>
          <w:szCs w:val="28"/>
          <w:shd w:val="clear" w:color="auto" w:fill="FEFEFE"/>
          <w:lang w:eastAsia="ru-RU"/>
        </w:rPr>
        <w:t xml:space="preserve">1. </w:t>
      </w:r>
      <w:r>
        <w:rPr>
          <w:rFonts w:eastAsia="Times New Roman" w:cs="Times New Roman"/>
          <w:szCs w:val="28"/>
          <w:lang w:eastAsia="ru-RU"/>
        </w:rPr>
        <w:t xml:space="preserve">Назначить публичные слушания по </w:t>
      </w:r>
      <w:r>
        <w:rPr>
          <w:bCs/>
          <w:szCs w:val="28"/>
        </w:rPr>
        <w:t>внесению</w:t>
      </w:r>
      <w:r w:rsidRPr="00F37BA8">
        <w:rPr>
          <w:bCs/>
          <w:szCs w:val="28"/>
        </w:rPr>
        <w:t xml:space="preserve"> изменений </w:t>
      </w:r>
      <w:r w:rsidRPr="004C40AB">
        <w:rPr>
          <w:szCs w:val="28"/>
        </w:rPr>
        <w:t>в проект</w:t>
      </w:r>
      <w:r>
        <w:rPr>
          <w:szCs w:val="28"/>
        </w:rPr>
        <w:t xml:space="preserve">ы </w:t>
      </w:r>
      <w:r w:rsidRPr="004C40AB">
        <w:rPr>
          <w:szCs w:val="28"/>
        </w:rPr>
        <w:t>межевания</w:t>
      </w:r>
      <w:r>
        <w:rPr>
          <w:szCs w:val="28"/>
        </w:rPr>
        <w:t xml:space="preserve"> территории муниципального образования городской округ Сургут, </w:t>
      </w:r>
      <w:r>
        <w:rPr>
          <w:szCs w:val="28"/>
        </w:rPr>
        <w:br/>
        <w:t xml:space="preserve">с целью выполнения комплексных кадастровых работ </w:t>
      </w:r>
      <w:r>
        <w:rPr>
          <w:rFonts w:eastAsia="Times New Roman" w:cs="Times New Roman"/>
          <w:szCs w:val="28"/>
          <w:lang w:eastAsia="ru-RU"/>
        </w:rPr>
        <w:t>(далее – проекты), согласно приложенному перечню.</w:t>
      </w:r>
    </w:p>
    <w:p w:rsidR="00F1345F" w:rsidRDefault="00F1345F" w:rsidP="00F1345F">
      <w:pPr>
        <w:ind w:firstLine="709"/>
        <w:jc w:val="both"/>
        <w:rPr>
          <w:rFonts w:eastAsia="Calibri" w:cs="Times New Roman"/>
          <w:szCs w:val="28"/>
        </w:rPr>
      </w:pPr>
    </w:p>
    <w:p w:rsidR="00F1345F" w:rsidRDefault="00F1345F" w:rsidP="00F1345F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2. Провести публичные слушания 21.10.2024 в 18.00.</w:t>
      </w:r>
    </w:p>
    <w:p w:rsidR="00F1345F" w:rsidRDefault="00F1345F" w:rsidP="00F1345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F1345F" w:rsidRDefault="00F1345F" w:rsidP="00F1345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3. Место проведения публичных слушаний – зал заседаний Думы города,                    расположенный по адресу: город Сургут, улица Восход, дом 4.</w:t>
      </w:r>
    </w:p>
    <w:p w:rsidR="00F1345F" w:rsidRDefault="00F1345F" w:rsidP="00F1345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F1345F" w:rsidRDefault="00F1345F" w:rsidP="00F1345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4. 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F1345F" w:rsidRDefault="00F1345F" w:rsidP="00F1345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F1345F" w:rsidRDefault="00F1345F" w:rsidP="00F1345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5. Экспозиция проектов открывается с даты размещения проекта и инфор-мационных материалов к нему на официальном портале Администрации города                      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>) не позднее 05.10.2024 и проводится до 21.10.2024 включи-тельно.</w:t>
      </w:r>
    </w:p>
    <w:p w:rsidR="00F1345F" w:rsidRDefault="00F1345F" w:rsidP="00F1345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F1345F" w:rsidRDefault="00F1345F" w:rsidP="00F1345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 xml:space="preserve">Экспозиция проектов проводится по адресу: город Сургут, улица Восход, дом 4. </w:t>
      </w:r>
    </w:p>
    <w:p w:rsidR="00F1345F" w:rsidRDefault="00F1345F" w:rsidP="00F1345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Посещение экспозиции осуществляется в рабочие дни с 15.00 до 17.00.</w:t>
      </w:r>
    </w:p>
    <w:p w:rsidR="00F1345F" w:rsidRDefault="00F1345F" w:rsidP="00F1345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Знакомство с материалами осуществляется в сопровождении предста-вителя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>
        <w:rPr>
          <w:rFonts w:eastAsia="Calibri" w:cs="Times New Roman"/>
          <w:szCs w:val="28"/>
        </w:rPr>
        <w:br/>
        <w:t>к компетенции которых относятся соответствующие вопросы, в том числе посредством телефонной и иной связи.</w:t>
      </w:r>
    </w:p>
    <w:p w:rsidR="00F1345F" w:rsidRDefault="00F1345F" w:rsidP="00F1345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F1345F" w:rsidRDefault="00F1345F" w:rsidP="00F1345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6. Установить, что участие в публичных слушаниях осуществляется                  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</w:t>
      </w:r>
    </w:p>
    <w:p w:rsidR="00F1345F" w:rsidRDefault="00F1345F" w:rsidP="00F1345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F1345F" w:rsidRDefault="00F1345F" w:rsidP="00F1345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7. Ознакомиться с материалами по проектам, указанным в пункте 1, </w:t>
      </w:r>
      <w:r>
        <w:rPr>
          <w:rFonts w:eastAsia="Calibri" w:cs="Times New Roman"/>
          <w:bCs/>
          <w:szCs w:val="28"/>
        </w:rPr>
        <w:t>возможно по адресу:</w:t>
      </w:r>
      <w:r>
        <w:rPr>
          <w:rFonts w:eastAsia="Calibri" w:cs="Times New Roman"/>
          <w:szCs w:val="28"/>
        </w:rPr>
        <w:t xml:space="preserve"> город Сургут, улица Восход, дом 4, кабинет 319/2, в рабочие дни с 09.00 до 17.00, телефон: (3462) 52-82-33, и на официальном 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 xml:space="preserve">): в разделе о Сургуте, градостро-ительная деятельность, новости в сфере градостроительства. </w:t>
      </w:r>
    </w:p>
    <w:p w:rsidR="00F1345F" w:rsidRDefault="00F1345F" w:rsidP="00F1345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F1345F" w:rsidRDefault="00F1345F" w:rsidP="00F1345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8. Участники публичных слушаний имеют право вносить предложения                 и замечания:</w:t>
      </w:r>
    </w:p>
    <w:p w:rsidR="00F1345F" w:rsidRDefault="00F1345F" w:rsidP="00F1345F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в письменной, устной форме или в форме электронного документа </w:t>
      </w:r>
      <w:r>
        <w:rPr>
          <w:rFonts w:eastAsia="Calibri" w:cs="Times New Roman"/>
          <w:szCs w:val="28"/>
        </w:rPr>
        <w:br/>
        <w:t>в адрес оргкомитета или уполномоченного органа;</w:t>
      </w:r>
    </w:p>
    <w:p w:rsidR="00F1345F" w:rsidRDefault="00F1345F" w:rsidP="00F1345F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письменной форме в адрес уполномоченного органа, указанного                        в пункте 4 (город Сургут, улица Восход, дом 4, кабинет 319/2, в рабочие дни </w:t>
      </w:r>
      <w:r>
        <w:rPr>
          <w:rFonts w:eastAsia="Calibri" w:cs="Times New Roman"/>
          <w:szCs w:val="28"/>
        </w:rPr>
        <w:br/>
        <w:t xml:space="preserve">с 09.00 до 17.00, телефон: (3462) 52-82-33), или </w:t>
      </w:r>
      <w:r w:rsidRPr="007E0DE5">
        <w:rPr>
          <w:rFonts w:eastAsia="Calibri" w:cs="Times New Roman"/>
          <w:szCs w:val="28"/>
        </w:rPr>
        <w:t xml:space="preserve">по адресу </w:t>
      </w:r>
      <w:r>
        <w:rPr>
          <w:rFonts w:eastAsia="Calibri" w:cs="Times New Roman"/>
          <w:szCs w:val="28"/>
        </w:rPr>
        <w:t>электронной почты:</w:t>
      </w:r>
      <w:r>
        <w:rPr>
          <w:rFonts w:eastAsia="Calibri" w:cs="Times New Roman"/>
          <w:szCs w:val="28"/>
          <w:shd w:val="clear" w:color="auto" w:fill="FEFEFE"/>
        </w:rPr>
        <w:t xml:space="preserve"> </w:t>
      </w:r>
      <w:r>
        <w:rPr>
          <w:rFonts w:eastAsia="Calibri" w:cs="Times New Roman"/>
          <w:szCs w:val="28"/>
        </w:rPr>
        <w:t>dag@admsurgut.ru.</w:t>
      </w:r>
    </w:p>
    <w:p w:rsidR="00F1345F" w:rsidRDefault="00F1345F" w:rsidP="00F1345F">
      <w:pPr>
        <w:ind w:firstLine="709"/>
        <w:jc w:val="both"/>
        <w:rPr>
          <w:rFonts w:eastAsia="Calibri" w:cs="Times New Roman"/>
          <w:szCs w:val="28"/>
        </w:rPr>
      </w:pPr>
    </w:p>
    <w:p w:rsidR="00F1345F" w:rsidRPr="005A2B63" w:rsidRDefault="00F1345F" w:rsidP="00F1345F">
      <w:pPr>
        <w:ind w:firstLine="709"/>
        <w:jc w:val="both"/>
        <w:rPr>
          <w:rFonts w:eastAsia="Calibri" w:cs="Times New Roman"/>
          <w:spacing w:val="-4"/>
          <w:szCs w:val="28"/>
        </w:rPr>
      </w:pPr>
      <w:r>
        <w:rPr>
          <w:rFonts w:eastAsia="Calibri" w:cs="Times New Roman"/>
          <w:szCs w:val="28"/>
        </w:rPr>
        <w:t xml:space="preserve">9. Департаменту массовых коммуникаций и аналитики обнародовать </w:t>
      </w:r>
      <w:r w:rsidRPr="005A2B63">
        <w:rPr>
          <w:rFonts w:eastAsia="Calibri" w:cs="Times New Roman"/>
          <w:spacing w:val="-4"/>
          <w:szCs w:val="28"/>
        </w:rPr>
        <w:t>(разместить) на официальном портале Администрации города (www.</w:t>
      </w:r>
      <w:r w:rsidRPr="005A2B63">
        <w:rPr>
          <w:rFonts w:eastAsia="Calibri" w:cs="Times New Roman"/>
          <w:spacing w:val="-4"/>
          <w:szCs w:val="28"/>
          <w:lang w:val="en-US"/>
        </w:rPr>
        <w:t>admsurgut</w:t>
      </w:r>
      <w:r w:rsidRPr="005A2B63">
        <w:rPr>
          <w:rFonts w:eastAsia="Calibri" w:cs="Times New Roman"/>
          <w:spacing w:val="-4"/>
          <w:szCs w:val="28"/>
        </w:rPr>
        <w:t>.</w:t>
      </w:r>
      <w:r w:rsidRPr="005A2B63">
        <w:rPr>
          <w:rFonts w:eastAsia="Calibri" w:cs="Times New Roman"/>
          <w:spacing w:val="-4"/>
          <w:szCs w:val="28"/>
          <w:lang w:val="en-US"/>
        </w:rPr>
        <w:t>ru</w:t>
      </w:r>
      <w:r w:rsidRPr="005A2B63">
        <w:rPr>
          <w:rFonts w:eastAsia="Calibri" w:cs="Times New Roman"/>
          <w:spacing w:val="-4"/>
          <w:szCs w:val="28"/>
        </w:rPr>
        <w:t>):</w:t>
      </w:r>
    </w:p>
    <w:p w:rsidR="00F1345F" w:rsidRDefault="00F1345F" w:rsidP="00F1345F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настоящее постановление, информационное сообщение (оповещение) </w:t>
      </w:r>
      <w:r>
        <w:rPr>
          <w:rFonts w:eastAsia="Calibri" w:cs="Times New Roman"/>
          <w:szCs w:val="28"/>
        </w:rPr>
        <w:br/>
        <w:t>о проведении публичных слушаний не позднее 05.10.2024;</w:t>
      </w:r>
    </w:p>
    <w:p w:rsidR="00F1345F" w:rsidRDefault="00F1345F" w:rsidP="00F1345F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заключение о результатах публичных слушаний через 10 дней после </w:t>
      </w:r>
      <w:r>
        <w:rPr>
          <w:rFonts w:eastAsia="Calibri" w:cs="Times New Roman"/>
          <w:szCs w:val="28"/>
        </w:rPr>
        <w:br/>
        <w:t>его подписания, но не позднее 05.11.2024.</w:t>
      </w:r>
    </w:p>
    <w:p w:rsidR="00F1345F" w:rsidRDefault="00F1345F" w:rsidP="00F1345F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</w:p>
    <w:p w:rsidR="00F1345F" w:rsidRDefault="00F1345F" w:rsidP="00F1345F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 Муниципальному казенному учреждению «Наш город»: </w:t>
      </w:r>
    </w:p>
    <w:p w:rsidR="00F1345F" w:rsidRDefault="00F1345F" w:rsidP="00F1345F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10.1. Обнародовать (разместить) не позднее 05.10.2024 настоящее постановление в сетевом издании «Официальные документы города Сургута»: </w:t>
      </w:r>
      <w:r w:rsidRPr="0075770B">
        <w:rPr>
          <w:rFonts w:eastAsia="Times New Roman"/>
          <w:caps/>
          <w:szCs w:val="28"/>
        </w:rPr>
        <w:t>docsurgut.ru.</w:t>
      </w:r>
    </w:p>
    <w:p w:rsidR="00F1345F" w:rsidRDefault="00F1345F" w:rsidP="00F1345F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10.2. Опубликовать (разместить) не позднее 05.10.2024 информационное сообщение (оповещение) о проведении публичных слушаний в газете «Сургутские ведомости» и сетевом издании «Официальные документы города Сургута»: </w:t>
      </w:r>
      <w:r w:rsidRPr="0075770B">
        <w:rPr>
          <w:rFonts w:eastAsia="Times New Roman"/>
          <w:caps/>
          <w:szCs w:val="28"/>
        </w:rPr>
        <w:t>docsurgut.ru.</w:t>
      </w:r>
    </w:p>
    <w:p w:rsidR="00F1345F" w:rsidRDefault="00F1345F" w:rsidP="00F1345F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</w:p>
    <w:p w:rsidR="00F1345F" w:rsidRDefault="00F1345F" w:rsidP="00F1345F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</w:p>
    <w:p w:rsidR="00F1345F" w:rsidRDefault="00F1345F" w:rsidP="00F1345F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</w:p>
    <w:p w:rsidR="00F1345F" w:rsidRDefault="00F1345F" w:rsidP="00F1345F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 xml:space="preserve">10.3. Опубликовать (разместить) в течение 10 рабочих дней после </w:t>
      </w:r>
      <w:r>
        <w:rPr>
          <w:rFonts w:eastAsia="Calibri" w:cs="Times New Roman"/>
          <w:szCs w:val="28"/>
        </w:rPr>
        <w:br/>
        <w:t xml:space="preserve">его подписания, но не позднее 05.11.2024, заключение о результатах публичных </w:t>
      </w:r>
      <w:r>
        <w:rPr>
          <w:rFonts w:eastAsia="Calibri" w:cs="Times New Roman"/>
          <w:szCs w:val="28"/>
        </w:rPr>
        <w:br/>
        <w:t>слушаний в газете «Сургутские ведомости» и сетевом издании «Официальные документы города Сургута</w:t>
      </w:r>
      <w:r w:rsidRPr="007C59B3">
        <w:rPr>
          <w:rFonts w:eastAsia="Calibri" w:cs="Times New Roman"/>
          <w:szCs w:val="28"/>
        </w:rPr>
        <w:t xml:space="preserve">»: </w:t>
      </w:r>
      <w:r w:rsidRPr="007C59B3">
        <w:rPr>
          <w:rFonts w:eastAsia="Times New Roman"/>
          <w:caps/>
          <w:szCs w:val="28"/>
        </w:rPr>
        <w:t>docsurgut.ru.</w:t>
      </w:r>
    </w:p>
    <w:p w:rsidR="00F1345F" w:rsidRDefault="00F1345F" w:rsidP="00F1345F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</w:p>
    <w:p w:rsidR="00F1345F" w:rsidRDefault="00F1345F" w:rsidP="00F1345F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11. Настоящее постановление вступает в силу с момента его издания.</w:t>
      </w:r>
    </w:p>
    <w:p w:rsidR="00F1345F" w:rsidRDefault="00F1345F" w:rsidP="00F1345F">
      <w:pPr>
        <w:ind w:firstLine="709"/>
        <w:jc w:val="both"/>
        <w:rPr>
          <w:rFonts w:eastAsia="Calibri" w:cs="Times New Roman"/>
          <w:szCs w:val="28"/>
        </w:rPr>
      </w:pPr>
    </w:p>
    <w:p w:rsidR="00F1345F" w:rsidRDefault="00F1345F" w:rsidP="00F1345F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12. Контроль за выполнением постановления на заместителя Главы города, курирующего сферу архитектуры и градостроительства.</w:t>
      </w:r>
    </w:p>
    <w:p w:rsidR="00F1345F" w:rsidRDefault="00F1345F" w:rsidP="00F1345F">
      <w:pPr>
        <w:rPr>
          <w:rFonts w:eastAsia="Calibri" w:cs="Times New Roman"/>
          <w:szCs w:val="28"/>
        </w:rPr>
      </w:pPr>
    </w:p>
    <w:p w:rsidR="00F1345F" w:rsidRDefault="00F1345F" w:rsidP="00F1345F">
      <w:pPr>
        <w:rPr>
          <w:rFonts w:eastAsia="Calibri" w:cs="Times New Roman"/>
          <w:szCs w:val="28"/>
        </w:rPr>
      </w:pPr>
    </w:p>
    <w:p w:rsidR="00F1345F" w:rsidRDefault="00F1345F" w:rsidP="00F1345F">
      <w:pPr>
        <w:rPr>
          <w:rFonts w:eastAsia="Calibri" w:cs="Times New Roman"/>
          <w:szCs w:val="28"/>
        </w:rPr>
      </w:pPr>
    </w:p>
    <w:p w:rsidR="00F1345F" w:rsidRPr="00DA38C8" w:rsidRDefault="00F1345F" w:rsidP="00F1345F">
      <w:r>
        <w:rPr>
          <w:rFonts w:eastAsia="Calibri" w:cs="Times New Roman"/>
          <w:szCs w:val="28"/>
        </w:rPr>
        <w:t>Заместитель Главы города                                                                  С.А. Агафонов</w:t>
      </w:r>
    </w:p>
    <w:p w:rsidR="00F865B3" w:rsidRDefault="00F865B3" w:rsidP="00F1345F"/>
    <w:p w:rsidR="00F1345F" w:rsidRDefault="00F1345F" w:rsidP="00F1345F"/>
    <w:p w:rsidR="00F1345F" w:rsidRDefault="00F1345F" w:rsidP="00F1345F">
      <w:pPr>
        <w:sectPr w:rsidR="00F1345F" w:rsidSect="00F1345F">
          <w:headerReference w:type="default" r:id="rId6"/>
          <w:pgSz w:w="11906" w:h="16838"/>
          <w:pgMar w:top="1134" w:right="567" w:bottom="0" w:left="1701" w:header="709" w:footer="351" w:gutter="0"/>
          <w:cols w:space="708"/>
          <w:titlePg/>
          <w:docGrid w:linePitch="381"/>
        </w:sectPr>
      </w:pPr>
    </w:p>
    <w:p w:rsidR="00F1345F" w:rsidRPr="002C27E8" w:rsidRDefault="00F1345F" w:rsidP="00F1345F">
      <w:pPr>
        <w:tabs>
          <w:tab w:val="left" w:pos="6885"/>
        </w:tabs>
        <w:ind w:left="4956"/>
        <w:rPr>
          <w:szCs w:val="28"/>
        </w:rPr>
      </w:pPr>
      <w:r w:rsidRPr="002C27E8">
        <w:rPr>
          <w:szCs w:val="28"/>
        </w:rPr>
        <w:t xml:space="preserve">Приложение </w:t>
      </w:r>
    </w:p>
    <w:p w:rsidR="00F1345F" w:rsidRPr="002C27E8" w:rsidRDefault="00F1345F" w:rsidP="00F1345F">
      <w:pPr>
        <w:tabs>
          <w:tab w:val="left" w:pos="6885"/>
        </w:tabs>
        <w:ind w:left="4956"/>
        <w:rPr>
          <w:szCs w:val="28"/>
        </w:rPr>
      </w:pPr>
      <w:r w:rsidRPr="002C27E8">
        <w:rPr>
          <w:szCs w:val="28"/>
        </w:rPr>
        <w:t>к постановлению</w:t>
      </w:r>
    </w:p>
    <w:p w:rsidR="00F1345F" w:rsidRPr="002C27E8" w:rsidRDefault="00F1345F" w:rsidP="00F1345F">
      <w:pPr>
        <w:tabs>
          <w:tab w:val="left" w:pos="6885"/>
        </w:tabs>
        <w:ind w:left="4956"/>
        <w:rPr>
          <w:szCs w:val="28"/>
        </w:rPr>
      </w:pPr>
      <w:r w:rsidRPr="002C27E8">
        <w:rPr>
          <w:szCs w:val="28"/>
        </w:rPr>
        <w:t>Администрации города</w:t>
      </w:r>
    </w:p>
    <w:p w:rsidR="00F1345F" w:rsidRPr="002C27E8" w:rsidRDefault="00F1345F" w:rsidP="00F1345F">
      <w:pPr>
        <w:tabs>
          <w:tab w:val="left" w:pos="6885"/>
        </w:tabs>
        <w:ind w:left="4956"/>
        <w:rPr>
          <w:szCs w:val="28"/>
        </w:rPr>
      </w:pPr>
      <w:r w:rsidRPr="002C27E8">
        <w:rPr>
          <w:szCs w:val="28"/>
        </w:rPr>
        <w:t>от ___________</w:t>
      </w:r>
      <w:r>
        <w:rPr>
          <w:szCs w:val="28"/>
        </w:rPr>
        <w:t xml:space="preserve"> </w:t>
      </w:r>
      <w:r w:rsidRPr="002C27E8">
        <w:rPr>
          <w:szCs w:val="28"/>
        </w:rPr>
        <w:t>№</w:t>
      </w:r>
      <w:r>
        <w:rPr>
          <w:szCs w:val="28"/>
        </w:rPr>
        <w:t xml:space="preserve"> </w:t>
      </w:r>
      <w:r w:rsidRPr="002C27E8">
        <w:rPr>
          <w:szCs w:val="28"/>
        </w:rPr>
        <w:t>_________</w:t>
      </w:r>
    </w:p>
    <w:p w:rsidR="00F1345F" w:rsidRDefault="00F1345F" w:rsidP="00F1345F">
      <w:pPr>
        <w:jc w:val="center"/>
        <w:rPr>
          <w:rFonts w:cs="Times New Roman"/>
          <w:szCs w:val="28"/>
        </w:rPr>
      </w:pPr>
    </w:p>
    <w:p w:rsidR="00F1345F" w:rsidRDefault="00F1345F" w:rsidP="00F1345F">
      <w:pPr>
        <w:jc w:val="center"/>
        <w:rPr>
          <w:rFonts w:cs="Times New Roman"/>
        </w:rPr>
      </w:pPr>
    </w:p>
    <w:p w:rsidR="00F1345F" w:rsidRDefault="00F1345F" w:rsidP="00F1345F">
      <w:pPr>
        <w:jc w:val="center"/>
        <w:rPr>
          <w:rFonts w:cs="Times New Roman"/>
        </w:rPr>
      </w:pPr>
    </w:p>
    <w:p w:rsidR="00F1345F" w:rsidRPr="00857E0D" w:rsidRDefault="00F1345F" w:rsidP="00F1345F">
      <w:pPr>
        <w:jc w:val="center"/>
        <w:rPr>
          <w:rFonts w:cs="Times New Roman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080"/>
      </w:tblGrid>
      <w:tr w:rsidR="00F1345F" w:rsidRPr="00A0621E" w:rsidTr="00F1345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45F" w:rsidRDefault="00F1345F" w:rsidP="00F1345F">
            <w:pPr>
              <w:ind w:right="-29"/>
              <w:jc w:val="center"/>
              <w:rPr>
                <w:rFonts w:cs="Times New Roman"/>
                <w:color w:val="000000"/>
                <w:szCs w:val="28"/>
              </w:rPr>
            </w:pPr>
            <w:r w:rsidRPr="008471AF">
              <w:rPr>
                <w:rFonts w:cs="Times New Roman"/>
                <w:color w:val="000000"/>
                <w:szCs w:val="28"/>
              </w:rPr>
              <w:t xml:space="preserve">№ </w:t>
            </w:r>
          </w:p>
          <w:p w:rsidR="00F1345F" w:rsidRPr="008471AF" w:rsidRDefault="00F1345F" w:rsidP="00F1345F">
            <w:pPr>
              <w:ind w:right="-29"/>
              <w:jc w:val="center"/>
              <w:rPr>
                <w:rFonts w:cs="Times New Roman"/>
                <w:color w:val="000000"/>
                <w:szCs w:val="28"/>
              </w:rPr>
            </w:pPr>
            <w:r w:rsidRPr="008471AF">
              <w:rPr>
                <w:rFonts w:cs="Times New Roman"/>
                <w:color w:val="000000"/>
                <w:szCs w:val="28"/>
              </w:rPr>
              <w:t xml:space="preserve">п/п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45F" w:rsidRDefault="00F1345F" w:rsidP="00F1345F">
            <w:pPr>
              <w:ind w:right="-29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Наименование </w:t>
            </w:r>
          </w:p>
          <w:p w:rsidR="00F1345F" w:rsidRPr="008471AF" w:rsidRDefault="00F1345F" w:rsidP="00F1345F">
            <w:pPr>
              <w:ind w:right="-29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микрорайона, квартала</w:t>
            </w:r>
          </w:p>
        </w:tc>
      </w:tr>
      <w:tr w:rsidR="00F1345F" w:rsidRPr="00A0621E" w:rsidTr="00F1345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45F" w:rsidRPr="008471AF" w:rsidRDefault="00F1345F" w:rsidP="00F1345F">
            <w:pPr>
              <w:ind w:right="-29"/>
              <w:jc w:val="center"/>
              <w:rPr>
                <w:rFonts w:cs="Times New Roman"/>
                <w:bCs/>
                <w:color w:val="000000"/>
                <w:szCs w:val="28"/>
              </w:rPr>
            </w:pPr>
            <w:r w:rsidRPr="008471AF">
              <w:rPr>
                <w:rFonts w:cs="Times New Roman"/>
                <w:bCs/>
                <w:color w:val="000000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45F" w:rsidRPr="008471AF" w:rsidRDefault="00F1345F" w:rsidP="00F1345F">
            <w:pPr>
              <w:ind w:right="-29"/>
              <w:rPr>
                <w:rFonts w:cs="Times New Roman"/>
                <w:color w:val="FF0000"/>
                <w:szCs w:val="28"/>
              </w:rPr>
            </w:pPr>
            <w:r w:rsidRPr="008471AF">
              <w:rPr>
                <w:rFonts w:cs="Times New Roman"/>
                <w:bCs/>
                <w:szCs w:val="28"/>
              </w:rPr>
              <w:t>Микрорайон Центральный</w:t>
            </w:r>
          </w:p>
        </w:tc>
      </w:tr>
      <w:tr w:rsidR="00F1345F" w:rsidRPr="00A0621E" w:rsidTr="00F1345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45F" w:rsidRPr="008471AF" w:rsidRDefault="00F1345F" w:rsidP="00F1345F">
            <w:pPr>
              <w:ind w:right="-29"/>
              <w:jc w:val="center"/>
              <w:rPr>
                <w:rFonts w:cs="Times New Roman"/>
                <w:bCs/>
                <w:color w:val="000000"/>
                <w:szCs w:val="28"/>
              </w:rPr>
            </w:pPr>
            <w:r w:rsidRPr="008471AF">
              <w:rPr>
                <w:rFonts w:cs="Times New Roman"/>
                <w:bCs/>
                <w:color w:val="000000"/>
                <w:szCs w:val="28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45F" w:rsidRPr="008471AF" w:rsidRDefault="00F1345F" w:rsidP="00F1345F">
            <w:pPr>
              <w:ind w:right="-29"/>
              <w:rPr>
                <w:rFonts w:cs="Times New Roman"/>
                <w:color w:val="FF0000"/>
                <w:szCs w:val="28"/>
              </w:rPr>
            </w:pPr>
            <w:r w:rsidRPr="008471AF">
              <w:rPr>
                <w:rFonts w:cs="Times New Roman"/>
                <w:bCs/>
                <w:szCs w:val="28"/>
              </w:rPr>
              <w:t>Микрорайон 8</w:t>
            </w:r>
          </w:p>
        </w:tc>
      </w:tr>
      <w:tr w:rsidR="00F1345F" w:rsidRPr="00A0621E" w:rsidTr="00F1345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45F" w:rsidRPr="008471AF" w:rsidRDefault="00F1345F" w:rsidP="00F1345F">
            <w:pPr>
              <w:ind w:right="-29"/>
              <w:jc w:val="center"/>
              <w:rPr>
                <w:rFonts w:cs="Times New Roman"/>
                <w:bCs/>
                <w:color w:val="000000"/>
                <w:szCs w:val="28"/>
              </w:rPr>
            </w:pPr>
            <w:r w:rsidRPr="008471AF">
              <w:rPr>
                <w:rFonts w:cs="Times New Roman"/>
                <w:bCs/>
                <w:color w:val="000000"/>
                <w:szCs w:val="28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45F" w:rsidRPr="008471AF" w:rsidRDefault="00F1345F" w:rsidP="00F1345F">
            <w:pPr>
              <w:ind w:right="-29"/>
              <w:rPr>
                <w:rFonts w:cs="Times New Roman"/>
                <w:color w:val="FF0000"/>
                <w:szCs w:val="28"/>
              </w:rPr>
            </w:pPr>
            <w:r w:rsidRPr="008471AF">
              <w:rPr>
                <w:rFonts w:cs="Times New Roman"/>
                <w:bCs/>
                <w:szCs w:val="28"/>
              </w:rPr>
              <w:t>Микрорайон 7</w:t>
            </w:r>
          </w:p>
        </w:tc>
      </w:tr>
      <w:tr w:rsidR="00F1345F" w:rsidRPr="00A0621E" w:rsidTr="00F1345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45F" w:rsidRPr="008471AF" w:rsidRDefault="00F1345F" w:rsidP="00F1345F">
            <w:pPr>
              <w:ind w:right="-29"/>
              <w:jc w:val="center"/>
              <w:rPr>
                <w:rFonts w:cs="Times New Roman"/>
                <w:bCs/>
                <w:color w:val="000000"/>
                <w:szCs w:val="28"/>
              </w:rPr>
            </w:pPr>
            <w:r w:rsidRPr="008471AF">
              <w:rPr>
                <w:rFonts w:cs="Times New Roman"/>
                <w:bCs/>
                <w:color w:val="000000"/>
                <w:szCs w:val="28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45F" w:rsidRPr="008471AF" w:rsidRDefault="00F1345F" w:rsidP="00F1345F">
            <w:pPr>
              <w:ind w:right="-29"/>
              <w:rPr>
                <w:rFonts w:cs="Times New Roman"/>
                <w:bCs/>
                <w:color w:val="FF0000"/>
                <w:szCs w:val="28"/>
              </w:rPr>
            </w:pPr>
            <w:r w:rsidRPr="008471AF">
              <w:rPr>
                <w:rFonts w:cs="Times New Roman"/>
                <w:bCs/>
                <w:color w:val="000000"/>
                <w:szCs w:val="28"/>
              </w:rPr>
              <w:t>Микрорайон 12</w:t>
            </w:r>
          </w:p>
        </w:tc>
      </w:tr>
      <w:tr w:rsidR="00F1345F" w:rsidRPr="00A0621E" w:rsidTr="00F1345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45F" w:rsidRPr="008471AF" w:rsidRDefault="00F1345F" w:rsidP="00F1345F">
            <w:pPr>
              <w:ind w:right="-29"/>
              <w:jc w:val="center"/>
              <w:rPr>
                <w:rFonts w:cs="Times New Roman"/>
                <w:bCs/>
                <w:color w:val="000000"/>
                <w:szCs w:val="28"/>
              </w:rPr>
            </w:pPr>
            <w:r w:rsidRPr="008471AF">
              <w:rPr>
                <w:rFonts w:cs="Times New Roman"/>
                <w:bCs/>
                <w:color w:val="000000"/>
                <w:szCs w:val="28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45F" w:rsidRPr="008471AF" w:rsidRDefault="00F1345F" w:rsidP="00F1345F">
            <w:pPr>
              <w:ind w:right="-29"/>
              <w:rPr>
                <w:rFonts w:cs="Times New Roman"/>
                <w:color w:val="FF0000"/>
                <w:szCs w:val="28"/>
              </w:rPr>
            </w:pPr>
            <w:r w:rsidRPr="008471AF">
              <w:rPr>
                <w:rFonts w:cs="Times New Roman"/>
                <w:bCs/>
                <w:szCs w:val="28"/>
              </w:rPr>
              <w:t>Микрорайон 25</w:t>
            </w:r>
          </w:p>
        </w:tc>
      </w:tr>
      <w:tr w:rsidR="00F1345F" w:rsidRPr="00A0621E" w:rsidTr="00F1345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45F" w:rsidRPr="008471AF" w:rsidRDefault="00F1345F" w:rsidP="00F1345F">
            <w:pPr>
              <w:ind w:right="-29"/>
              <w:jc w:val="center"/>
              <w:rPr>
                <w:rFonts w:cs="Times New Roman"/>
                <w:bCs/>
                <w:color w:val="000000"/>
                <w:szCs w:val="28"/>
              </w:rPr>
            </w:pPr>
            <w:r w:rsidRPr="008471AF">
              <w:rPr>
                <w:rFonts w:cs="Times New Roman"/>
                <w:bCs/>
                <w:color w:val="000000"/>
                <w:szCs w:val="28"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45F" w:rsidRPr="008471AF" w:rsidRDefault="00F1345F" w:rsidP="00F1345F">
            <w:pPr>
              <w:ind w:right="-29"/>
              <w:rPr>
                <w:rFonts w:cs="Times New Roman"/>
                <w:bCs/>
                <w:color w:val="000000"/>
                <w:szCs w:val="28"/>
              </w:rPr>
            </w:pPr>
            <w:r w:rsidRPr="008471AF">
              <w:rPr>
                <w:rFonts w:cs="Times New Roman"/>
                <w:bCs/>
                <w:color w:val="000000"/>
                <w:szCs w:val="28"/>
              </w:rPr>
              <w:t>Микрорайон 27</w:t>
            </w:r>
          </w:p>
        </w:tc>
      </w:tr>
      <w:tr w:rsidR="00F1345F" w:rsidRPr="00A0621E" w:rsidTr="00F1345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45F" w:rsidRPr="008471AF" w:rsidRDefault="00F1345F" w:rsidP="00F1345F">
            <w:pPr>
              <w:ind w:right="-29"/>
              <w:jc w:val="center"/>
              <w:rPr>
                <w:rFonts w:cs="Times New Roman"/>
                <w:bCs/>
                <w:szCs w:val="28"/>
              </w:rPr>
            </w:pPr>
            <w:r w:rsidRPr="008471AF">
              <w:rPr>
                <w:rFonts w:cs="Times New Roman"/>
                <w:bCs/>
                <w:szCs w:val="28"/>
              </w:rPr>
              <w:t>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45F" w:rsidRPr="008471AF" w:rsidRDefault="00F1345F" w:rsidP="00F1345F">
            <w:pPr>
              <w:ind w:right="-29"/>
              <w:rPr>
                <w:rFonts w:cs="Times New Roman"/>
                <w:bCs/>
                <w:szCs w:val="28"/>
              </w:rPr>
            </w:pPr>
            <w:r w:rsidRPr="008471AF">
              <w:rPr>
                <w:rFonts w:cs="Times New Roman"/>
                <w:bCs/>
                <w:color w:val="000000"/>
                <w:szCs w:val="28"/>
              </w:rPr>
              <w:t>Квартал 7</w:t>
            </w:r>
          </w:p>
        </w:tc>
      </w:tr>
      <w:tr w:rsidR="00F1345F" w:rsidRPr="00A0621E" w:rsidTr="00F1345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45F" w:rsidRPr="008471AF" w:rsidRDefault="00F1345F" w:rsidP="00F1345F">
            <w:pPr>
              <w:ind w:right="-29"/>
              <w:jc w:val="center"/>
              <w:rPr>
                <w:rFonts w:cs="Times New Roman"/>
                <w:bCs/>
                <w:szCs w:val="28"/>
              </w:rPr>
            </w:pPr>
            <w:r w:rsidRPr="008471AF">
              <w:rPr>
                <w:rFonts w:cs="Times New Roman"/>
                <w:bCs/>
                <w:szCs w:val="28"/>
              </w:rPr>
              <w:t>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45F" w:rsidRPr="008471AF" w:rsidRDefault="00F1345F" w:rsidP="00F1345F">
            <w:pPr>
              <w:ind w:right="-29"/>
              <w:rPr>
                <w:rFonts w:cs="Times New Roman"/>
                <w:bCs/>
                <w:color w:val="000000"/>
                <w:szCs w:val="28"/>
              </w:rPr>
            </w:pPr>
            <w:r w:rsidRPr="008471AF">
              <w:rPr>
                <w:rFonts w:cs="Times New Roman"/>
                <w:bCs/>
                <w:color w:val="000000"/>
                <w:szCs w:val="28"/>
              </w:rPr>
              <w:t>Микрорайоны 21, 22</w:t>
            </w:r>
          </w:p>
        </w:tc>
      </w:tr>
      <w:tr w:rsidR="00F1345F" w:rsidRPr="00A0621E" w:rsidTr="00F1345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45F" w:rsidRPr="008471AF" w:rsidRDefault="00F1345F" w:rsidP="00F1345F">
            <w:pPr>
              <w:ind w:right="-29"/>
              <w:jc w:val="center"/>
              <w:rPr>
                <w:rFonts w:cs="Times New Roman"/>
                <w:bCs/>
                <w:szCs w:val="28"/>
              </w:rPr>
            </w:pPr>
            <w:r w:rsidRPr="008471AF">
              <w:rPr>
                <w:rFonts w:cs="Times New Roman"/>
                <w:bCs/>
                <w:szCs w:val="28"/>
              </w:rPr>
              <w:t>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45F" w:rsidRPr="008471AF" w:rsidRDefault="00F1345F" w:rsidP="00F1345F">
            <w:pPr>
              <w:ind w:right="-29"/>
              <w:rPr>
                <w:rFonts w:cs="Times New Roman"/>
                <w:bCs/>
                <w:color w:val="000000"/>
                <w:szCs w:val="28"/>
              </w:rPr>
            </w:pPr>
            <w:r w:rsidRPr="008471AF">
              <w:rPr>
                <w:rFonts w:cs="Times New Roman"/>
                <w:bCs/>
                <w:color w:val="000000"/>
                <w:szCs w:val="28"/>
              </w:rPr>
              <w:t>Микрорайон 23</w:t>
            </w:r>
          </w:p>
        </w:tc>
      </w:tr>
      <w:tr w:rsidR="00F1345F" w:rsidRPr="00A0621E" w:rsidTr="00F1345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45F" w:rsidRPr="008471AF" w:rsidRDefault="00F1345F" w:rsidP="00F1345F">
            <w:pPr>
              <w:ind w:right="-29"/>
              <w:jc w:val="center"/>
              <w:rPr>
                <w:rFonts w:cs="Times New Roman"/>
                <w:bCs/>
                <w:szCs w:val="28"/>
              </w:rPr>
            </w:pPr>
            <w:r w:rsidRPr="008471AF">
              <w:rPr>
                <w:rFonts w:cs="Times New Roman"/>
                <w:bCs/>
                <w:szCs w:val="28"/>
              </w:rPr>
              <w:t>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45F" w:rsidRPr="008471AF" w:rsidRDefault="00F1345F" w:rsidP="00F1345F">
            <w:pPr>
              <w:ind w:right="-29"/>
              <w:rPr>
                <w:rFonts w:cs="Times New Roman"/>
                <w:color w:val="0070C0"/>
                <w:szCs w:val="28"/>
              </w:rPr>
            </w:pPr>
            <w:r w:rsidRPr="008471AF">
              <w:rPr>
                <w:rFonts w:cs="Times New Roman"/>
                <w:bCs/>
                <w:szCs w:val="28"/>
              </w:rPr>
              <w:t>Микрорайон 26 (многоэтажная часть)</w:t>
            </w:r>
          </w:p>
        </w:tc>
      </w:tr>
      <w:tr w:rsidR="00F1345F" w:rsidRPr="00A0621E" w:rsidTr="00F1345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45F" w:rsidRPr="008471AF" w:rsidRDefault="00F1345F" w:rsidP="00F1345F">
            <w:pPr>
              <w:ind w:right="-29"/>
              <w:jc w:val="center"/>
              <w:rPr>
                <w:rFonts w:cs="Times New Roman"/>
                <w:bCs/>
                <w:szCs w:val="28"/>
              </w:rPr>
            </w:pPr>
            <w:r w:rsidRPr="008471AF">
              <w:rPr>
                <w:rFonts w:cs="Times New Roman"/>
                <w:bCs/>
                <w:szCs w:val="28"/>
              </w:rPr>
              <w:t>11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45F" w:rsidRPr="008471AF" w:rsidRDefault="00F1345F" w:rsidP="00F1345F">
            <w:pPr>
              <w:ind w:right="-29"/>
              <w:rPr>
                <w:rFonts w:cs="Times New Roman"/>
                <w:bCs/>
                <w:szCs w:val="28"/>
              </w:rPr>
            </w:pPr>
            <w:r w:rsidRPr="008471AF">
              <w:rPr>
                <w:rFonts w:cs="Times New Roman"/>
                <w:bCs/>
                <w:szCs w:val="28"/>
              </w:rPr>
              <w:t>Микрорайоны 18, 19, 20</w:t>
            </w:r>
          </w:p>
        </w:tc>
      </w:tr>
      <w:tr w:rsidR="00F1345F" w:rsidRPr="00A0621E" w:rsidTr="00F1345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45F" w:rsidRPr="008471AF" w:rsidRDefault="00F1345F" w:rsidP="00F1345F">
            <w:pPr>
              <w:ind w:right="-29"/>
              <w:jc w:val="center"/>
              <w:rPr>
                <w:rFonts w:cs="Times New Roman"/>
                <w:bCs/>
                <w:color w:val="000000"/>
                <w:szCs w:val="28"/>
              </w:rPr>
            </w:pPr>
            <w:r w:rsidRPr="008471AF">
              <w:rPr>
                <w:rFonts w:cs="Times New Roman"/>
                <w:bCs/>
                <w:color w:val="000000"/>
                <w:szCs w:val="28"/>
              </w:rPr>
              <w:t>12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45F" w:rsidRPr="008471AF" w:rsidRDefault="00F1345F" w:rsidP="00F1345F">
            <w:pPr>
              <w:ind w:right="-29"/>
              <w:rPr>
                <w:rFonts w:cs="Times New Roman"/>
                <w:color w:val="000000"/>
                <w:szCs w:val="28"/>
              </w:rPr>
            </w:pPr>
            <w:r w:rsidRPr="008471AF">
              <w:rPr>
                <w:rFonts w:cs="Times New Roman"/>
                <w:bCs/>
                <w:color w:val="000000"/>
                <w:szCs w:val="28"/>
              </w:rPr>
              <w:t>Микрорайон 11А</w:t>
            </w:r>
          </w:p>
        </w:tc>
      </w:tr>
      <w:tr w:rsidR="00F1345F" w:rsidRPr="00A0621E" w:rsidTr="00F1345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45F" w:rsidRPr="008471AF" w:rsidRDefault="00F1345F" w:rsidP="00F1345F">
            <w:pPr>
              <w:ind w:right="-29"/>
              <w:jc w:val="center"/>
              <w:rPr>
                <w:rFonts w:cs="Times New Roman"/>
                <w:bCs/>
                <w:color w:val="000000"/>
                <w:szCs w:val="28"/>
              </w:rPr>
            </w:pPr>
            <w:r w:rsidRPr="008471AF">
              <w:rPr>
                <w:rFonts w:cs="Times New Roman"/>
                <w:bCs/>
                <w:color w:val="000000"/>
                <w:szCs w:val="28"/>
              </w:rPr>
              <w:t>13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45F" w:rsidRPr="008471AF" w:rsidRDefault="00F1345F" w:rsidP="00F1345F">
            <w:pPr>
              <w:ind w:right="-29"/>
              <w:rPr>
                <w:rFonts w:cs="Times New Roman"/>
                <w:bCs/>
                <w:color w:val="000000"/>
                <w:szCs w:val="28"/>
              </w:rPr>
            </w:pPr>
            <w:r w:rsidRPr="008471AF">
              <w:rPr>
                <w:rFonts w:cs="Times New Roman"/>
                <w:bCs/>
                <w:color w:val="000000"/>
                <w:szCs w:val="28"/>
              </w:rPr>
              <w:t>Микрорайон 13А</w:t>
            </w:r>
          </w:p>
        </w:tc>
      </w:tr>
      <w:tr w:rsidR="00F1345F" w:rsidRPr="00A0621E" w:rsidTr="00F1345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45F" w:rsidRPr="008471AF" w:rsidRDefault="00F1345F" w:rsidP="00F1345F">
            <w:pPr>
              <w:ind w:right="-29"/>
              <w:jc w:val="center"/>
              <w:rPr>
                <w:rFonts w:cs="Times New Roman"/>
                <w:bCs/>
                <w:szCs w:val="28"/>
              </w:rPr>
            </w:pPr>
            <w:r w:rsidRPr="008471AF">
              <w:rPr>
                <w:rFonts w:cs="Times New Roman"/>
                <w:bCs/>
                <w:szCs w:val="28"/>
              </w:rPr>
              <w:t>14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45F" w:rsidRPr="008471AF" w:rsidRDefault="00F1345F" w:rsidP="00F1345F">
            <w:pPr>
              <w:ind w:right="-29"/>
              <w:rPr>
                <w:rFonts w:cs="Times New Roman"/>
                <w:color w:val="000000"/>
                <w:szCs w:val="28"/>
              </w:rPr>
            </w:pPr>
            <w:r w:rsidRPr="008471AF">
              <w:rPr>
                <w:rFonts w:cs="Times New Roman"/>
                <w:bCs/>
                <w:szCs w:val="28"/>
              </w:rPr>
              <w:t>Микрорайон 33</w:t>
            </w:r>
          </w:p>
        </w:tc>
      </w:tr>
      <w:tr w:rsidR="00F1345F" w:rsidRPr="00A0621E" w:rsidTr="00F1345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45F" w:rsidRPr="008471AF" w:rsidRDefault="00F1345F" w:rsidP="00F1345F">
            <w:pPr>
              <w:ind w:right="-29"/>
              <w:jc w:val="center"/>
              <w:rPr>
                <w:rFonts w:cs="Times New Roman"/>
                <w:bCs/>
                <w:szCs w:val="28"/>
              </w:rPr>
            </w:pPr>
            <w:r w:rsidRPr="008471AF">
              <w:rPr>
                <w:rFonts w:cs="Times New Roman"/>
                <w:bCs/>
                <w:szCs w:val="28"/>
              </w:rPr>
              <w:t>15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45F" w:rsidRPr="008471AF" w:rsidRDefault="00F1345F" w:rsidP="00F1345F">
            <w:pPr>
              <w:ind w:right="-29"/>
              <w:rPr>
                <w:rFonts w:cs="Times New Roman"/>
                <w:bCs/>
                <w:szCs w:val="28"/>
              </w:rPr>
            </w:pPr>
            <w:r w:rsidRPr="008471AF">
              <w:rPr>
                <w:rFonts w:cs="Times New Roman"/>
                <w:bCs/>
                <w:color w:val="000000"/>
                <w:szCs w:val="28"/>
              </w:rPr>
              <w:t>Микрорайон 17</w:t>
            </w:r>
          </w:p>
        </w:tc>
      </w:tr>
      <w:tr w:rsidR="00F1345F" w:rsidRPr="00A0621E" w:rsidTr="00F1345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45F" w:rsidRPr="008471AF" w:rsidRDefault="00F1345F" w:rsidP="00F1345F">
            <w:pPr>
              <w:ind w:right="-29"/>
              <w:jc w:val="center"/>
              <w:rPr>
                <w:rFonts w:cs="Times New Roman"/>
                <w:bCs/>
                <w:szCs w:val="28"/>
              </w:rPr>
            </w:pPr>
            <w:r w:rsidRPr="008471AF">
              <w:rPr>
                <w:rFonts w:cs="Times New Roman"/>
                <w:bCs/>
                <w:szCs w:val="28"/>
              </w:rPr>
              <w:t>16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45F" w:rsidRPr="008471AF" w:rsidRDefault="00F1345F" w:rsidP="00F1345F">
            <w:pPr>
              <w:ind w:right="-29"/>
              <w:rPr>
                <w:rFonts w:cs="Times New Roman"/>
                <w:color w:val="000000"/>
                <w:szCs w:val="28"/>
              </w:rPr>
            </w:pPr>
            <w:r w:rsidRPr="008471AF">
              <w:rPr>
                <w:rFonts w:cs="Times New Roman"/>
                <w:bCs/>
                <w:szCs w:val="28"/>
              </w:rPr>
              <w:t>Микрорайон 20А</w:t>
            </w:r>
          </w:p>
        </w:tc>
      </w:tr>
      <w:tr w:rsidR="00F1345F" w:rsidRPr="00A0621E" w:rsidTr="00F1345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45F" w:rsidRPr="008471AF" w:rsidRDefault="00F1345F" w:rsidP="00F1345F">
            <w:pPr>
              <w:ind w:right="-29"/>
              <w:jc w:val="center"/>
              <w:rPr>
                <w:rFonts w:cs="Times New Roman"/>
                <w:color w:val="000000"/>
                <w:szCs w:val="28"/>
              </w:rPr>
            </w:pPr>
            <w:r w:rsidRPr="008471AF">
              <w:rPr>
                <w:rFonts w:cs="Times New Roman"/>
                <w:color w:val="000000"/>
                <w:szCs w:val="28"/>
              </w:rPr>
              <w:t>17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45F" w:rsidRPr="008471AF" w:rsidRDefault="00F1345F" w:rsidP="00F1345F">
            <w:pPr>
              <w:ind w:right="-29"/>
              <w:rPr>
                <w:rFonts w:cs="Times New Roman"/>
                <w:color w:val="0070C0"/>
                <w:szCs w:val="28"/>
              </w:rPr>
            </w:pPr>
            <w:r w:rsidRPr="008471AF">
              <w:rPr>
                <w:rFonts w:cs="Times New Roman"/>
                <w:bCs/>
                <w:szCs w:val="28"/>
              </w:rPr>
              <w:t>Микрорайон 32</w:t>
            </w:r>
          </w:p>
        </w:tc>
      </w:tr>
      <w:tr w:rsidR="00F1345F" w:rsidRPr="00A0621E" w:rsidTr="00F1345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45F" w:rsidRPr="008471AF" w:rsidRDefault="00F1345F" w:rsidP="00F1345F">
            <w:pPr>
              <w:ind w:right="-29"/>
              <w:jc w:val="center"/>
              <w:rPr>
                <w:rFonts w:cs="Times New Roman"/>
                <w:bCs/>
                <w:szCs w:val="28"/>
              </w:rPr>
            </w:pPr>
            <w:r w:rsidRPr="008471AF">
              <w:rPr>
                <w:rFonts w:cs="Times New Roman"/>
                <w:bCs/>
                <w:szCs w:val="28"/>
              </w:rPr>
              <w:t>18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45F" w:rsidRPr="008471AF" w:rsidRDefault="00F1345F" w:rsidP="00F1345F">
            <w:pPr>
              <w:ind w:right="-29"/>
              <w:rPr>
                <w:rFonts w:cs="Times New Roman"/>
                <w:color w:val="000000"/>
                <w:szCs w:val="28"/>
              </w:rPr>
            </w:pPr>
            <w:r w:rsidRPr="008471AF">
              <w:rPr>
                <w:rFonts w:cs="Times New Roman"/>
                <w:bCs/>
                <w:szCs w:val="28"/>
              </w:rPr>
              <w:t xml:space="preserve">Микрорайон </w:t>
            </w:r>
            <w:r w:rsidRPr="008471AF">
              <w:rPr>
                <w:rFonts w:cs="Times New Roman"/>
                <w:bCs/>
                <w:szCs w:val="28"/>
                <w:lang w:val="en-US"/>
              </w:rPr>
              <w:t>31А</w:t>
            </w:r>
          </w:p>
        </w:tc>
      </w:tr>
      <w:tr w:rsidR="00F1345F" w:rsidRPr="00A0621E" w:rsidTr="00F1345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45F" w:rsidRPr="008471AF" w:rsidRDefault="00F1345F" w:rsidP="00F1345F">
            <w:pPr>
              <w:ind w:right="-29"/>
              <w:jc w:val="center"/>
              <w:rPr>
                <w:rFonts w:cs="Times New Roman"/>
                <w:bCs/>
                <w:szCs w:val="28"/>
              </w:rPr>
            </w:pPr>
            <w:r w:rsidRPr="008471AF">
              <w:rPr>
                <w:rFonts w:cs="Times New Roman"/>
                <w:bCs/>
                <w:szCs w:val="28"/>
              </w:rPr>
              <w:t>19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45F" w:rsidRPr="008471AF" w:rsidRDefault="00F1345F" w:rsidP="00F1345F">
            <w:pPr>
              <w:ind w:right="-29"/>
              <w:rPr>
                <w:rFonts w:cs="Times New Roman"/>
                <w:color w:val="000000"/>
                <w:szCs w:val="28"/>
              </w:rPr>
            </w:pPr>
            <w:r w:rsidRPr="008471AF">
              <w:rPr>
                <w:rFonts w:cs="Times New Roman"/>
                <w:bCs/>
                <w:szCs w:val="28"/>
              </w:rPr>
              <w:t xml:space="preserve">Микрорайон </w:t>
            </w:r>
            <w:r w:rsidRPr="008471AF">
              <w:rPr>
                <w:rFonts w:cs="Times New Roman"/>
                <w:bCs/>
                <w:szCs w:val="28"/>
                <w:lang w:val="en-US"/>
              </w:rPr>
              <w:t>31</w:t>
            </w:r>
          </w:p>
        </w:tc>
      </w:tr>
      <w:tr w:rsidR="00F1345F" w:rsidRPr="00A0621E" w:rsidTr="00F1345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45F" w:rsidRPr="008471AF" w:rsidRDefault="00F1345F" w:rsidP="00F1345F">
            <w:pPr>
              <w:ind w:right="-29"/>
              <w:jc w:val="center"/>
              <w:rPr>
                <w:rFonts w:cs="Times New Roman"/>
                <w:bCs/>
                <w:szCs w:val="28"/>
              </w:rPr>
            </w:pPr>
            <w:r w:rsidRPr="008471AF">
              <w:rPr>
                <w:rFonts w:cs="Times New Roman"/>
                <w:bCs/>
                <w:szCs w:val="28"/>
              </w:rPr>
              <w:t>20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45F" w:rsidRPr="008471AF" w:rsidRDefault="00F1345F" w:rsidP="00F1345F">
            <w:pPr>
              <w:ind w:right="-29"/>
              <w:rPr>
                <w:rFonts w:cs="Times New Roman"/>
                <w:bCs/>
                <w:szCs w:val="28"/>
              </w:rPr>
            </w:pPr>
            <w:r w:rsidRPr="008471AF">
              <w:rPr>
                <w:rFonts w:cs="Times New Roman"/>
                <w:bCs/>
                <w:color w:val="000000"/>
                <w:szCs w:val="28"/>
              </w:rPr>
              <w:t>Микрорайон 13</w:t>
            </w:r>
          </w:p>
        </w:tc>
      </w:tr>
      <w:tr w:rsidR="00F1345F" w:rsidRPr="00A0621E" w:rsidTr="00F1345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45F" w:rsidRPr="008471AF" w:rsidRDefault="00F1345F" w:rsidP="00F1345F">
            <w:pPr>
              <w:ind w:right="-29"/>
              <w:jc w:val="center"/>
              <w:rPr>
                <w:rFonts w:cs="Times New Roman"/>
                <w:bCs/>
                <w:szCs w:val="28"/>
              </w:rPr>
            </w:pPr>
            <w:r w:rsidRPr="008471AF">
              <w:rPr>
                <w:rFonts w:cs="Times New Roman"/>
                <w:bCs/>
                <w:szCs w:val="28"/>
              </w:rPr>
              <w:t>21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45F" w:rsidRPr="008471AF" w:rsidRDefault="00F1345F" w:rsidP="00F1345F">
            <w:pPr>
              <w:ind w:right="-29"/>
              <w:rPr>
                <w:rFonts w:cs="Times New Roman"/>
                <w:bCs/>
                <w:szCs w:val="28"/>
              </w:rPr>
            </w:pPr>
            <w:r w:rsidRPr="008471AF">
              <w:rPr>
                <w:rFonts w:cs="Times New Roman"/>
                <w:bCs/>
                <w:color w:val="000000"/>
                <w:szCs w:val="28"/>
              </w:rPr>
              <w:t>Микрорайон 15-16</w:t>
            </w:r>
          </w:p>
        </w:tc>
      </w:tr>
      <w:tr w:rsidR="00F1345F" w:rsidRPr="00A0621E" w:rsidTr="00F1345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45F" w:rsidRPr="008471AF" w:rsidRDefault="00F1345F" w:rsidP="00F1345F">
            <w:pPr>
              <w:ind w:right="-29"/>
              <w:jc w:val="center"/>
              <w:rPr>
                <w:rFonts w:cs="Times New Roman"/>
                <w:bCs/>
                <w:szCs w:val="28"/>
              </w:rPr>
            </w:pPr>
            <w:r w:rsidRPr="008471AF">
              <w:rPr>
                <w:rFonts w:cs="Times New Roman"/>
                <w:bCs/>
                <w:szCs w:val="28"/>
              </w:rPr>
              <w:t>22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45F" w:rsidRPr="008471AF" w:rsidRDefault="00F1345F" w:rsidP="00F1345F">
            <w:pPr>
              <w:ind w:right="-29"/>
              <w:rPr>
                <w:rFonts w:cs="Times New Roman"/>
                <w:color w:val="000000"/>
                <w:szCs w:val="28"/>
              </w:rPr>
            </w:pPr>
            <w:r w:rsidRPr="008471AF">
              <w:rPr>
                <w:rFonts w:cs="Times New Roman"/>
                <w:bCs/>
                <w:color w:val="000000"/>
                <w:szCs w:val="28"/>
              </w:rPr>
              <w:t>КК1А, КК2</w:t>
            </w:r>
          </w:p>
        </w:tc>
      </w:tr>
      <w:tr w:rsidR="00F1345F" w:rsidRPr="00A0621E" w:rsidTr="00F1345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45F" w:rsidRPr="008471AF" w:rsidRDefault="00F1345F" w:rsidP="00F1345F">
            <w:pPr>
              <w:ind w:right="-29"/>
              <w:jc w:val="center"/>
              <w:rPr>
                <w:rFonts w:cs="Times New Roman"/>
                <w:bCs/>
                <w:szCs w:val="28"/>
              </w:rPr>
            </w:pPr>
            <w:r w:rsidRPr="008471AF">
              <w:rPr>
                <w:rFonts w:cs="Times New Roman"/>
                <w:bCs/>
                <w:szCs w:val="28"/>
              </w:rPr>
              <w:t>23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45F" w:rsidRPr="008471AF" w:rsidRDefault="00F1345F" w:rsidP="00F1345F">
            <w:pPr>
              <w:ind w:right="-29"/>
              <w:rPr>
                <w:rFonts w:cs="Times New Roman"/>
                <w:bCs/>
                <w:color w:val="000000"/>
                <w:szCs w:val="28"/>
              </w:rPr>
            </w:pPr>
            <w:r w:rsidRPr="008471AF">
              <w:rPr>
                <w:rFonts w:cs="Times New Roman"/>
                <w:bCs/>
                <w:color w:val="000000"/>
                <w:szCs w:val="28"/>
              </w:rPr>
              <w:t>КК3А</w:t>
            </w:r>
          </w:p>
        </w:tc>
      </w:tr>
      <w:tr w:rsidR="00F1345F" w:rsidRPr="00A0621E" w:rsidTr="00F1345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45F" w:rsidRPr="008471AF" w:rsidRDefault="00F1345F" w:rsidP="00F1345F">
            <w:pPr>
              <w:ind w:right="-29"/>
              <w:jc w:val="center"/>
              <w:rPr>
                <w:rFonts w:cs="Times New Roman"/>
                <w:bCs/>
                <w:szCs w:val="28"/>
              </w:rPr>
            </w:pPr>
            <w:r w:rsidRPr="008471AF">
              <w:rPr>
                <w:rFonts w:cs="Times New Roman"/>
                <w:bCs/>
                <w:szCs w:val="28"/>
              </w:rPr>
              <w:t>24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45F" w:rsidRPr="008471AF" w:rsidRDefault="00F1345F" w:rsidP="00F1345F">
            <w:pPr>
              <w:ind w:right="-29"/>
              <w:rPr>
                <w:rFonts w:cs="Times New Roman"/>
                <w:bCs/>
                <w:color w:val="000000"/>
                <w:szCs w:val="28"/>
              </w:rPr>
            </w:pPr>
            <w:r w:rsidRPr="008471AF">
              <w:rPr>
                <w:rFonts w:cs="Times New Roman"/>
                <w:bCs/>
                <w:color w:val="000000"/>
                <w:szCs w:val="28"/>
              </w:rPr>
              <w:t>КК1</w:t>
            </w:r>
          </w:p>
        </w:tc>
      </w:tr>
      <w:tr w:rsidR="00F1345F" w:rsidRPr="00A0621E" w:rsidTr="00F1345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45F" w:rsidRPr="008471AF" w:rsidRDefault="00F1345F" w:rsidP="00F1345F">
            <w:pPr>
              <w:ind w:right="-29"/>
              <w:jc w:val="center"/>
              <w:rPr>
                <w:rFonts w:cs="Times New Roman"/>
                <w:bCs/>
                <w:szCs w:val="28"/>
              </w:rPr>
            </w:pPr>
            <w:r w:rsidRPr="008471AF">
              <w:rPr>
                <w:rFonts w:cs="Times New Roman"/>
                <w:bCs/>
                <w:szCs w:val="28"/>
              </w:rPr>
              <w:t>25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45F" w:rsidRPr="008471AF" w:rsidRDefault="00F1345F" w:rsidP="00F1345F">
            <w:pPr>
              <w:ind w:right="-29"/>
              <w:rPr>
                <w:rFonts w:cs="Times New Roman"/>
                <w:color w:val="000000"/>
                <w:szCs w:val="28"/>
              </w:rPr>
            </w:pPr>
            <w:r w:rsidRPr="008471AF">
              <w:rPr>
                <w:rFonts w:cs="Times New Roman"/>
                <w:bCs/>
                <w:color w:val="000000"/>
                <w:szCs w:val="28"/>
              </w:rPr>
              <w:t>КК2А</w:t>
            </w:r>
          </w:p>
        </w:tc>
      </w:tr>
    </w:tbl>
    <w:p w:rsidR="00F1345F" w:rsidRDefault="00F1345F" w:rsidP="00F1345F"/>
    <w:p w:rsidR="00F1345F" w:rsidRPr="00F1345F" w:rsidRDefault="00F1345F" w:rsidP="00F1345F"/>
    <w:sectPr w:rsidR="00F1345F" w:rsidRPr="00F1345F" w:rsidSect="00F1345F">
      <w:headerReference w:type="default" r:id="rId7"/>
      <w:pgSz w:w="11906" w:h="16838"/>
      <w:pgMar w:top="1134" w:right="850" w:bottom="1134" w:left="1701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C14" w:rsidRDefault="00C96C14" w:rsidP="00F1345F">
      <w:r>
        <w:separator/>
      </w:r>
    </w:p>
  </w:endnote>
  <w:endnote w:type="continuationSeparator" w:id="0">
    <w:p w:rsidR="00C96C14" w:rsidRDefault="00C96C14" w:rsidP="00F1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C14" w:rsidRDefault="00C96C14" w:rsidP="00F1345F">
      <w:r>
        <w:separator/>
      </w:r>
    </w:p>
  </w:footnote>
  <w:footnote w:type="continuationSeparator" w:id="0">
    <w:p w:rsidR="00C96C14" w:rsidRDefault="00C96C14" w:rsidP="00F13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F66C81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3D6726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C6479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C6479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C6479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3D672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322755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148DD" w:rsidRPr="002C27E8" w:rsidRDefault="00F66C81">
        <w:pPr>
          <w:pStyle w:val="a4"/>
          <w:jc w:val="center"/>
          <w:rPr>
            <w:sz w:val="20"/>
            <w:szCs w:val="20"/>
          </w:rPr>
        </w:pPr>
        <w:r w:rsidRPr="002C27E8">
          <w:rPr>
            <w:sz w:val="20"/>
            <w:szCs w:val="20"/>
          </w:rPr>
          <w:fldChar w:fldCharType="begin"/>
        </w:r>
        <w:r w:rsidRPr="002C27E8">
          <w:rPr>
            <w:sz w:val="20"/>
            <w:szCs w:val="20"/>
          </w:rPr>
          <w:instrText>PAGE   \* MERGEFORMAT</w:instrText>
        </w:r>
        <w:r w:rsidRPr="002C27E8">
          <w:rPr>
            <w:sz w:val="20"/>
            <w:szCs w:val="20"/>
          </w:rPr>
          <w:fldChar w:fldCharType="separate"/>
        </w:r>
        <w:r w:rsidR="00FC6479">
          <w:rPr>
            <w:noProof/>
            <w:sz w:val="20"/>
            <w:szCs w:val="20"/>
          </w:rPr>
          <w:t>4</w:t>
        </w:r>
        <w:r w:rsidRPr="002C27E8">
          <w:rPr>
            <w:sz w:val="20"/>
            <w:szCs w:val="20"/>
          </w:rPr>
          <w:fldChar w:fldCharType="end"/>
        </w:r>
      </w:p>
    </w:sdtContent>
  </w:sdt>
  <w:p w:rsidR="00F148DD" w:rsidRDefault="003D672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45F"/>
    <w:rsid w:val="0022036F"/>
    <w:rsid w:val="002D5618"/>
    <w:rsid w:val="003D6726"/>
    <w:rsid w:val="00924D41"/>
    <w:rsid w:val="00BD4DF0"/>
    <w:rsid w:val="00C96C14"/>
    <w:rsid w:val="00F1345F"/>
    <w:rsid w:val="00F66C81"/>
    <w:rsid w:val="00F865B3"/>
    <w:rsid w:val="00FC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6ED2252-00FD-4CA6-B6C4-F1BFE9AD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3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34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1345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134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1345F"/>
    <w:rPr>
      <w:rFonts w:ascii="Times New Roman" w:hAnsi="Times New Roman"/>
      <w:sz w:val="28"/>
    </w:rPr>
  </w:style>
  <w:style w:type="character" w:styleId="a8">
    <w:name w:val="page number"/>
    <w:basedOn w:val="a0"/>
    <w:rsid w:val="00F13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2024-10-03T06:38:00Z</cp:lastPrinted>
  <dcterms:created xsi:type="dcterms:W3CDTF">2024-10-04T10:17:00Z</dcterms:created>
  <dcterms:modified xsi:type="dcterms:W3CDTF">2024-10-04T10:17:00Z</dcterms:modified>
</cp:coreProperties>
</file>