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51" w:rsidRDefault="000C3E51" w:rsidP="00656C1A">
      <w:pPr>
        <w:spacing w:line="120" w:lineRule="atLeast"/>
        <w:jc w:val="center"/>
        <w:rPr>
          <w:sz w:val="24"/>
          <w:szCs w:val="24"/>
        </w:rPr>
      </w:pPr>
    </w:p>
    <w:p w:rsidR="000C3E51" w:rsidRDefault="000C3E51" w:rsidP="00656C1A">
      <w:pPr>
        <w:spacing w:line="120" w:lineRule="atLeast"/>
        <w:jc w:val="center"/>
        <w:rPr>
          <w:sz w:val="24"/>
          <w:szCs w:val="24"/>
        </w:rPr>
      </w:pPr>
    </w:p>
    <w:p w:rsidR="000C3E51" w:rsidRPr="00852378" w:rsidRDefault="000C3E51" w:rsidP="00656C1A">
      <w:pPr>
        <w:spacing w:line="120" w:lineRule="atLeast"/>
        <w:jc w:val="center"/>
        <w:rPr>
          <w:sz w:val="10"/>
          <w:szCs w:val="10"/>
        </w:rPr>
      </w:pPr>
    </w:p>
    <w:p w:rsidR="000C3E51" w:rsidRDefault="000C3E51" w:rsidP="00656C1A">
      <w:pPr>
        <w:spacing w:line="120" w:lineRule="atLeast"/>
        <w:jc w:val="center"/>
        <w:rPr>
          <w:sz w:val="10"/>
          <w:szCs w:val="24"/>
        </w:rPr>
      </w:pPr>
    </w:p>
    <w:p w:rsidR="000C3E51" w:rsidRPr="005541F0" w:rsidRDefault="000C3E5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C3E51" w:rsidRDefault="000C3E5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C3E51" w:rsidRPr="005541F0" w:rsidRDefault="000C3E5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C3E51" w:rsidRPr="005649E4" w:rsidRDefault="000C3E51" w:rsidP="00656C1A">
      <w:pPr>
        <w:spacing w:line="120" w:lineRule="atLeast"/>
        <w:jc w:val="center"/>
        <w:rPr>
          <w:sz w:val="18"/>
          <w:szCs w:val="24"/>
        </w:rPr>
      </w:pPr>
    </w:p>
    <w:p w:rsidR="000C3E51" w:rsidRPr="00656C1A" w:rsidRDefault="000C3E5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C3E51" w:rsidRPr="005541F0" w:rsidRDefault="000C3E51" w:rsidP="00656C1A">
      <w:pPr>
        <w:spacing w:line="120" w:lineRule="atLeast"/>
        <w:jc w:val="center"/>
        <w:rPr>
          <w:sz w:val="18"/>
          <w:szCs w:val="24"/>
        </w:rPr>
      </w:pPr>
    </w:p>
    <w:p w:rsidR="000C3E51" w:rsidRPr="005541F0" w:rsidRDefault="000C3E51" w:rsidP="00656C1A">
      <w:pPr>
        <w:spacing w:line="120" w:lineRule="atLeast"/>
        <w:jc w:val="center"/>
        <w:rPr>
          <w:sz w:val="20"/>
          <w:szCs w:val="24"/>
        </w:rPr>
      </w:pPr>
    </w:p>
    <w:p w:rsidR="000C3E51" w:rsidRPr="00656C1A" w:rsidRDefault="000C3E5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C3E51" w:rsidRDefault="000C3E51" w:rsidP="00656C1A">
      <w:pPr>
        <w:spacing w:line="120" w:lineRule="atLeast"/>
        <w:jc w:val="center"/>
        <w:rPr>
          <w:sz w:val="30"/>
          <w:szCs w:val="24"/>
        </w:rPr>
      </w:pPr>
    </w:p>
    <w:p w:rsidR="000C3E51" w:rsidRPr="00656C1A" w:rsidRDefault="000C3E5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C3E5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C3E51" w:rsidRPr="00F8214F" w:rsidRDefault="000C3E5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C3E51" w:rsidRPr="00F8214F" w:rsidRDefault="00773A5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C3E51" w:rsidRPr="00F8214F" w:rsidRDefault="000C3E5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C3E51" w:rsidRPr="00F8214F" w:rsidRDefault="00773A5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0C3E51" w:rsidRPr="00A63FB0" w:rsidRDefault="000C3E5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C3E51" w:rsidRPr="00A3761A" w:rsidRDefault="00773A5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0C3E51" w:rsidRPr="00F8214F" w:rsidRDefault="000C3E5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C3E51" w:rsidRPr="00F8214F" w:rsidRDefault="000C3E5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C3E51" w:rsidRPr="00AB4194" w:rsidRDefault="000C3E5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C3E51" w:rsidRPr="00F8214F" w:rsidRDefault="00773A5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782</w:t>
            </w:r>
          </w:p>
        </w:tc>
      </w:tr>
    </w:tbl>
    <w:p w:rsidR="000C3E51" w:rsidRPr="00C725A6" w:rsidRDefault="000C3E51" w:rsidP="00C725A6">
      <w:pPr>
        <w:rPr>
          <w:rFonts w:cs="Times New Roman"/>
          <w:szCs w:val="28"/>
        </w:rPr>
      </w:pPr>
    </w:p>
    <w:p w:rsidR="000C3E51" w:rsidRDefault="000C3E51" w:rsidP="000C3E51">
      <w:pPr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Об утверждении </w:t>
      </w:r>
      <w:r>
        <w:rPr>
          <w:sz w:val="27"/>
          <w:szCs w:val="27"/>
        </w:rPr>
        <w:t xml:space="preserve">внесения изменений </w:t>
      </w:r>
    </w:p>
    <w:p w:rsidR="000C3E51" w:rsidRDefault="000C3E51" w:rsidP="000C3E51">
      <w:pPr>
        <w:rPr>
          <w:sz w:val="27"/>
          <w:szCs w:val="27"/>
        </w:rPr>
      </w:pPr>
      <w:r>
        <w:rPr>
          <w:sz w:val="27"/>
          <w:szCs w:val="27"/>
        </w:rPr>
        <w:t xml:space="preserve">в проект межевания территории </w:t>
      </w:r>
    </w:p>
    <w:p w:rsidR="000C3E51" w:rsidRDefault="000C3E51" w:rsidP="000C3E51">
      <w:pPr>
        <w:rPr>
          <w:sz w:val="27"/>
          <w:szCs w:val="27"/>
        </w:rPr>
      </w:pPr>
      <w:r>
        <w:rPr>
          <w:sz w:val="27"/>
          <w:szCs w:val="27"/>
        </w:rPr>
        <w:t>микрорайона 28 города Сургута</w:t>
      </w:r>
    </w:p>
    <w:p w:rsidR="000C3E51" w:rsidRDefault="000C3E51" w:rsidP="000C3E51">
      <w:pPr>
        <w:rPr>
          <w:sz w:val="27"/>
          <w:szCs w:val="27"/>
        </w:rPr>
      </w:pPr>
    </w:p>
    <w:p w:rsidR="000C3E51" w:rsidRDefault="000C3E51" w:rsidP="000C3E51">
      <w:pPr>
        <w:rPr>
          <w:sz w:val="27"/>
          <w:szCs w:val="27"/>
        </w:rPr>
      </w:pPr>
    </w:p>
    <w:p w:rsidR="000C3E51" w:rsidRDefault="000C3E51" w:rsidP="000C3E51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В соответствии со статьями 45, 46 Градостроительного кодекса Российской Федерации, </w:t>
      </w:r>
      <w:r>
        <w:rPr>
          <w:spacing w:val="-2"/>
          <w:sz w:val="27"/>
          <w:szCs w:val="27"/>
        </w:rPr>
        <w:t xml:space="preserve">постановлением Администрации города от 11.05.2022 № 3651 </w:t>
      </w:r>
      <w:r>
        <w:rPr>
          <w:spacing w:val="-2"/>
          <w:sz w:val="27"/>
          <w:szCs w:val="27"/>
        </w:rPr>
        <w:br/>
        <w:t>«Об утверждении Правил землепользования и застройки на территории города Сургута»</w:t>
      </w:r>
      <w:r>
        <w:rPr>
          <w:sz w:val="27"/>
          <w:szCs w:val="27"/>
        </w:rPr>
        <w:t xml:space="preserve">, распоряжениями Администрации города от 30.12.2005 № 3686 </w:t>
      </w:r>
      <w:r>
        <w:rPr>
          <w:sz w:val="27"/>
          <w:szCs w:val="27"/>
        </w:rPr>
        <w:br/>
        <w:t xml:space="preserve">«Об утверждении </w:t>
      </w:r>
      <w:r>
        <w:rPr>
          <w:spacing w:val="-4"/>
          <w:sz w:val="27"/>
          <w:szCs w:val="27"/>
        </w:rPr>
        <w:t xml:space="preserve">Регламента Администрации города», </w:t>
      </w:r>
      <w:r>
        <w:rPr>
          <w:rFonts w:eastAsia="Times New Roman" w:cs="Times New Roman"/>
          <w:sz w:val="27"/>
          <w:szCs w:val="27"/>
          <w:lang w:eastAsia="ru-RU"/>
        </w:rPr>
        <w:t xml:space="preserve">от 21.04.2021 № 552 </w:t>
      </w:r>
      <w:r>
        <w:rPr>
          <w:rFonts w:eastAsia="Times New Roman" w:cs="Times New Roman"/>
          <w:sz w:val="27"/>
          <w:szCs w:val="27"/>
          <w:lang w:eastAsia="ru-RU"/>
        </w:rPr>
        <w:br/>
        <w:t xml:space="preserve">«О распределении отдельных полномочий Главы города между высшими должностными лицами Администрации города», с учетом обращения филиала общества с ограниченной ответственностью «Брусника» в Сургуте от 27.12.2023 </w:t>
      </w:r>
      <w:r>
        <w:rPr>
          <w:rFonts w:eastAsia="Times New Roman" w:cs="Times New Roman"/>
          <w:sz w:val="27"/>
          <w:szCs w:val="27"/>
          <w:lang w:eastAsia="ru-RU"/>
        </w:rPr>
        <w:br/>
        <w:t>№ 6С-23/653</w:t>
      </w:r>
      <w:r>
        <w:rPr>
          <w:sz w:val="27"/>
          <w:szCs w:val="27"/>
        </w:rPr>
        <w:t xml:space="preserve">: </w:t>
      </w:r>
    </w:p>
    <w:p w:rsidR="000C3E51" w:rsidRDefault="000C3E51" w:rsidP="000C3E51">
      <w:pPr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ab/>
        <w:t xml:space="preserve">1. Утвердить внесение изменений в проект межевания территории                                      микрорайона 28 города Сургута, утвержденный постановлением Администрации                  города от 07.06.2019 № 4139 «Об утверждении проекта межевания территории                  микрорайона 28 города Сургута» (с изменениями от 03.04.2023 № 1734, 10.08.2023                         № 3910, 28.09.2023 № 4654), в границах улицы Югорской, проспекта </w:t>
      </w:r>
      <w:proofErr w:type="spellStart"/>
      <w:r>
        <w:rPr>
          <w:sz w:val="27"/>
          <w:szCs w:val="27"/>
        </w:rPr>
        <w:t>Комсомольс</w:t>
      </w:r>
      <w:proofErr w:type="spellEnd"/>
      <w:r>
        <w:rPr>
          <w:sz w:val="27"/>
          <w:szCs w:val="27"/>
        </w:rPr>
        <w:t>-кого, улицы Щепеткина, улицы Рыбников города Сургута согласно приложению</w:t>
      </w:r>
      <w:r>
        <w:rPr>
          <w:color w:val="000000"/>
          <w:sz w:val="27"/>
          <w:szCs w:val="27"/>
        </w:rPr>
        <w:t>.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>
        <w:rPr>
          <w:rFonts w:cs="Times New Roman"/>
          <w:sz w:val="27"/>
          <w:szCs w:val="27"/>
        </w:rPr>
        <w:t>Департамент</w:t>
      </w:r>
      <w:r>
        <w:rPr>
          <w:sz w:val="27"/>
          <w:szCs w:val="27"/>
        </w:rPr>
        <w:t>у</w:t>
      </w:r>
      <w:r>
        <w:rPr>
          <w:rFonts w:cs="Times New Roman"/>
          <w:sz w:val="27"/>
          <w:szCs w:val="27"/>
        </w:rPr>
        <w:t xml:space="preserve"> массовых коммуникаций и аналитики</w:t>
      </w:r>
      <w:r>
        <w:rPr>
          <w:sz w:val="27"/>
          <w:szCs w:val="27"/>
        </w:rPr>
        <w:t xml:space="preserve"> разместить настоящее постановление на официальном портале Администрации города: </w:t>
      </w:r>
      <w:proofErr w:type="spellStart"/>
      <w:r w:rsidRPr="000C3E51">
        <w:rPr>
          <w:sz w:val="27"/>
          <w:szCs w:val="27"/>
        </w:rPr>
        <w:t>www</w:t>
      </w:r>
      <w:proofErr w:type="spellEnd"/>
      <w:r w:rsidRPr="000C3E51">
        <w:rPr>
          <w:sz w:val="27"/>
          <w:szCs w:val="27"/>
        </w:rPr>
        <w:t>.</w:t>
      </w:r>
      <w:proofErr w:type="spellStart"/>
      <w:r w:rsidRPr="000C3E51">
        <w:rPr>
          <w:sz w:val="27"/>
          <w:szCs w:val="27"/>
          <w:lang w:val="en-US"/>
        </w:rPr>
        <w:t>admsurgut</w:t>
      </w:r>
      <w:proofErr w:type="spellEnd"/>
      <w:r w:rsidRPr="000C3E51">
        <w:rPr>
          <w:sz w:val="27"/>
          <w:szCs w:val="27"/>
        </w:rPr>
        <w:t>.</w:t>
      </w:r>
      <w:proofErr w:type="spellStart"/>
      <w:r w:rsidRPr="000C3E5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>.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Муниципальному казенному учреждению «Наш город»: 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3.1. Опубликовать (разместить) настоящее постановление в сетевом издании «Официальные документы города Сургута»: </w:t>
      </w:r>
      <w:proofErr w:type="spellStart"/>
      <w:r w:rsidRPr="000C3E51">
        <w:rPr>
          <w:sz w:val="27"/>
          <w:szCs w:val="27"/>
          <w:lang w:val="en-US"/>
        </w:rPr>
        <w:t>docsurgut</w:t>
      </w:r>
      <w:proofErr w:type="spellEnd"/>
      <w:r w:rsidRPr="000C3E51">
        <w:rPr>
          <w:sz w:val="27"/>
          <w:szCs w:val="27"/>
        </w:rPr>
        <w:t>.</w:t>
      </w:r>
      <w:proofErr w:type="spellStart"/>
      <w:r w:rsidRPr="000C3E5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>.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Cs w:val="28"/>
        </w:rPr>
        <w:t>3.</w:t>
      </w:r>
      <w:r>
        <w:rPr>
          <w:sz w:val="27"/>
          <w:szCs w:val="27"/>
        </w:rPr>
        <w:t>2. Опубликовать настоящее постановление в газете «Сургутские ведомости».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 Настоящее постановление вступает в силу с момента его издания.</w:t>
      </w:r>
    </w:p>
    <w:p w:rsidR="000C3E51" w:rsidRDefault="000C3E51" w:rsidP="000C3E5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5. Контроль за выполнением постановления оставляю за собой.</w:t>
      </w:r>
    </w:p>
    <w:p w:rsidR="000C3E51" w:rsidRDefault="000C3E51" w:rsidP="000C3E51">
      <w:pPr>
        <w:ind w:firstLine="709"/>
        <w:jc w:val="both"/>
        <w:rPr>
          <w:szCs w:val="28"/>
        </w:rPr>
      </w:pPr>
    </w:p>
    <w:p w:rsidR="000C3E51" w:rsidRDefault="000C3E51" w:rsidP="000C3E51">
      <w:pPr>
        <w:ind w:firstLine="709"/>
        <w:jc w:val="both"/>
        <w:rPr>
          <w:szCs w:val="28"/>
        </w:rPr>
      </w:pPr>
    </w:p>
    <w:p w:rsidR="000C3E51" w:rsidRDefault="000C3E51" w:rsidP="000C3E51">
      <w:pPr>
        <w:rPr>
          <w:szCs w:val="28"/>
        </w:rPr>
      </w:pPr>
    </w:p>
    <w:p w:rsidR="00F865B3" w:rsidRPr="000C3E51" w:rsidRDefault="000C3E51" w:rsidP="000C3E51">
      <w:pPr>
        <w:jc w:val="both"/>
      </w:pPr>
      <w:r>
        <w:rPr>
          <w:sz w:val="27"/>
          <w:szCs w:val="27"/>
        </w:rPr>
        <w:t>Заместитель Главы города                                                                               В.А. Шаров</w:t>
      </w:r>
    </w:p>
    <w:sectPr w:rsidR="00F865B3" w:rsidRPr="000C3E51" w:rsidSect="000C3E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DA" w:rsidRDefault="005A4EDA">
      <w:r>
        <w:separator/>
      </w:r>
    </w:p>
  </w:endnote>
  <w:endnote w:type="continuationSeparator" w:id="0">
    <w:p w:rsidR="005A4EDA" w:rsidRDefault="005A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73A5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73A5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73A5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DA" w:rsidRDefault="005A4EDA">
      <w:r>
        <w:separator/>
      </w:r>
    </w:p>
  </w:footnote>
  <w:footnote w:type="continuationSeparator" w:id="0">
    <w:p w:rsidR="005A4EDA" w:rsidRDefault="005A4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73A5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164A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2A774B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73A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73A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51"/>
    <w:rsid w:val="000721A9"/>
    <w:rsid w:val="000C3E51"/>
    <w:rsid w:val="002A774B"/>
    <w:rsid w:val="004164A7"/>
    <w:rsid w:val="005A4EDA"/>
    <w:rsid w:val="00773A51"/>
    <w:rsid w:val="00924D4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5EEF6E1-CD95-4636-A32B-8A352C0E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3E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C3E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C3E5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C3E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C3E51"/>
    <w:rPr>
      <w:rFonts w:ascii="Times New Roman" w:hAnsi="Times New Roman"/>
      <w:sz w:val="28"/>
    </w:rPr>
  </w:style>
  <w:style w:type="character" w:styleId="a8">
    <w:name w:val="page number"/>
    <w:basedOn w:val="a0"/>
    <w:rsid w:val="000C3E51"/>
  </w:style>
  <w:style w:type="character" w:styleId="a9">
    <w:name w:val="Hyperlink"/>
    <w:basedOn w:val="a0"/>
    <w:uiPriority w:val="99"/>
    <w:semiHidden/>
    <w:unhideWhenUsed/>
    <w:rsid w:val="000C3E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2024-02-26T10:56:00Z</cp:lastPrinted>
  <dcterms:created xsi:type="dcterms:W3CDTF">2024-02-28T06:07:00Z</dcterms:created>
  <dcterms:modified xsi:type="dcterms:W3CDTF">2024-02-28T06:07:00Z</dcterms:modified>
</cp:coreProperties>
</file>