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4D" w:rsidRDefault="008E554D" w:rsidP="00656C1A">
      <w:pPr>
        <w:spacing w:line="120" w:lineRule="atLeast"/>
        <w:jc w:val="center"/>
        <w:rPr>
          <w:sz w:val="24"/>
          <w:szCs w:val="24"/>
        </w:rPr>
      </w:pPr>
    </w:p>
    <w:p w:rsidR="008E554D" w:rsidRDefault="008E554D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8E554D" w:rsidRPr="00852378" w:rsidRDefault="008E554D" w:rsidP="00656C1A">
      <w:pPr>
        <w:spacing w:line="120" w:lineRule="atLeast"/>
        <w:jc w:val="center"/>
        <w:rPr>
          <w:sz w:val="10"/>
          <w:szCs w:val="10"/>
        </w:rPr>
      </w:pPr>
    </w:p>
    <w:p w:rsidR="008E554D" w:rsidRDefault="008E554D" w:rsidP="00656C1A">
      <w:pPr>
        <w:spacing w:line="120" w:lineRule="atLeast"/>
        <w:jc w:val="center"/>
        <w:rPr>
          <w:sz w:val="10"/>
          <w:szCs w:val="24"/>
        </w:rPr>
      </w:pPr>
    </w:p>
    <w:p w:rsidR="008E554D" w:rsidRPr="005541F0" w:rsidRDefault="008E554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E554D" w:rsidRDefault="008E554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E554D" w:rsidRPr="005541F0" w:rsidRDefault="008E554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E554D" w:rsidRPr="005649E4" w:rsidRDefault="008E554D" w:rsidP="00656C1A">
      <w:pPr>
        <w:spacing w:line="120" w:lineRule="atLeast"/>
        <w:jc w:val="center"/>
        <w:rPr>
          <w:sz w:val="18"/>
          <w:szCs w:val="24"/>
        </w:rPr>
      </w:pPr>
    </w:p>
    <w:p w:rsidR="008E554D" w:rsidRPr="001D25B0" w:rsidRDefault="008E554D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8E554D" w:rsidRPr="005541F0" w:rsidRDefault="008E554D" w:rsidP="00656C1A">
      <w:pPr>
        <w:spacing w:line="120" w:lineRule="atLeast"/>
        <w:jc w:val="center"/>
        <w:rPr>
          <w:sz w:val="18"/>
          <w:szCs w:val="24"/>
        </w:rPr>
      </w:pPr>
    </w:p>
    <w:p w:rsidR="008E554D" w:rsidRDefault="008E554D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5549D3" w:rsidRPr="005549D3" w:rsidRDefault="005549D3" w:rsidP="00656C1A">
      <w:pPr>
        <w:jc w:val="center"/>
        <w:rPr>
          <w:sz w:val="29"/>
          <w:szCs w:val="29"/>
        </w:rPr>
      </w:pPr>
      <w:r w:rsidRPr="005549D3">
        <w:rPr>
          <w:sz w:val="29"/>
          <w:szCs w:val="29"/>
        </w:rPr>
        <w:t>(с изменениями от 27.05.2021 № 15)</w:t>
      </w:r>
    </w:p>
    <w:p w:rsidR="008E554D" w:rsidRDefault="008E554D" w:rsidP="00656C1A">
      <w:pPr>
        <w:spacing w:line="120" w:lineRule="atLeast"/>
        <w:jc w:val="center"/>
        <w:rPr>
          <w:sz w:val="30"/>
          <w:szCs w:val="24"/>
        </w:rPr>
      </w:pPr>
    </w:p>
    <w:p w:rsidR="008E554D" w:rsidRPr="00656C1A" w:rsidRDefault="008E554D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8E554D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8E554D" w:rsidRPr="00F8214F" w:rsidRDefault="008E554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8E554D" w:rsidRPr="00F8214F" w:rsidRDefault="005549D3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8E554D" w:rsidRPr="00F8214F" w:rsidRDefault="008E554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8E554D" w:rsidRPr="00F8214F" w:rsidRDefault="00D03456" w:rsidP="005549D3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</w:t>
            </w:r>
            <w:r w:rsidR="005549D3">
              <w:rPr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8E554D" w:rsidRPr="00A63FB0" w:rsidRDefault="008E554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8E554D" w:rsidRPr="00A3761A" w:rsidRDefault="00D03456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21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8E554D" w:rsidRPr="00F8214F" w:rsidRDefault="008E554D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8E554D" w:rsidRPr="00F8214F" w:rsidRDefault="008E554D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8E554D" w:rsidRPr="00AB4194" w:rsidRDefault="008E554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8E554D" w:rsidRPr="00F8214F" w:rsidRDefault="005549D3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02</w:t>
            </w:r>
          </w:p>
        </w:tc>
      </w:tr>
    </w:tbl>
    <w:p w:rsidR="008E554D" w:rsidRPr="00C725A6" w:rsidRDefault="008E554D" w:rsidP="00C725A6">
      <w:pPr>
        <w:rPr>
          <w:rFonts w:cs="Times New Roman"/>
          <w:szCs w:val="28"/>
        </w:rPr>
      </w:pPr>
    </w:p>
    <w:p w:rsidR="002D01E9" w:rsidRDefault="008E554D" w:rsidP="008E554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E554D">
        <w:rPr>
          <w:rFonts w:eastAsia="Times New Roman" w:cs="Times New Roman"/>
          <w:szCs w:val="28"/>
          <w:lang w:eastAsia="ru-RU"/>
        </w:rPr>
        <w:t>Об утверждении плана</w:t>
      </w:r>
      <w:r w:rsidR="002D01E9">
        <w:rPr>
          <w:rFonts w:eastAsia="Times New Roman" w:cs="Times New Roman"/>
          <w:szCs w:val="28"/>
          <w:lang w:eastAsia="ru-RU"/>
        </w:rPr>
        <w:t xml:space="preserve"> </w:t>
      </w:r>
      <w:r w:rsidRPr="008E554D">
        <w:rPr>
          <w:rFonts w:eastAsia="Times New Roman" w:cs="Times New Roman"/>
          <w:szCs w:val="28"/>
          <w:lang w:eastAsia="ru-RU"/>
        </w:rPr>
        <w:t xml:space="preserve">проведения </w:t>
      </w:r>
    </w:p>
    <w:p w:rsidR="008E554D" w:rsidRDefault="008E554D" w:rsidP="008E554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E554D">
        <w:rPr>
          <w:rFonts w:eastAsia="Times New Roman" w:cs="Times New Roman"/>
          <w:szCs w:val="28"/>
          <w:lang w:eastAsia="ru-RU"/>
        </w:rPr>
        <w:t xml:space="preserve">экспертизы действующих муниципальных </w:t>
      </w:r>
    </w:p>
    <w:p w:rsidR="002D01E9" w:rsidRDefault="008E554D" w:rsidP="008E554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E554D">
        <w:rPr>
          <w:rFonts w:eastAsia="Times New Roman" w:cs="Times New Roman"/>
          <w:szCs w:val="28"/>
          <w:lang w:eastAsia="ru-RU"/>
        </w:rPr>
        <w:t xml:space="preserve">нормативных правовых актов на 2021 год </w:t>
      </w:r>
    </w:p>
    <w:p w:rsidR="002D01E9" w:rsidRDefault="008E554D" w:rsidP="008E554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E554D">
        <w:rPr>
          <w:rFonts w:eastAsia="Times New Roman" w:cs="Times New Roman"/>
          <w:szCs w:val="28"/>
          <w:lang w:eastAsia="ru-RU"/>
        </w:rPr>
        <w:t xml:space="preserve">и плана проведения оценки фактического </w:t>
      </w:r>
    </w:p>
    <w:p w:rsidR="008E554D" w:rsidRDefault="008E554D" w:rsidP="008E554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E554D">
        <w:rPr>
          <w:rFonts w:eastAsia="Times New Roman" w:cs="Times New Roman"/>
          <w:szCs w:val="28"/>
          <w:lang w:eastAsia="ru-RU"/>
        </w:rPr>
        <w:t xml:space="preserve">воздействия действующих муниципальных </w:t>
      </w:r>
    </w:p>
    <w:p w:rsidR="008E554D" w:rsidRPr="008E554D" w:rsidRDefault="008E554D" w:rsidP="008E554D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8E554D">
        <w:rPr>
          <w:rFonts w:eastAsia="Times New Roman" w:cs="Times New Roman"/>
          <w:szCs w:val="28"/>
          <w:lang w:eastAsia="ru-RU"/>
        </w:rPr>
        <w:t xml:space="preserve">нормативных правовых актов на 2021 год </w:t>
      </w:r>
    </w:p>
    <w:p w:rsidR="008E554D" w:rsidRDefault="008E554D" w:rsidP="008E554D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8E554D" w:rsidRDefault="008E554D" w:rsidP="008E554D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5549D3" w:rsidRPr="000C7D3E" w:rsidRDefault="005549D3" w:rsidP="005549D3">
      <w:pPr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E4ACD">
        <w:rPr>
          <w:rFonts w:eastAsia="Times New Roman" w:cs="Times New Roman"/>
          <w:szCs w:val="28"/>
          <w:lang w:eastAsia="ru-RU"/>
        </w:rPr>
        <w:t xml:space="preserve">В соответствии с </w:t>
      </w:r>
      <w:r>
        <w:rPr>
          <w:rFonts w:eastAsia="Times New Roman" w:cs="Times New Roman"/>
          <w:szCs w:val="28"/>
          <w:lang w:eastAsia="ru-RU"/>
        </w:rPr>
        <w:t xml:space="preserve">Законом Ханты-Мансийского автономного округа – Югры от 28.05.2014 № 42-оз «Об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 актов </w:t>
      </w:r>
      <w:r>
        <w:rPr>
          <w:rFonts w:eastAsia="Times New Roman" w:cs="Times New Roman"/>
          <w:szCs w:val="28"/>
          <w:lang w:eastAsia="ru-RU"/>
        </w:rPr>
        <w:br/>
        <w:t xml:space="preserve">в Ханты-Мансийском автономном округе – Югре и о внесении изменения </w:t>
      </w:r>
      <w:r>
        <w:rPr>
          <w:rFonts w:eastAsia="Times New Roman" w:cs="Times New Roman"/>
          <w:szCs w:val="28"/>
          <w:lang w:eastAsia="ru-RU"/>
        </w:rPr>
        <w:br/>
        <w:t>в статью 33.2 Закона</w:t>
      </w:r>
      <w:r w:rsidRPr="002F173D">
        <w:t xml:space="preserve"> </w:t>
      </w:r>
      <w:r w:rsidRPr="002F173D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  <w:t xml:space="preserve">«О нормативных правовых актах </w:t>
      </w:r>
      <w:r w:rsidRPr="002F173D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  <w:r>
        <w:rPr>
          <w:rFonts w:eastAsia="Times New Roman" w:cs="Times New Roman"/>
          <w:szCs w:val="28"/>
          <w:lang w:eastAsia="ru-RU"/>
        </w:rPr>
        <w:t xml:space="preserve">», </w:t>
      </w:r>
      <w:r w:rsidRPr="000C7D3E">
        <w:rPr>
          <w:rFonts w:cs="Times New Roman"/>
          <w:szCs w:val="28"/>
        </w:rPr>
        <w:t>решением Думы города от 10.12.2020 № 675-</w:t>
      </w:r>
      <w:r w:rsidRPr="000C7D3E">
        <w:rPr>
          <w:rFonts w:cs="Times New Roman"/>
          <w:szCs w:val="28"/>
          <w:lang w:val="en-US"/>
        </w:rPr>
        <w:t>VI</w:t>
      </w:r>
      <w:r w:rsidRPr="000C7D3E">
        <w:rPr>
          <w:rFonts w:cs="Times New Roman"/>
          <w:szCs w:val="28"/>
        </w:rPr>
        <w:t xml:space="preserve"> ДГ «О назначении исполняющего обязанности Главы города Сургута»</w:t>
      </w:r>
      <w:r>
        <w:rPr>
          <w:rFonts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постановлением Главы города от 14.11.2017 № 172 «Об утверждении порядка проведения экспертизы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>
        <w:rPr>
          <w:rFonts w:eastAsia="Times New Roman" w:cs="Times New Roman"/>
          <w:szCs w:val="28"/>
          <w:lang w:eastAsia="ru-RU"/>
        </w:rPr>
        <w:t xml:space="preserve">и оценки фактического воздействия действующих муниципальных </w:t>
      </w:r>
      <w:r w:rsidRPr="000C7D3E">
        <w:rPr>
          <w:rFonts w:eastAsia="Times New Roman" w:cs="Times New Roman"/>
          <w:szCs w:val="28"/>
          <w:lang w:eastAsia="ru-RU"/>
        </w:rPr>
        <w:t xml:space="preserve">нормативных правовых актов», распоряжением Администрации города от 30.12.2005 № 3686 «Об утверждении Регламента Администрации города»: </w:t>
      </w:r>
    </w:p>
    <w:p w:rsidR="005549D3" w:rsidRPr="0026555F" w:rsidRDefault="005549D3" w:rsidP="005549D3">
      <w:pPr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>1.  Утвердить:</w:t>
      </w:r>
    </w:p>
    <w:p w:rsidR="005549D3" w:rsidRPr="0026555F" w:rsidRDefault="005549D3" w:rsidP="005549D3">
      <w:pPr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>- план проведения экспертизы действующих муниципальных нормативных правовых актов на 2021 год согласно приложению 1;</w:t>
      </w:r>
    </w:p>
    <w:p w:rsidR="005549D3" w:rsidRPr="0026555F" w:rsidRDefault="005549D3" w:rsidP="005549D3">
      <w:pPr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 xml:space="preserve">- план проведения оценки фактического воздействия действующих </w:t>
      </w:r>
      <w:proofErr w:type="spellStart"/>
      <w:r w:rsidRPr="0026555F">
        <w:rPr>
          <w:rFonts w:eastAsia="Times New Roman" w:cs="Times New Roman"/>
          <w:szCs w:val="28"/>
          <w:lang w:eastAsia="ru-RU"/>
        </w:rPr>
        <w:t>муни</w:t>
      </w:r>
      <w:r w:rsidRPr="0026555F">
        <w:rPr>
          <w:rFonts w:eastAsia="Times New Roman" w:cs="Times New Roman"/>
          <w:szCs w:val="28"/>
          <w:lang w:eastAsia="ru-RU"/>
        </w:rPr>
        <w:t>-</w:t>
      </w:r>
      <w:r w:rsidRPr="0026555F">
        <w:rPr>
          <w:rFonts w:eastAsia="Times New Roman" w:cs="Times New Roman"/>
          <w:szCs w:val="28"/>
          <w:lang w:eastAsia="ru-RU"/>
        </w:rPr>
        <w:t>ципальных</w:t>
      </w:r>
      <w:proofErr w:type="spellEnd"/>
      <w:r w:rsidRPr="0026555F">
        <w:rPr>
          <w:rFonts w:eastAsia="Times New Roman" w:cs="Times New Roman"/>
          <w:szCs w:val="28"/>
          <w:lang w:eastAsia="ru-RU"/>
        </w:rPr>
        <w:t xml:space="preserve"> нормативных правовых актов на 2021 год согласно</w:t>
      </w:r>
      <w:r w:rsidRPr="0026555F">
        <w:rPr>
          <w:rFonts w:eastAsia="Times New Roman" w:cs="Times New Roman"/>
          <w:szCs w:val="28"/>
          <w:lang w:eastAsia="ru-RU"/>
        </w:rPr>
        <w:t xml:space="preserve"> </w:t>
      </w:r>
      <w:r w:rsidRPr="0026555F">
        <w:rPr>
          <w:rFonts w:eastAsia="Times New Roman" w:cs="Times New Roman"/>
          <w:szCs w:val="28"/>
          <w:lang w:eastAsia="ru-RU"/>
        </w:rPr>
        <w:t>приложению 2.</w:t>
      </w:r>
    </w:p>
    <w:p w:rsidR="005549D3" w:rsidRPr="0026555F" w:rsidRDefault="005549D3" w:rsidP="005549D3">
      <w:pPr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>2. Руководителям структурных подразделений Администрации города, ответственных за проведение экспертизы и оценки фактического воздействия, обеспечить размещение документов на официальном портале Администрации города, а также на портале проектов нормативных правовых актов (http://regulation.admhmao.ru) в установленные сроки.</w:t>
      </w:r>
    </w:p>
    <w:p w:rsidR="005549D3" w:rsidRPr="0026555F" w:rsidRDefault="005549D3" w:rsidP="005549D3">
      <w:pPr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lastRenderedPageBreak/>
        <w:t xml:space="preserve">3. Управлению массовых коммуникаций разместить настоящее </w:t>
      </w:r>
      <w:proofErr w:type="spellStart"/>
      <w:r w:rsidRPr="0026555F">
        <w:rPr>
          <w:rFonts w:eastAsia="Times New Roman" w:cs="Times New Roman"/>
          <w:szCs w:val="28"/>
          <w:lang w:eastAsia="ru-RU"/>
        </w:rPr>
        <w:t>распоря</w:t>
      </w:r>
      <w:r w:rsidRPr="0026555F">
        <w:rPr>
          <w:rFonts w:eastAsia="Times New Roman" w:cs="Times New Roman"/>
          <w:szCs w:val="28"/>
          <w:lang w:eastAsia="ru-RU"/>
        </w:rPr>
        <w:t>-</w:t>
      </w:r>
      <w:r w:rsidRPr="0026555F">
        <w:rPr>
          <w:rFonts w:eastAsia="Times New Roman" w:cs="Times New Roman"/>
          <w:szCs w:val="28"/>
          <w:lang w:eastAsia="ru-RU"/>
        </w:rPr>
        <w:t>жение</w:t>
      </w:r>
      <w:proofErr w:type="spellEnd"/>
      <w:r w:rsidRPr="0026555F">
        <w:rPr>
          <w:rFonts w:eastAsia="Times New Roman" w:cs="Times New Roman"/>
          <w:szCs w:val="28"/>
          <w:lang w:eastAsia="ru-RU"/>
        </w:rPr>
        <w:t xml:space="preserve"> на официальном портале Администрации города: www.admsurgut.ru.</w:t>
      </w:r>
    </w:p>
    <w:p w:rsidR="005549D3" w:rsidRPr="0026555F" w:rsidRDefault="005549D3" w:rsidP="005549D3">
      <w:pPr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>4. Муниципальному казенному учреждению «Наш город» опубликовать настоящее распоряжение в газете «Сургутские ведомости».</w:t>
      </w:r>
    </w:p>
    <w:p w:rsidR="005549D3" w:rsidRPr="0026555F" w:rsidRDefault="005549D3" w:rsidP="005549D3">
      <w:pPr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>5. Настоящее распоряжение вступает в силу с момента его издания.</w:t>
      </w:r>
    </w:p>
    <w:p w:rsidR="005549D3" w:rsidRPr="0026555F" w:rsidRDefault="005549D3" w:rsidP="005549D3">
      <w:pPr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>6. Контроль за выполнением распоряжения оставляю за собой.</w:t>
      </w:r>
    </w:p>
    <w:p w:rsidR="008E554D" w:rsidRDefault="008E554D" w:rsidP="008E554D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5549D3" w:rsidRDefault="005549D3" w:rsidP="008E554D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8E554D" w:rsidRPr="008E554D" w:rsidRDefault="008E554D" w:rsidP="008E554D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8E554D" w:rsidRDefault="005549D3" w:rsidP="008E554D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szCs w:val="28"/>
          <w:lang w:eastAsia="ru-RU"/>
        </w:rPr>
        <w:t>. Г</w:t>
      </w:r>
      <w:r w:rsidR="008E554D" w:rsidRPr="008E554D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ы</w:t>
      </w:r>
      <w:r w:rsidR="008E554D" w:rsidRPr="008E554D">
        <w:rPr>
          <w:rFonts w:eastAsia="Times New Roman" w:cs="Times New Roman"/>
          <w:szCs w:val="28"/>
          <w:lang w:eastAsia="ru-RU"/>
        </w:rPr>
        <w:t xml:space="preserve"> города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="008E554D">
        <w:rPr>
          <w:rFonts w:eastAsia="Times New Roman" w:cs="Times New Roman"/>
          <w:szCs w:val="28"/>
          <w:lang w:eastAsia="ru-RU"/>
        </w:rPr>
        <w:t xml:space="preserve">  </w:t>
      </w:r>
      <w:r w:rsidR="008E554D" w:rsidRPr="008E554D">
        <w:rPr>
          <w:rFonts w:eastAsia="Times New Roman" w:cs="Times New Roman"/>
          <w:szCs w:val="28"/>
          <w:lang w:eastAsia="ru-RU"/>
        </w:rPr>
        <w:t>А.</w:t>
      </w:r>
      <w:r>
        <w:rPr>
          <w:rFonts w:eastAsia="Times New Roman" w:cs="Times New Roman"/>
          <w:szCs w:val="28"/>
          <w:lang w:eastAsia="ru-RU"/>
        </w:rPr>
        <w:t>Н</w:t>
      </w:r>
      <w:r w:rsidR="008E554D" w:rsidRPr="008E554D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Томазова</w:t>
      </w:r>
    </w:p>
    <w:p w:rsidR="00751B67" w:rsidRDefault="00751B67" w:rsidP="008E554D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  <w:sectPr w:rsidR="00751B67" w:rsidSect="00751B6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751B67" w:rsidRPr="0026555F" w:rsidRDefault="00751B67" w:rsidP="00751B67">
      <w:pPr>
        <w:spacing w:line="240" w:lineRule="auto"/>
        <w:ind w:left="11340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751B67" w:rsidRPr="0026555F" w:rsidRDefault="00751B67" w:rsidP="00751B67">
      <w:pPr>
        <w:spacing w:line="240" w:lineRule="auto"/>
        <w:ind w:left="11340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751B67" w:rsidRPr="0026555F" w:rsidRDefault="00751B67" w:rsidP="00751B67">
      <w:pPr>
        <w:spacing w:line="240" w:lineRule="auto"/>
        <w:ind w:left="11340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>Главы города</w:t>
      </w:r>
    </w:p>
    <w:p w:rsidR="00751B67" w:rsidRPr="0026555F" w:rsidRDefault="0026555F" w:rsidP="00751B67">
      <w:pPr>
        <w:spacing w:line="240" w:lineRule="auto"/>
        <w:ind w:left="11340"/>
        <w:rPr>
          <w:rFonts w:eastAsia="Times New Roman" w:cs="Times New Roman"/>
          <w:szCs w:val="28"/>
          <w:u w:val="single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>о</w:t>
      </w:r>
      <w:r w:rsidR="00751B67" w:rsidRPr="0026555F">
        <w:rPr>
          <w:rFonts w:eastAsia="Times New Roman" w:cs="Times New Roman"/>
          <w:szCs w:val="28"/>
          <w:lang w:eastAsia="ru-RU"/>
        </w:rPr>
        <w:t>т</w:t>
      </w:r>
      <w:r w:rsidRPr="0026555F">
        <w:rPr>
          <w:rFonts w:eastAsia="Times New Roman" w:cs="Times New Roman"/>
          <w:szCs w:val="28"/>
          <w:lang w:eastAsia="ru-RU"/>
        </w:rPr>
        <w:t xml:space="preserve"> </w:t>
      </w:r>
      <w:r w:rsidRPr="0026555F">
        <w:rPr>
          <w:rFonts w:eastAsia="Times New Roman" w:cs="Times New Roman"/>
          <w:szCs w:val="28"/>
          <w:u w:val="single"/>
          <w:lang w:eastAsia="ru-RU"/>
        </w:rPr>
        <w:t>12.01.2021</w:t>
      </w:r>
      <w:r w:rsidRPr="0026555F">
        <w:rPr>
          <w:rFonts w:eastAsia="Times New Roman" w:cs="Times New Roman"/>
          <w:szCs w:val="28"/>
          <w:lang w:eastAsia="ru-RU"/>
        </w:rPr>
        <w:t xml:space="preserve"> </w:t>
      </w:r>
      <w:r w:rsidR="00751B67" w:rsidRPr="0026555F">
        <w:rPr>
          <w:rFonts w:eastAsia="Times New Roman" w:cs="Times New Roman"/>
          <w:szCs w:val="28"/>
          <w:lang w:eastAsia="ru-RU"/>
        </w:rPr>
        <w:t>№</w:t>
      </w:r>
      <w:r w:rsidRPr="0026555F">
        <w:rPr>
          <w:rFonts w:eastAsia="Times New Roman" w:cs="Times New Roman"/>
          <w:szCs w:val="28"/>
          <w:lang w:eastAsia="ru-RU"/>
        </w:rPr>
        <w:t xml:space="preserve"> </w:t>
      </w:r>
      <w:r w:rsidRPr="0026555F">
        <w:rPr>
          <w:rFonts w:eastAsia="Times New Roman" w:cs="Times New Roman"/>
          <w:szCs w:val="28"/>
          <w:u w:val="single"/>
          <w:lang w:eastAsia="ru-RU"/>
        </w:rPr>
        <w:t>02</w:t>
      </w:r>
      <w:r w:rsidR="00751B67" w:rsidRPr="0026555F">
        <w:rPr>
          <w:rFonts w:eastAsia="Times New Roman" w:cs="Times New Roman"/>
          <w:szCs w:val="28"/>
          <w:lang w:eastAsia="ru-RU"/>
        </w:rPr>
        <w:t xml:space="preserve"> </w:t>
      </w:r>
    </w:p>
    <w:p w:rsidR="00751B67" w:rsidRPr="0026555F" w:rsidRDefault="00751B67" w:rsidP="00751B67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51B67" w:rsidRPr="0026555F" w:rsidRDefault="00751B67" w:rsidP="00751B67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>План</w:t>
      </w:r>
    </w:p>
    <w:p w:rsidR="00751B67" w:rsidRPr="0026555F" w:rsidRDefault="00751B67" w:rsidP="00751B67">
      <w:pPr>
        <w:spacing w:line="240" w:lineRule="auto"/>
        <w:ind w:right="111"/>
        <w:jc w:val="center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 xml:space="preserve">проведения экспертизы действующих муниципальных </w:t>
      </w:r>
    </w:p>
    <w:p w:rsidR="00751B67" w:rsidRPr="0026555F" w:rsidRDefault="00751B67" w:rsidP="00751B67">
      <w:pPr>
        <w:spacing w:line="240" w:lineRule="auto"/>
        <w:ind w:right="111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>нормативных правовых актов на 2021 год</w:t>
      </w:r>
    </w:p>
    <w:p w:rsidR="00751B67" w:rsidRPr="00C021AB" w:rsidRDefault="00751B67" w:rsidP="00751B67">
      <w:pPr>
        <w:spacing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144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3402"/>
        <w:gridCol w:w="2551"/>
        <w:gridCol w:w="2977"/>
      </w:tblGrid>
      <w:tr w:rsidR="00751B67" w:rsidRPr="00C021AB" w:rsidTr="0026555F">
        <w:tc>
          <w:tcPr>
            <w:tcW w:w="5557" w:type="dxa"/>
            <w:hideMark/>
          </w:tcPr>
          <w:p w:rsidR="00751B67" w:rsidRPr="00C76E86" w:rsidRDefault="00751B67" w:rsidP="00992BD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51B67" w:rsidRPr="00C76E86" w:rsidRDefault="00751B67" w:rsidP="00992BD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действующего муниципального </w:t>
            </w: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нормативного правового акта, </w:t>
            </w: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подлежащего экспертизе</w:t>
            </w:r>
          </w:p>
        </w:tc>
        <w:tc>
          <w:tcPr>
            <w:tcW w:w="3402" w:type="dxa"/>
            <w:hideMark/>
          </w:tcPr>
          <w:p w:rsidR="00751B67" w:rsidRPr="00C76E86" w:rsidRDefault="00751B67" w:rsidP="00992BD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>Срок подготовки</w:t>
            </w:r>
          </w:p>
          <w:p w:rsidR="00751B67" w:rsidRPr="00C76E86" w:rsidRDefault="00751B67" w:rsidP="00992BD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размещения документов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>об экспертизе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>на официальном портале Администрации города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>и портале проектов нормативных правовых актов (</w:t>
            </w:r>
            <w:hyperlink r:id="rId12" w:history="1">
              <w:r w:rsidRPr="00C76E86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http://regulation.admhmao.ru</w:t>
              </w:r>
            </w:hyperlink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</w:tcPr>
          <w:p w:rsidR="00751B67" w:rsidRPr="00C76E86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Ответственное </w:t>
            </w:r>
          </w:p>
          <w:p w:rsidR="00751B67" w:rsidRPr="00C76E86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структурное </w:t>
            </w:r>
          </w:p>
          <w:p w:rsidR="00751B67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подразделение Администрации </w:t>
            </w:r>
          </w:p>
          <w:p w:rsidR="00751B67" w:rsidRPr="00C76E86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города </w:t>
            </w:r>
          </w:p>
          <w:p w:rsidR="00751B67" w:rsidRPr="00C76E86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51B67" w:rsidRPr="00C76E86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Ф.И.О. </w:t>
            </w:r>
          </w:p>
          <w:p w:rsidR="00751B67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должность </w:t>
            </w:r>
          </w:p>
          <w:p w:rsidR="00751B67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ответственного </w:t>
            </w:r>
          </w:p>
          <w:p w:rsidR="00751B67" w:rsidRPr="00C76E86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специалиста</w:t>
            </w:r>
          </w:p>
          <w:p w:rsidR="00751B67" w:rsidRPr="00C76E86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6E86">
              <w:rPr>
                <w:rFonts w:eastAsia="Times New Roman" w:cs="Times New Roman"/>
                <w:sz w:val="24"/>
                <w:szCs w:val="24"/>
                <w:lang w:eastAsia="ru-RU"/>
              </w:rPr>
              <w:t>(исполнителя)</w:t>
            </w:r>
          </w:p>
        </w:tc>
      </w:tr>
      <w:tr w:rsidR="00751B67" w:rsidRPr="0075173B" w:rsidTr="0026555F">
        <w:trPr>
          <w:trHeight w:val="1343"/>
        </w:trPr>
        <w:tc>
          <w:tcPr>
            <w:tcW w:w="5557" w:type="dxa"/>
          </w:tcPr>
          <w:p w:rsidR="00751B67" w:rsidRPr="005C0370" w:rsidRDefault="00751B67" w:rsidP="00992BDE">
            <w:pPr>
              <w:spacing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>1. Постановление Администрации города                                    от 11.10.2019 № 7519 «Об утверждении положения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>о порядке организации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проведения торгов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право заключения договора на установку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эксплуатацию рекламной конструкции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земельных участках, которые находятся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муниципальной собственности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государственная собственность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>на которые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разграничена, а также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>зданиях или ином недвижимом имуществе, находящемся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муниципальной собственности,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переданных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>в хозяйственное ведение                                      или оперативное управление»</w:t>
            </w:r>
          </w:p>
        </w:tc>
        <w:tc>
          <w:tcPr>
            <w:tcW w:w="3402" w:type="dxa"/>
          </w:tcPr>
          <w:p w:rsidR="00751B67" w:rsidRPr="005C0370" w:rsidRDefault="00751B67" w:rsidP="00992BDE">
            <w:pPr>
              <w:spacing w:line="240" w:lineRule="auto"/>
              <w:rPr>
                <w:rFonts w:eastAsia="Times New Roman" w:cs="Times New Roman"/>
                <w:color w:val="7030A0"/>
                <w:sz w:val="24"/>
                <w:szCs w:val="24"/>
                <w:lang w:eastAsia="ru-RU"/>
              </w:rPr>
            </w:pPr>
            <w:r w:rsidRPr="005C0370">
              <w:rPr>
                <w:rFonts w:eastAsia="Calibri" w:cs="Times New Roman"/>
                <w:sz w:val="24"/>
                <w:szCs w:val="24"/>
              </w:rPr>
              <w:t>не позднее 01</w:t>
            </w: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>.02.2021</w:t>
            </w:r>
          </w:p>
        </w:tc>
        <w:tc>
          <w:tcPr>
            <w:tcW w:w="2551" w:type="dxa"/>
          </w:tcPr>
          <w:p w:rsidR="00751B67" w:rsidRPr="005C0370" w:rsidRDefault="00751B67" w:rsidP="00992BDE">
            <w:pPr>
              <w:spacing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C0370">
              <w:rPr>
                <w:rFonts w:eastAsia="Times New Roman" w:cs="Times New Roman"/>
                <w:sz w:val="24"/>
                <w:szCs w:val="24"/>
              </w:rPr>
              <w:t>департамент архитектуры                    и градостроительства</w:t>
            </w:r>
          </w:p>
        </w:tc>
        <w:tc>
          <w:tcPr>
            <w:tcW w:w="2977" w:type="dxa"/>
          </w:tcPr>
          <w:p w:rsidR="00751B67" w:rsidRPr="005C0370" w:rsidRDefault="00751B67" w:rsidP="00992BD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5C0370">
              <w:rPr>
                <w:rFonts w:eastAsia="Calibri" w:cs="Times New Roman"/>
                <w:sz w:val="24"/>
                <w:szCs w:val="24"/>
              </w:rPr>
              <w:t xml:space="preserve">Беленец Оксана Викторовна, </w:t>
            </w:r>
          </w:p>
          <w:p w:rsidR="00751B67" w:rsidRPr="005C0370" w:rsidRDefault="00751B67" w:rsidP="00992BDE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C0370">
              <w:rPr>
                <w:rFonts w:eastAsia="Times New Roman" w:cs="Times New Roman"/>
                <w:sz w:val="24"/>
                <w:szCs w:val="24"/>
              </w:rPr>
              <w:t xml:space="preserve">начальник отдела регулирования рекламной </w:t>
            </w:r>
          </w:p>
          <w:p w:rsidR="00751B67" w:rsidRPr="005C0370" w:rsidRDefault="00751B67" w:rsidP="00992BDE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C0370">
              <w:rPr>
                <w:rFonts w:eastAsia="Times New Roman" w:cs="Times New Roman"/>
                <w:sz w:val="24"/>
                <w:szCs w:val="24"/>
              </w:rPr>
              <w:t>деятельности</w:t>
            </w:r>
          </w:p>
        </w:tc>
      </w:tr>
      <w:tr w:rsidR="00751B67" w:rsidRPr="0075173B" w:rsidTr="0026555F">
        <w:trPr>
          <w:trHeight w:val="556"/>
        </w:trPr>
        <w:tc>
          <w:tcPr>
            <w:tcW w:w="5557" w:type="dxa"/>
          </w:tcPr>
          <w:p w:rsidR="00751B67" w:rsidRPr="005C0370" w:rsidRDefault="00751B67" w:rsidP="00992BDE">
            <w:pPr>
              <w:spacing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 Постановление Администрации города                                от 07.10.2020 № 7027 «Об утверждении порядка установления причин нарушения законодательства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градостроительной деятельности на территории города Сургута» </w:t>
            </w:r>
          </w:p>
        </w:tc>
        <w:tc>
          <w:tcPr>
            <w:tcW w:w="3402" w:type="dxa"/>
          </w:tcPr>
          <w:p w:rsidR="00751B67" w:rsidRPr="005C0370" w:rsidRDefault="00751B67" w:rsidP="00992BDE">
            <w:pPr>
              <w:spacing w:line="240" w:lineRule="auto"/>
              <w:rPr>
                <w:rFonts w:eastAsia="Times New Roman" w:cs="Times New Roman"/>
                <w:color w:val="7030A0"/>
                <w:sz w:val="24"/>
                <w:szCs w:val="24"/>
                <w:lang w:eastAsia="ru-RU"/>
              </w:rPr>
            </w:pPr>
            <w:r w:rsidRPr="005C0370">
              <w:rPr>
                <w:rFonts w:eastAsia="Calibri" w:cs="Times New Roman"/>
                <w:sz w:val="24"/>
                <w:szCs w:val="24"/>
              </w:rPr>
              <w:t>не позднее 15</w:t>
            </w:r>
            <w:r w:rsidRPr="005C0370">
              <w:rPr>
                <w:rFonts w:eastAsia="Times New Roman" w:cs="Times New Roman"/>
                <w:sz w:val="24"/>
                <w:szCs w:val="24"/>
                <w:lang w:eastAsia="ru-RU"/>
              </w:rPr>
              <w:t>.02.2021</w:t>
            </w:r>
          </w:p>
        </w:tc>
        <w:tc>
          <w:tcPr>
            <w:tcW w:w="2551" w:type="dxa"/>
          </w:tcPr>
          <w:p w:rsidR="00751B67" w:rsidRPr="005C0370" w:rsidRDefault="00751B67" w:rsidP="00992BDE">
            <w:pPr>
              <w:rPr>
                <w:sz w:val="24"/>
                <w:szCs w:val="24"/>
              </w:rPr>
            </w:pPr>
            <w:r w:rsidRPr="005C0370">
              <w:rPr>
                <w:rFonts w:eastAsia="Times New Roman" w:cs="Times New Roman"/>
                <w:sz w:val="24"/>
                <w:szCs w:val="24"/>
              </w:rPr>
              <w:t>департамент архитектуры                 и градостроительства</w:t>
            </w:r>
          </w:p>
        </w:tc>
        <w:tc>
          <w:tcPr>
            <w:tcW w:w="2977" w:type="dxa"/>
          </w:tcPr>
          <w:p w:rsidR="00751B67" w:rsidRPr="005C0370" w:rsidRDefault="00751B67" w:rsidP="00992BDE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C0370">
              <w:rPr>
                <w:rFonts w:eastAsia="Times New Roman" w:cs="Times New Roman"/>
                <w:sz w:val="24"/>
                <w:szCs w:val="24"/>
              </w:rPr>
              <w:t xml:space="preserve">Соловей </w:t>
            </w:r>
            <w:r w:rsidR="0026555F">
              <w:rPr>
                <w:rFonts w:eastAsia="Times New Roman" w:cs="Times New Roman"/>
                <w:sz w:val="24"/>
                <w:szCs w:val="24"/>
              </w:rPr>
              <w:t xml:space="preserve">                              </w:t>
            </w:r>
            <w:r w:rsidRPr="005C0370">
              <w:rPr>
                <w:rFonts w:eastAsia="Times New Roman" w:cs="Times New Roman"/>
                <w:sz w:val="24"/>
                <w:szCs w:val="24"/>
              </w:rPr>
              <w:t>Данил Александрович, начальник отдела муниципального регулирования градостроительной деятельности</w:t>
            </w:r>
          </w:p>
        </w:tc>
      </w:tr>
      <w:tr w:rsidR="00751B67" w:rsidRPr="0075173B" w:rsidTr="0026555F">
        <w:trPr>
          <w:trHeight w:val="556"/>
        </w:trPr>
        <w:tc>
          <w:tcPr>
            <w:tcW w:w="5557" w:type="dxa"/>
          </w:tcPr>
          <w:p w:rsidR="00751B67" w:rsidRPr="004F564D" w:rsidRDefault="00751B67" w:rsidP="00992BDE">
            <w:pPr>
              <w:spacing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4F564D">
              <w:rPr>
                <w:rFonts w:eastAsia="Times New Roman" w:cs="Times New Roman"/>
                <w:sz w:val="24"/>
                <w:szCs w:val="24"/>
                <w:lang w:eastAsia="ru-RU"/>
              </w:rPr>
              <w:t>. Постановление Администрации города                                   от 08.09.2014 № 6176 «Об утверждении положения об организации похоронного дела, порядка деятельности специализированной службы по вопросам похоронного дела на территории города Сургута»</w:t>
            </w:r>
          </w:p>
        </w:tc>
        <w:tc>
          <w:tcPr>
            <w:tcW w:w="3402" w:type="dxa"/>
          </w:tcPr>
          <w:p w:rsidR="00751B67" w:rsidRPr="004F564D" w:rsidRDefault="00751B67" w:rsidP="00992BDE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564D">
              <w:rPr>
                <w:rFonts w:eastAsia="Calibri" w:cs="Times New Roman"/>
                <w:sz w:val="24"/>
                <w:szCs w:val="24"/>
              </w:rPr>
              <w:t xml:space="preserve">не позднее </w:t>
            </w:r>
            <w:r w:rsidRPr="004F564D">
              <w:rPr>
                <w:rFonts w:eastAsia="Times New Roman" w:cs="Times New Roman"/>
                <w:sz w:val="24"/>
                <w:szCs w:val="24"/>
                <w:lang w:eastAsia="ru-RU"/>
              </w:rPr>
              <w:t>15.03.2021</w:t>
            </w:r>
          </w:p>
        </w:tc>
        <w:tc>
          <w:tcPr>
            <w:tcW w:w="2551" w:type="dxa"/>
          </w:tcPr>
          <w:p w:rsidR="00751B67" w:rsidRPr="004F564D" w:rsidRDefault="00751B67" w:rsidP="00992BDE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F564D">
              <w:rPr>
                <w:rFonts w:eastAsia="Times New Roman" w:cs="Times New Roman"/>
                <w:sz w:val="24"/>
                <w:szCs w:val="24"/>
              </w:rPr>
              <w:t>департамент</w:t>
            </w:r>
          </w:p>
          <w:p w:rsidR="00751B67" w:rsidRPr="004F564D" w:rsidRDefault="00751B67" w:rsidP="00992BDE">
            <w:pPr>
              <w:spacing w:line="240" w:lineRule="auto"/>
              <w:rPr>
                <w:sz w:val="24"/>
                <w:szCs w:val="24"/>
              </w:rPr>
            </w:pPr>
            <w:r w:rsidRPr="004F564D">
              <w:rPr>
                <w:rFonts w:eastAsia="Times New Roman" w:cs="Times New Roman"/>
                <w:sz w:val="24"/>
                <w:szCs w:val="24"/>
              </w:rPr>
              <w:t>городского хозяйства</w:t>
            </w:r>
          </w:p>
        </w:tc>
        <w:tc>
          <w:tcPr>
            <w:tcW w:w="2977" w:type="dxa"/>
          </w:tcPr>
          <w:p w:rsidR="00751B67" w:rsidRPr="004F564D" w:rsidRDefault="00751B67" w:rsidP="00992BDE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F564D">
              <w:rPr>
                <w:rFonts w:eastAsia="Times New Roman" w:cs="Times New Roman"/>
                <w:sz w:val="24"/>
                <w:szCs w:val="24"/>
              </w:rPr>
              <w:t xml:space="preserve">Сарафинос </w:t>
            </w:r>
          </w:p>
          <w:p w:rsidR="00751B67" w:rsidRPr="004F564D" w:rsidRDefault="00751B67" w:rsidP="00992BDE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F564D">
              <w:rPr>
                <w:rFonts w:eastAsia="Times New Roman" w:cs="Times New Roman"/>
                <w:sz w:val="24"/>
                <w:szCs w:val="24"/>
              </w:rPr>
              <w:t>Наталья Ивановна,</w:t>
            </w:r>
          </w:p>
          <w:p w:rsidR="00751B67" w:rsidRPr="004F564D" w:rsidRDefault="00751B67" w:rsidP="00992BDE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F564D">
              <w:rPr>
                <w:rFonts w:eastAsia="Times New Roman" w:cs="Times New Roman"/>
                <w:sz w:val="24"/>
                <w:szCs w:val="24"/>
              </w:rPr>
              <w:t>главный специалист отдела организации управления жилищным фондом                                 и содержания объектов городского хозяйства</w:t>
            </w:r>
          </w:p>
        </w:tc>
      </w:tr>
      <w:tr w:rsidR="00751B67" w:rsidRPr="004F564D" w:rsidTr="0026555F">
        <w:trPr>
          <w:trHeight w:val="1236"/>
        </w:trPr>
        <w:tc>
          <w:tcPr>
            <w:tcW w:w="5557" w:type="dxa"/>
          </w:tcPr>
          <w:p w:rsidR="00751B67" w:rsidRPr="004F564D" w:rsidRDefault="00751B67" w:rsidP="00992BDE">
            <w:pPr>
              <w:spacing w:line="240" w:lineRule="auto"/>
              <w:rPr>
                <w:rFonts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Pr="004F564D">
              <w:rPr>
                <w:rFonts w:eastAsia="Calibri" w:cs="Times New Roman"/>
                <w:sz w:val="24"/>
                <w:szCs w:val="24"/>
              </w:rPr>
              <w:t xml:space="preserve">. Постановление Администрации города                                      от </w:t>
            </w:r>
            <w:r w:rsidRPr="004F564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07.10.2020 № 7029 </w:t>
            </w:r>
            <w:r w:rsidRPr="004F564D">
              <w:rPr>
                <w:rFonts w:eastAsia="Calibri" w:cs="Times New Roman"/>
                <w:sz w:val="24"/>
                <w:szCs w:val="24"/>
              </w:rPr>
              <w:t>«Об утверждении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муниципального образования городской округ город Сургут Ханты-Мансийского автономного округа - Югры»</w:t>
            </w:r>
          </w:p>
        </w:tc>
        <w:tc>
          <w:tcPr>
            <w:tcW w:w="3402" w:type="dxa"/>
          </w:tcPr>
          <w:p w:rsidR="00751B67" w:rsidRPr="004F564D" w:rsidRDefault="00751B67" w:rsidP="00992BD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4F564D">
              <w:rPr>
                <w:rFonts w:eastAsia="Calibri" w:cs="Times New Roman"/>
                <w:sz w:val="24"/>
                <w:szCs w:val="24"/>
              </w:rPr>
              <w:t xml:space="preserve">не позднее </w:t>
            </w:r>
            <w:r>
              <w:rPr>
                <w:rFonts w:eastAsia="Calibri" w:cs="Times New Roman"/>
                <w:sz w:val="24"/>
                <w:szCs w:val="24"/>
              </w:rPr>
              <w:t>29</w:t>
            </w:r>
            <w:r w:rsidRPr="004F564D">
              <w:rPr>
                <w:rFonts w:eastAsia="Times New Roman" w:cs="Times New Roman"/>
                <w:sz w:val="24"/>
                <w:szCs w:val="24"/>
                <w:lang w:eastAsia="ru-RU"/>
              </w:rPr>
              <w:t>.03.2021</w:t>
            </w:r>
          </w:p>
        </w:tc>
        <w:tc>
          <w:tcPr>
            <w:tcW w:w="2551" w:type="dxa"/>
          </w:tcPr>
          <w:p w:rsidR="00751B67" w:rsidRPr="004F564D" w:rsidRDefault="00751B67" w:rsidP="00992BDE">
            <w:pPr>
              <w:rPr>
                <w:sz w:val="24"/>
                <w:szCs w:val="24"/>
              </w:rPr>
            </w:pPr>
            <w:r w:rsidRPr="004F564D">
              <w:rPr>
                <w:rFonts w:eastAsia="Times New Roman" w:cs="Times New Roman"/>
                <w:sz w:val="24"/>
                <w:szCs w:val="24"/>
              </w:rPr>
              <w:t>департамент архитектуры                   и градостроительства</w:t>
            </w:r>
          </w:p>
        </w:tc>
        <w:tc>
          <w:tcPr>
            <w:tcW w:w="2977" w:type="dxa"/>
          </w:tcPr>
          <w:p w:rsidR="00751B67" w:rsidRPr="004F564D" w:rsidRDefault="00751B67" w:rsidP="00992BDE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F564D">
              <w:rPr>
                <w:rFonts w:eastAsia="Times New Roman" w:cs="Times New Roman"/>
                <w:sz w:val="24"/>
                <w:szCs w:val="24"/>
              </w:rPr>
              <w:t xml:space="preserve">Филимонова </w:t>
            </w:r>
          </w:p>
          <w:p w:rsidR="00751B67" w:rsidRPr="004F564D" w:rsidRDefault="00751B67" w:rsidP="00992BDE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F564D">
              <w:rPr>
                <w:rFonts w:eastAsia="Times New Roman" w:cs="Times New Roman"/>
                <w:sz w:val="24"/>
                <w:szCs w:val="24"/>
              </w:rPr>
              <w:t xml:space="preserve">Дарья Глебовна, </w:t>
            </w:r>
          </w:p>
          <w:p w:rsidR="0026555F" w:rsidRDefault="00751B67" w:rsidP="0026555F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F564D">
              <w:rPr>
                <w:rFonts w:eastAsia="Times New Roman" w:cs="Times New Roman"/>
                <w:sz w:val="24"/>
                <w:szCs w:val="24"/>
              </w:rPr>
              <w:t>ведущий инженер отдела формирования и освобождения земельных участков</w:t>
            </w:r>
            <w:r w:rsidR="0026555F" w:rsidRPr="0026555F">
              <w:rPr>
                <w:rFonts w:eastAsia="Times New Roman" w:cs="Times New Roman"/>
                <w:sz w:val="24"/>
                <w:szCs w:val="24"/>
              </w:rPr>
              <w:t xml:space="preserve">, </w:t>
            </w:r>
          </w:p>
          <w:p w:rsidR="0026555F" w:rsidRDefault="0026555F" w:rsidP="0026555F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6555F">
              <w:rPr>
                <w:rFonts w:eastAsia="Times New Roman" w:cs="Times New Roman"/>
                <w:sz w:val="24"/>
                <w:szCs w:val="24"/>
              </w:rPr>
              <w:t xml:space="preserve">Сорич </w:t>
            </w:r>
          </w:p>
          <w:p w:rsidR="0026555F" w:rsidRPr="0026555F" w:rsidRDefault="0026555F" w:rsidP="0026555F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6555F">
              <w:rPr>
                <w:rFonts w:eastAsia="Times New Roman" w:cs="Times New Roman"/>
                <w:sz w:val="24"/>
                <w:szCs w:val="24"/>
              </w:rPr>
              <w:t xml:space="preserve">Иван Андреевич, начальник отдела </w:t>
            </w:r>
          </w:p>
          <w:p w:rsidR="00751B67" w:rsidRDefault="0026555F" w:rsidP="0026555F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6555F">
              <w:rPr>
                <w:rFonts w:eastAsia="Times New Roman" w:cs="Times New Roman"/>
                <w:sz w:val="24"/>
                <w:szCs w:val="24"/>
              </w:rPr>
              <w:t>формирования и освобождения земельных участков</w:t>
            </w:r>
          </w:p>
          <w:p w:rsidR="007F0BAC" w:rsidRPr="007F0BAC" w:rsidRDefault="007F0BAC" w:rsidP="0026555F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F0BAC">
              <w:rPr>
                <w:rFonts w:eastAsia="Times New Roman" w:cs="Times New Roman"/>
                <w:i/>
                <w:sz w:val="24"/>
                <w:szCs w:val="24"/>
              </w:rPr>
              <w:t>(с изменениями                          от 27.05.2021 № 15)</w:t>
            </w:r>
          </w:p>
        </w:tc>
      </w:tr>
    </w:tbl>
    <w:p w:rsidR="00751B67" w:rsidRDefault="00751B67" w:rsidP="00751B67">
      <w:pPr>
        <w:spacing w:line="240" w:lineRule="auto"/>
        <w:rPr>
          <w:rFonts w:eastAsia="Calibri" w:cs="Times New Roman"/>
        </w:rPr>
      </w:pPr>
    </w:p>
    <w:p w:rsidR="00751B67" w:rsidRDefault="00751B67" w:rsidP="00751B67">
      <w:pPr>
        <w:spacing w:line="240" w:lineRule="auto"/>
        <w:ind w:left="11340"/>
        <w:rPr>
          <w:rFonts w:eastAsia="Times New Roman" w:cs="Times New Roman"/>
          <w:szCs w:val="28"/>
          <w:lang w:eastAsia="ru-RU"/>
        </w:rPr>
      </w:pPr>
    </w:p>
    <w:p w:rsidR="00751B67" w:rsidRDefault="00751B67" w:rsidP="00751B67">
      <w:pPr>
        <w:spacing w:line="240" w:lineRule="auto"/>
        <w:ind w:left="11340"/>
        <w:rPr>
          <w:rFonts w:eastAsia="Times New Roman" w:cs="Times New Roman"/>
          <w:szCs w:val="28"/>
          <w:lang w:eastAsia="ru-RU"/>
        </w:rPr>
      </w:pPr>
    </w:p>
    <w:p w:rsidR="0026555F" w:rsidRDefault="0026555F" w:rsidP="00751B67">
      <w:pPr>
        <w:spacing w:line="240" w:lineRule="auto"/>
        <w:ind w:left="11340"/>
        <w:rPr>
          <w:rFonts w:eastAsia="Times New Roman" w:cs="Times New Roman"/>
          <w:szCs w:val="28"/>
          <w:lang w:eastAsia="ru-RU"/>
        </w:rPr>
      </w:pPr>
    </w:p>
    <w:p w:rsidR="00751B67" w:rsidRPr="0026555F" w:rsidRDefault="00751B67" w:rsidP="00751B67">
      <w:pPr>
        <w:spacing w:line="240" w:lineRule="auto"/>
        <w:ind w:left="11340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>Приложение 2</w:t>
      </w:r>
    </w:p>
    <w:p w:rsidR="00751B67" w:rsidRPr="0026555F" w:rsidRDefault="00751B67" w:rsidP="00751B67">
      <w:pPr>
        <w:spacing w:line="240" w:lineRule="auto"/>
        <w:ind w:left="11340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751B67" w:rsidRPr="0026555F" w:rsidRDefault="00751B67" w:rsidP="00751B67">
      <w:pPr>
        <w:spacing w:line="240" w:lineRule="auto"/>
        <w:ind w:left="11340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>Главы города</w:t>
      </w:r>
    </w:p>
    <w:p w:rsidR="0026555F" w:rsidRPr="0026555F" w:rsidRDefault="0026555F" w:rsidP="0026555F">
      <w:pPr>
        <w:spacing w:line="240" w:lineRule="auto"/>
        <w:ind w:left="11340"/>
        <w:rPr>
          <w:rFonts w:eastAsia="Times New Roman" w:cs="Times New Roman"/>
          <w:szCs w:val="28"/>
          <w:u w:val="single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 xml:space="preserve">от </w:t>
      </w:r>
      <w:r w:rsidRPr="0026555F">
        <w:rPr>
          <w:rFonts w:eastAsia="Times New Roman" w:cs="Times New Roman"/>
          <w:szCs w:val="28"/>
          <w:u w:val="single"/>
          <w:lang w:eastAsia="ru-RU"/>
        </w:rPr>
        <w:t>12.01.2021</w:t>
      </w:r>
      <w:r w:rsidRPr="0026555F">
        <w:rPr>
          <w:rFonts w:eastAsia="Times New Roman" w:cs="Times New Roman"/>
          <w:szCs w:val="28"/>
          <w:lang w:eastAsia="ru-RU"/>
        </w:rPr>
        <w:t xml:space="preserve"> № </w:t>
      </w:r>
      <w:r w:rsidRPr="0026555F">
        <w:rPr>
          <w:rFonts w:eastAsia="Times New Roman" w:cs="Times New Roman"/>
          <w:szCs w:val="28"/>
          <w:u w:val="single"/>
          <w:lang w:eastAsia="ru-RU"/>
        </w:rPr>
        <w:t>02</w:t>
      </w:r>
      <w:r w:rsidRPr="0026555F">
        <w:rPr>
          <w:rFonts w:eastAsia="Times New Roman" w:cs="Times New Roman"/>
          <w:szCs w:val="28"/>
          <w:lang w:eastAsia="ru-RU"/>
        </w:rPr>
        <w:t xml:space="preserve"> </w:t>
      </w:r>
    </w:p>
    <w:p w:rsidR="00751B67" w:rsidRPr="0026555F" w:rsidRDefault="00751B67" w:rsidP="00751B67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51B67" w:rsidRPr="0026555F" w:rsidRDefault="00751B67" w:rsidP="00751B67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>План</w:t>
      </w:r>
    </w:p>
    <w:p w:rsidR="00751B67" w:rsidRPr="0026555F" w:rsidRDefault="00751B67" w:rsidP="00751B67">
      <w:pPr>
        <w:spacing w:line="240" w:lineRule="auto"/>
        <w:ind w:right="111"/>
        <w:jc w:val="center"/>
        <w:rPr>
          <w:rFonts w:eastAsia="Times New Roman" w:cs="Times New Roman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>проведения оценки фактического воздействия действующих</w:t>
      </w:r>
    </w:p>
    <w:p w:rsidR="00751B67" w:rsidRPr="0026555F" w:rsidRDefault="00751B67" w:rsidP="00751B67">
      <w:pPr>
        <w:spacing w:line="240" w:lineRule="auto"/>
        <w:ind w:right="111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6555F">
        <w:rPr>
          <w:rFonts w:eastAsia="Times New Roman" w:cs="Times New Roman"/>
          <w:szCs w:val="28"/>
          <w:lang w:eastAsia="ru-RU"/>
        </w:rPr>
        <w:t>муниципальных нормативных правовых актов на 2021 год</w:t>
      </w:r>
    </w:p>
    <w:p w:rsidR="00751B67" w:rsidRPr="00C021AB" w:rsidRDefault="00751B67" w:rsidP="00751B67">
      <w:pPr>
        <w:spacing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1462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3402"/>
        <w:gridCol w:w="2551"/>
        <w:gridCol w:w="3260"/>
      </w:tblGrid>
      <w:tr w:rsidR="00751B67" w:rsidRPr="00C021AB" w:rsidTr="00992BDE">
        <w:tc>
          <w:tcPr>
            <w:tcW w:w="5415" w:type="dxa"/>
            <w:hideMark/>
          </w:tcPr>
          <w:p w:rsidR="00751B67" w:rsidRPr="00866E05" w:rsidRDefault="00751B67" w:rsidP="00992BD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6E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51B67" w:rsidRPr="00866E05" w:rsidRDefault="00751B67" w:rsidP="00992BD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66E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действующего муниципального </w:t>
            </w:r>
            <w:r w:rsidRPr="00866E0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нормативного правового акта, </w:t>
            </w:r>
            <w:r w:rsidRPr="00866E0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подлежащего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оценке фактического воздействия</w:t>
            </w:r>
          </w:p>
        </w:tc>
        <w:tc>
          <w:tcPr>
            <w:tcW w:w="3402" w:type="dxa"/>
            <w:hideMark/>
          </w:tcPr>
          <w:p w:rsidR="00751B67" w:rsidRPr="00866E05" w:rsidRDefault="00751B67" w:rsidP="00992BD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6E05">
              <w:rPr>
                <w:rFonts w:eastAsia="Times New Roman" w:cs="Times New Roman"/>
                <w:sz w:val="24"/>
                <w:szCs w:val="24"/>
                <w:lang w:eastAsia="ru-RU"/>
              </w:rPr>
              <w:t>Срок подготовки</w:t>
            </w:r>
          </w:p>
          <w:p w:rsidR="00751B67" w:rsidRDefault="00751B67" w:rsidP="00992BD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6E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размещения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документов                    об оценке фактического воздействия</w:t>
            </w:r>
          </w:p>
          <w:p w:rsidR="00751B67" w:rsidRPr="00866E05" w:rsidRDefault="00751B67" w:rsidP="00992BDE">
            <w:pPr>
              <w:ind w:firstLine="604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6E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официальном портале Администрации города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и </w:t>
            </w:r>
            <w:r w:rsidRPr="007548F0">
              <w:rPr>
                <w:rFonts w:eastAsia="Times New Roman" w:cs="Times New Roman"/>
                <w:sz w:val="24"/>
                <w:szCs w:val="24"/>
                <w:lang w:eastAsia="ru-RU"/>
              </w:rPr>
              <w:t>портале проектов нормативных правовых актов (</w:t>
            </w:r>
            <w:hyperlink r:id="rId13" w:history="1">
              <w:r w:rsidRPr="007548F0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http://regulation.admhmao.ru</w:t>
              </w:r>
            </w:hyperlink>
            <w:r w:rsidRPr="007548F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866E05"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:rsidR="00751B67" w:rsidRPr="00866E05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6E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Ответственное </w:t>
            </w:r>
          </w:p>
          <w:p w:rsidR="00751B67" w:rsidRPr="00866E05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6E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структурное </w:t>
            </w:r>
          </w:p>
          <w:p w:rsidR="00751B67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6E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подразделение Администрации </w:t>
            </w:r>
          </w:p>
          <w:p w:rsidR="00751B67" w:rsidRPr="00866E05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6E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города </w:t>
            </w:r>
          </w:p>
          <w:p w:rsidR="00751B67" w:rsidRPr="00866E05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1B67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Ф.И.О. </w:t>
            </w:r>
          </w:p>
          <w:p w:rsidR="00751B67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 должность</w:t>
            </w:r>
          </w:p>
          <w:p w:rsidR="00751B67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ответственного</w:t>
            </w:r>
          </w:p>
          <w:p w:rsidR="00751B67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специалиста</w:t>
            </w:r>
          </w:p>
          <w:p w:rsidR="00751B67" w:rsidRPr="00866E05" w:rsidRDefault="00751B67" w:rsidP="00992BDE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6E05">
              <w:rPr>
                <w:rFonts w:eastAsia="Times New Roman" w:cs="Times New Roman"/>
                <w:sz w:val="24"/>
                <w:szCs w:val="24"/>
                <w:lang w:eastAsia="ru-RU"/>
              </w:rPr>
              <w:t>(исполнител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66E05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51B67" w:rsidRPr="0087098D" w:rsidTr="00992BDE">
        <w:trPr>
          <w:trHeight w:val="1236"/>
        </w:trPr>
        <w:tc>
          <w:tcPr>
            <w:tcW w:w="5415" w:type="dxa"/>
          </w:tcPr>
          <w:p w:rsidR="00751B67" w:rsidRPr="005C0370" w:rsidRDefault="00751B67" w:rsidP="00992BDE">
            <w:pPr>
              <w:spacing w:line="240" w:lineRule="auto"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5C0370">
              <w:rPr>
                <w:rFonts w:eastAsia="Calibri" w:cs="Times New Roman"/>
                <w:sz w:val="24"/>
                <w:szCs w:val="24"/>
              </w:rPr>
              <w:t>1. Постановление Администрации города                   от 12.05.2014 № 3062 «О порядке предоставления субсидии на капитальный ремонт (с заменой) систем газораспределения, теплоснабжения, водоснабжения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5C0370">
              <w:rPr>
                <w:rFonts w:eastAsia="Calibri" w:cs="Times New Roman"/>
                <w:sz w:val="24"/>
                <w:szCs w:val="24"/>
              </w:rPr>
              <w:t xml:space="preserve">и водоотведения, в том числе </w:t>
            </w:r>
            <w:r>
              <w:rPr>
                <w:rFonts w:eastAsia="Calibri" w:cs="Times New Roman"/>
                <w:sz w:val="24"/>
                <w:szCs w:val="24"/>
              </w:rPr>
              <w:t xml:space="preserve">                     </w:t>
            </w:r>
            <w:r w:rsidRPr="005C0370">
              <w:rPr>
                <w:rFonts w:eastAsia="Calibri" w:cs="Times New Roman"/>
                <w:sz w:val="24"/>
                <w:szCs w:val="24"/>
              </w:rPr>
              <w:t>с применением композитных материалов»</w:t>
            </w:r>
          </w:p>
        </w:tc>
        <w:tc>
          <w:tcPr>
            <w:tcW w:w="3402" w:type="dxa"/>
          </w:tcPr>
          <w:p w:rsidR="00751B67" w:rsidRPr="005C0370" w:rsidRDefault="00751B67" w:rsidP="00992BDE">
            <w:pPr>
              <w:spacing w:line="240" w:lineRule="auto"/>
              <w:rPr>
                <w:rFonts w:eastAsia="Calibri" w:cs="Times New Roman"/>
                <w:color w:val="7030A0"/>
                <w:sz w:val="24"/>
                <w:szCs w:val="24"/>
              </w:rPr>
            </w:pPr>
            <w:r w:rsidRPr="005C0370">
              <w:rPr>
                <w:rFonts w:eastAsia="Calibri" w:cs="Times New Roman"/>
                <w:sz w:val="24"/>
                <w:szCs w:val="24"/>
              </w:rPr>
              <w:t>не позднее 12.04.2021</w:t>
            </w:r>
          </w:p>
        </w:tc>
        <w:tc>
          <w:tcPr>
            <w:tcW w:w="2551" w:type="dxa"/>
          </w:tcPr>
          <w:p w:rsidR="00751B67" w:rsidRPr="005C0370" w:rsidRDefault="00751B67" w:rsidP="00992BDE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C0370">
              <w:rPr>
                <w:rFonts w:eastAsia="Times New Roman" w:cs="Times New Roman"/>
                <w:sz w:val="24"/>
                <w:szCs w:val="24"/>
              </w:rPr>
              <w:t>департамент</w:t>
            </w:r>
          </w:p>
          <w:p w:rsidR="00751B67" w:rsidRPr="005C0370" w:rsidRDefault="00751B67" w:rsidP="00992BDE">
            <w:pPr>
              <w:spacing w:line="240" w:lineRule="auto"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5C0370">
              <w:rPr>
                <w:rFonts w:eastAsia="Times New Roman" w:cs="Times New Roman"/>
                <w:sz w:val="24"/>
                <w:szCs w:val="24"/>
              </w:rPr>
              <w:t>городского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5C0370">
              <w:rPr>
                <w:rFonts w:eastAsia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3260" w:type="dxa"/>
          </w:tcPr>
          <w:p w:rsidR="0026555F" w:rsidRDefault="00751B67" w:rsidP="00992BDE">
            <w:pPr>
              <w:rPr>
                <w:rFonts w:eastAsia="Calibri" w:cs="Times New Roman"/>
                <w:sz w:val="24"/>
                <w:szCs w:val="24"/>
              </w:rPr>
            </w:pPr>
            <w:r w:rsidRPr="005C0370">
              <w:rPr>
                <w:rFonts w:eastAsia="Calibri" w:cs="Times New Roman"/>
                <w:sz w:val="24"/>
                <w:szCs w:val="24"/>
              </w:rPr>
              <w:t xml:space="preserve">Дмитриева </w:t>
            </w:r>
          </w:p>
          <w:p w:rsidR="00751B67" w:rsidRPr="005C0370" w:rsidRDefault="00751B67" w:rsidP="00992BDE">
            <w:pPr>
              <w:rPr>
                <w:sz w:val="24"/>
                <w:szCs w:val="24"/>
              </w:rPr>
            </w:pPr>
            <w:r w:rsidRPr="005C0370">
              <w:rPr>
                <w:rFonts w:eastAsia="Calibri" w:cs="Times New Roman"/>
                <w:sz w:val="24"/>
                <w:szCs w:val="24"/>
              </w:rPr>
              <w:t>Наталья Александровна, заместитель начальника отдела финансово-экономического планирования</w:t>
            </w:r>
          </w:p>
        </w:tc>
      </w:tr>
      <w:tr w:rsidR="00751B67" w:rsidRPr="0087098D" w:rsidTr="00992BDE">
        <w:trPr>
          <w:trHeight w:val="556"/>
        </w:trPr>
        <w:tc>
          <w:tcPr>
            <w:tcW w:w="5415" w:type="dxa"/>
          </w:tcPr>
          <w:p w:rsidR="00751B67" w:rsidRPr="005C0370" w:rsidRDefault="00751B67" w:rsidP="00992BD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5C0370">
              <w:rPr>
                <w:rFonts w:eastAsia="Calibri" w:cs="Times New Roman"/>
                <w:sz w:val="24"/>
                <w:szCs w:val="24"/>
              </w:rPr>
              <w:t>2. Постановление Администрации города                        от 07.02.2019 № 839 «О порядке предоставления дополнительной меры социальной поддержки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5C0370">
              <w:rPr>
                <w:rFonts w:eastAsia="Calibri" w:cs="Times New Roman"/>
                <w:sz w:val="24"/>
                <w:szCs w:val="24"/>
              </w:rPr>
              <w:t xml:space="preserve">по </w:t>
            </w:r>
            <w:r w:rsidRPr="005C0370">
              <w:rPr>
                <w:rFonts w:eastAsia="Calibri" w:cs="Times New Roman"/>
                <w:sz w:val="24"/>
                <w:szCs w:val="24"/>
              </w:rPr>
              <w:lastRenderedPageBreak/>
              <w:t>оплате содержания жилых помещений отдельным категориям граждан и порядке предоставления субсидии на возмещение недополученных доходов, возникающих в связи со снижением размеров платы за содержание жилых помещений отдельным категориям граждан»</w:t>
            </w:r>
          </w:p>
        </w:tc>
        <w:tc>
          <w:tcPr>
            <w:tcW w:w="3402" w:type="dxa"/>
          </w:tcPr>
          <w:p w:rsidR="00751B67" w:rsidRPr="005C0370" w:rsidRDefault="00751B67" w:rsidP="00992BDE">
            <w:pPr>
              <w:spacing w:line="240" w:lineRule="auto"/>
              <w:rPr>
                <w:rFonts w:eastAsia="Calibri" w:cs="Times New Roman"/>
                <w:color w:val="7030A0"/>
                <w:sz w:val="24"/>
                <w:szCs w:val="24"/>
              </w:rPr>
            </w:pPr>
            <w:r w:rsidRPr="005C0370">
              <w:rPr>
                <w:rFonts w:eastAsia="Calibri" w:cs="Times New Roman"/>
                <w:sz w:val="24"/>
                <w:szCs w:val="24"/>
              </w:rPr>
              <w:lastRenderedPageBreak/>
              <w:t>не позднее 19.04.2021</w:t>
            </w:r>
          </w:p>
        </w:tc>
        <w:tc>
          <w:tcPr>
            <w:tcW w:w="2551" w:type="dxa"/>
          </w:tcPr>
          <w:p w:rsidR="00751B67" w:rsidRPr="005C0370" w:rsidRDefault="00751B67" w:rsidP="00992BDE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C0370">
              <w:rPr>
                <w:rFonts w:eastAsia="Times New Roman" w:cs="Times New Roman"/>
                <w:sz w:val="24"/>
                <w:szCs w:val="24"/>
              </w:rPr>
              <w:t>департамент</w:t>
            </w:r>
          </w:p>
          <w:p w:rsidR="00751B67" w:rsidRPr="005C0370" w:rsidRDefault="00751B67" w:rsidP="00992BDE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C0370">
              <w:rPr>
                <w:rFonts w:eastAsia="Times New Roman" w:cs="Times New Roman"/>
                <w:sz w:val="24"/>
                <w:szCs w:val="24"/>
              </w:rPr>
              <w:t>городского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5C0370">
              <w:rPr>
                <w:rFonts w:eastAsia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3260" w:type="dxa"/>
          </w:tcPr>
          <w:p w:rsidR="0026555F" w:rsidRDefault="00751B67" w:rsidP="00992BDE">
            <w:pPr>
              <w:rPr>
                <w:rFonts w:eastAsia="Calibri" w:cs="Times New Roman"/>
                <w:sz w:val="24"/>
                <w:szCs w:val="24"/>
              </w:rPr>
            </w:pPr>
            <w:r w:rsidRPr="005C0370">
              <w:rPr>
                <w:rFonts w:eastAsia="Calibri" w:cs="Times New Roman"/>
                <w:sz w:val="24"/>
                <w:szCs w:val="24"/>
              </w:rPr>
              <w:t xml:space="preserve">Дмитриева </w:t>
            </w:r>
          </w:p>
          <w:p w:rsidR="00751B67" w:rsidRPr="005C0370" w:rsidRDefault="00751B67" w:rsidP="00992BDE">
            <w:pPr>
              <w:rPr>
                <w:sz w:val="24"/>
                <w:szCs w:val="24"/>
              </w:rPr>
            </w:pPr>
            <w:r w:rsidRPr="005C0370">
              <w:rPr>
                <w:rFonts w:eastAsia="Calibri" w:cs="Times New Roman"/>
                <w:sz w:val="24"/>
                <w:szCs w:val="24"/>
              </w:rPr>
              <w:t xml:space="preserve">Наталья Александровна, заместитель начальника </w:t>
            </w:r>
            <w:r w:rsidRPr="005C0370">
              <w:rPr>
                <w:rFonts w:eastAsia="Calibri" w:cs="Times New Roman"/>
                <w:sz w:val="24"/>
                <w:szCs w:val="24"/>
              </w:rPr>
              <w:lastRenderedPageBreak/>
              <w:t>отдела финансово-экономического планирования</w:t>
            </w:r>
          </w:p>
        </w:tc>
      </w:tr>
      <w:tr w:rsidR="00751B67" w:rsidRPr="0087098D" w:rsidTr="00992BDE">
        <w:trPr>
          <w:trHeight w:val="556"/>
        </w:trPr>
        <w:tc>
          <w:tcPr>
            <w:tcW w:w="5415" w:type="dxa"/>
          </w:tcPr>
          <w:p w:rsidR="00751B67" w:rsidRPr="005C0370" w:rsidRDefault="00751B67" w:rsidP="00992BD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5C0370">
              <w:rPr>
                <w:rFonts w:eastAsia="Calibri" w:cs="Times New Roman"/>
                <w:sz w:val="24"/>
                <w:szCs w:val="24"/>
              </w:rPr>
              <w:lastRenderedPageBreak/>
              <w:t>3. Постановление Администрации города                    от 01.03.2019 № 1442 «О порядке предоставления субсидии на возмещение недополученных доходов, возникающих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5C0370">
              <w:rPr>
                <w:rFonts w:eastAsia="Calibri" w:cs="Times New Roman"/>
                <w:sz w:val="24"/>
                <w:szCs w:val="24"/>
              </w:rPr>
              <w:t>в связи со снижением платы граждан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5C0370">
              <w:rPr>
                <w:rFonts w:eastAsia="Calibri" w:cs="Times New Roman"/>
                <w:sz w:val="24"/>
                <w:szCs w:val="24"/>
              </w:rPr>
              <w:t>за коммунальные услуги в целях соблюдения предельных (максимальных) индексов изменения размера вносимой гражданами платы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5C0370">
              <w:rPr>
                <w:rFonts w:eastAsia="Calibri" w:cs="Times New Roman"/>
                <w:sz w:val="24"/>
                <w:szCs w:val="24"/>
              </w:rPr>
              <w:t>за коммунальные услуги»</w:t>
            </w:r>
          </w:p>
        </w:tc>
        <w:tc>
          <w:tcPr>
            <w:tcW w:w="3402" w:type="dxa"/>
          </w:tcPr>
          <w:p w:rsidR="00751B67" w:rsidRPr="005C0370" w:rsidRDefault="00751B67" w:rsidP="00992BD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5C0370">
              <w:rPr>
                <w:rFonts w:eastAsia="Calibri" w:cs="Times New Roman"/>
                <w:sz w:val="24"/>
                <w:szCs w:val="24"/>
              </w:rPr>
              <w:t>не позднее 26.04.2021</w:t>
            </w:r>
          </w:p>
        </w:tc>
        <w:tc>
          <w:tcPr>
            <w:tcW w:w="2551" w:type="dxa"/>
          </w:tcPr>
          <w:p w:rsidR="00751B67" w:rsidRPr="005C0370" w:rsidRDefault="00751B67" w:rsidP="00992BDE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C0370">
              <w:rPr>
                <w:rFonts w:eastAsia="Times New Roman" w:cs="Times New Roman"/>
                <w:sz w:val="24"/>
                <w:szCs w:val="24"/>
              </w:rPr>
              <w:t>департамент</w:t>
            </w:r>
          </w:p>
          <w:p w:rsidR="00751B67" w:rsidRPr="005C0370" w:rsidRDefault="00751B67" w:rsidP="00992BD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5C0370">
              <w:rPr>
                <w:rFonts w:eastAsia="Times New Roman" w:cs="Times New Roman"/>
                <w:sz w:val="24"/>
                <w:szCs w:val="24"/>
              </w:rPr>
              <w:t>городского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5C0370">
              <w:rPr>
                <w:rFonts w:eastAsia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3260" w:type="dxa"/>
          </w:tcPr>
          <w:p w:rsidR="0026555F" w:rsidRDefault="00751B67" w:rsidP="00992BD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5C0370">
              <w:rPr>
                <w:rFonts w:eastAsia="Calibri" w:cs="Times New Roman"/>
                <w:sz w:val="24"/>
                <w:szCs w:val="24"/>
              </w:rPr>
              <w:t xml:space="preserve">Дмитриева </w:t>
            </w:r>
          </w:p>
          <w:p w:rsidR="00751B67" w:rsidRPr="005C0370" w:rsidRDefault="00751B67" w:rsidP="00992BDE">
            <w:pPr>
              <w:spacing w:line="240" w:lineRule="auto"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5C0370">
              <w:rPr>
                <w:rFonts w:eastAsia="Calibri" w:cs="Times New Roman"/>
                <w:sz w:val="24"/>
                <w:szCs w:val="24"/>
              </w:rPr>
              <w:t>Наталья Александровна, заместитель начальника отдела финансово-экономического планирования</w:t>
            </w:r>
          </w:p>
        </w:tc>
      </w:tr>
      <w:tr w:rsidR="00751B67" w:rsidRPr="00214726" w:rsidTr="00992BDE">
        <w:trPr>
          <w:trHeight w:val="1236"/>
        </w:trPr>
        <w:tc>
          <w:tcPr>
            <w:tcW w:w="5415" w:type="dxa"/>
          </w:tcPr>
          <w:p w:rsidR="00751B67" w:rsidRDefault="00751B67" w:rsidP="0026555F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5C0370">
              <w:rPr>
                <w:rFonts w:eastAsia="Calibri" w:cs="Times New Roman"/>
                <w:sz w:val="24"/>
                <w:szCs w:val="24"/>
              </w:rPr>
              <w:t xml:space="preserve">4. </w:t>
            </w:r>
            <w:r w:rsidR="0026555F">
              <w:rPr>
                <w:rFonts w:eastAsia="Calibri" w:cs="Times New Roman"/>
                <w:sz w:val="24"/>
                <w:szCs w:val="24"/>
              </w:rPr>
              <w:t xml:space="preserve"> Утратил силу </w:t>
            </w:r>
          </w:p>
          <w:p w:rsidR="0026555F" w:rsidRPr="0026555F" w:rsidRDefault="0026555F" w:rsidP="0026555F">
            <w:pPr>
              <w:spacing w:line="240" w:lineRule="auto"/>
              <w:rPr>
                <w:rFonts w:eastAsia="Calibri" w:cs="Times New Roman"/>
                <w:i/>
                <w:color w:val="FF0000"/>
                <w:sz w:val="24"/>
                <w:szCs w:val="24"/>
              </w:rPr>
            </w:pPr>
            <w:r w:rsidRPr="0026555F">
              <w:rPr>
                <w:rFonts w:eastAsia="Calibri" w:cs="Times New Roman"/>
                <w:i/>
                <w:sz w:val="24"/>
                <w:szCs w:val="24"/>
              </w:rPr>
              <w:t>(изменения от 27.05.2021 № 15)</w:t>
            </w:r>
          </w:p>
        </w:tc>
        <w:tc>
          <w:tcPr>
            <w:tcW w:w="3402" w:type="dxa"/>
          </w:tcPr>
          <w:p w:rsidR="00751B67" w:rsidRPr="005C0370" w:rsidRDefault="00751B67" w:rsidP="00992BDE">
            <w:pPr>
              <w:spacing w:line="240" w:lineRule="auto"/>
              <w:rPr>
                <w:rFonts w:eastAsia="Calibri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751B67" w:rsidRPr="005C0370" w:rsidRDefault="00751B67" w:rsidP="00992BDE">
            <w:pPr>
              <w:spacing w:line="240" w:lineRule="auto"/>
              <w:rPr>
                <w:rFonts w:eastAsia="Calibri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1B67" w:rsidRPr="005C0370" w:rsidRDefault="00751B67" w:rsidP="00992BDE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751B67" w:rsidRPr="0087098D" w:rsidRDefault="00751B67" w:rsidP="00751B67">
      <w:pPr>
        <w:rPr>
          <w:color w:val="FF0000"/>
          <w:szCs w:val="28"/>
        </w:rPr>
      </w:pPr>
    </w:p>
    <w:p w:rsidR="00751B67" w:rsidRDefault="00751B67" w:rsidP="008E554D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751B67" w:rsidRDefault="00751B67" w:rsidP="008E554D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751B67" w:rsidRDefault="00751B67" w:rsidP="008E554D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751B67" w:rsidRPr="008E554D" w:rsidRDefault="00751B67" w:rsidP="008E554D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8E554D" w:rsidRPr="008E554D" w:rsidRDefault="008E554D" w:rsidP="008E554D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236616" w:rsidRPr="008E554D" w:rsidRDefault="00236616" w:rsidP="008E554D"/>
    <w:sectPr w:rsidR="00236616" w:rsidRPr="008E554D" w:rsidSect="00751B67">
      <w:pgSz w:w="16838" w:h="11906" w:orient="landscape"/>
      <w:pgMar w:top="567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D99" w:rsidRDefault="00CC2D99">
      <w:pPr>
        <w:spacing w:line="240" w:lineRule="auto"/>
      </w:pPr>
      <w:r>
        <w:separator/>
      </w:r>
    </w:p>
  </w:endnote>
  <w:endnote w:type="continuationSeparator" w:id="0">
    <w:p w:rsidR="00CC2D99" w:rsidRDefault="00CC2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2D01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2D01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2D01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D99" w:rsidRDefault="00CC2D99">
      <w:pPr>
        <w:spacing w:line="240" w:lineRule="auto"/>
      </w:pPr>
      <w:r>
        <w:separator/>
      </w:r>
    </w:p>
  </w:footnote>
  <w:footnote w:type="continuationSeparator" w:id="0">
    <w:p w:rsidR="00CC2D99" w:rsidRDefault="00CC2D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2D01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88452B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D01E9">
          <w:rPr>
            <w:rStyle w:val="a8"/>
            <w:noProof/>
            <w:sz w:val="20"/>
          </w:rPr>
          <w:instrText>6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01E9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01E9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D01E9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751B67">
          <w:rPr>
            <w:sz w:val="20"/>
          </w:rPr>
          <w:fldChar w:fldCharType="separate"/>
        </w:r>
        <w:r w:rsidR="002D01E9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:rsidR="00C61DBC" w:rsidRDefault="002D01E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2D01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4D"/>
    <w:rsid w:val="00236616"/>
    <w:rsid w:val="0026555F"/>
    <w:rsid w:val="002D01E9"/>
    <w:rsid w:val="0034246D"/>
    <w:rsid w:val="004522A3"/>
    <w:rsid w:val="005549D3"/>
    <w:rsid w:val="00751B67"/>
    <w:rsid w:val="007F0BAC"/>
    <w:rsid w:val="0088452B"/>
    <w:rsid w:val="008E554D"/>
    <w:rsid w:val="00B02C20"/>
    <w:rsid w:val="00CC2D99"/>
    <w:rsid w:val="00D03456"/>
    <w:rsid w:val="00D4740B"/>
    <w:rsid w:val="00ED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6C44"/>
  <w15:chartTrackingRefBased/>
  <w15:docId w15:val="{B982ABA6-278C-4385-B1CD-88FD88BF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E554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rsid w:val="008E554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E554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554D"/>
    <w:rPr>
      <w:rFonts w:ascii="Times New Roman" w:hAnsi="Times New Roman"/>
      <w:sz w:val="28"/>
    </w:rPr>
  </w:style>
  <w:style w:type="character" w:styleId="a8">
    <w:name w:val="page number"/>
    <w:basedOn w:val="a0"/>
    <w:rsid w:val="008E5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egulation.admhmao.ru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regulation.admhma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Ворошилова Юлия Павловна</cp:lastModifiedBy>
  <cp:revision>3</cp:revision>
  <cp:lastPrinted>2021-05-26T06:02:00Z</cp:lastPrinted>
  <dcterms:created xsi:type="dcterms:W3CDTF">2021-06-07T07:34:00Z</dcterms:created>
  <dcterms:modified xsi:type="dcterms:W3CDTF">2021-06-07T07:36:00Z</dcterms:modified>
</cp:coreProperties>
</file>