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1D25B0" w:rsidRDefault="001D25B0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Default="001D25B0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ED15C6" w:rsidRDefault="00233416" w:rsidP="00656C1A">
      <w:pPr>
        <w:jc w:val="center"/>
        <w:rPr>
          <w:sz w:val="29"/>
          <w:szCs w:val="29"/>
        </w:rPr>
      </w:pPr>
      <w:r w:rsidRPr="00233416">
        <w:rPr>
          <w:sz w:val="29"/>
          <w:szCs w:val="29"/>
        </w:rPr>
        <w:t>(с изменениями от 11.02.2019 № 04</w:t>
      </w:r>
      <w:r w:rsidR="00D27FCE">
        <w:rPr>
          <w:sz w:val="29"/>
          <w:szCs w:val="29"/>
        </w:rPr>
        <w:t>, 30.05.2019 № 22</w:t>
      </w:r>
      <w:r w:rsidR="00930DEC">
        <w:rPr>
          <w:sz w:val="29"/>
          <w:szCs w:val="29"/>
        </w:rPr>
        <w:t xml:space="preserve">, </w:t>
      </w:r>
    </w:p>
    <w:p w:rsidR="00233416" w:rsidRPr="00233416" w:rsidRDefault="00930DEC" w:rsidP="00656C1A">
      <w:pPr>
        <w:jc w:val="center"/>
        <w:rPr>
          <w:sz w:val="29"/>
          <w:szCs w:val="29"/>
        </w:rPr>
      </w:pPr>
      <w:r>
        <w:rPr>
          <w:sz w:val="29"/>
          <w:szCs w:val="29"/>
        </w:rPr>
        <w:t>15.08.2019 № 39</w:t>
      </w:r>
      <w:r w:rsidR="00ED15C6">
        <w:rPr>
          <w:sz w:val="29"/>
          <w:szCs w:val="29"/>
        </w:rPr>
        <w:t>, 02.12.2019 № 54</w:t>
      </w:r>
      <w:r w:rsidR="00233416" w:rsidRPr="00233416">
        <w:rPr>
          <w:sz w:val="29"/>
          <w:szCs w:val="29"/>
        </w:rPr>
        <w:t>)</w:t>
      </w:r>
      <w:bookmarkStart w:id="0" w:name="_GoBack"/>
      <w:bookmarkEnd w:id="0"/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A8657B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8657B" w:rsidRPr="00F8214F" w:rsidRDefault="00A865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A8657B" w:rsidRPr="00F8214F" w:rsidRDefault="00EC221F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8657B" w:rsidRPr="00F8214F" w:rsidRDefault="00A8657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A8657B" w:rsidRPr="00F8214F" w:rsidRDefault="00EC221F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A8657B" w:rsidRPr="00A63FB0" w:rsidRDefault="00A8657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A8657B" w:rsidRPr="00A3761A" w:rsidRDefault="00EC221F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A8657B" w:rsidRPr="00F8214F" w:rsidRDefault="00A8657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A8657B" w:rsidRPr="00F8214F" w:rsidRDefault="00A8657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A8657B" w:rsidRPr="00AB4194" w:rsidRDefault="00A865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A8657B" w:rsidRPr="00F8214F" w:rsidRDefault="00EC221F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</w:t>
            </w:r>
          </w:p>
        </w:tc>
      </w:tr>
    </w:tbl>
    <w:p w:rsidR="00C818AA" w:rsidRDefault="00C818AA" w:rsidP="00C818AA">
      <w:pPr>
        <w:rPr>
          <w:rFonts w:eastAsia="Times New Roman" w:cs="Times New Roman"/>
          <w:szCs w:val="28"/>
          <w:lang w:eastAsia="ru-RU"/>
        </w:rPr>
      </w:pPr>
    </w:p>
    <w:p w:rsidR="005A3121" w:rsidRDefault="00C818AA" w:rsidP="00C818AA">
      <w:pPr>
        <w:rPr>
          <w:rFonts w:eastAsia="Times New Roman" w:cs="Times New Roman"/>
          <w:szCs w:val="28"/>
          <w:lang w:eastAsia="ru-RU"/>
        </w:rPr>
      </w:pPr>
      <w:r w:rsidRPr="0003128E">
        <w:rPr>
          <w:rFonts w:eastAsia="Times New Roman" w:cs="Times New Roman"/>
          <w:szCs w:val="28"/>
          <w:lang w:eastAsia="ru-RU"/>
        </w:rPr>
        <w:t xml:space="preserve">Об утверждении плана проведения </w:t>
      </w:r>
    </w:p>
    <w:p w:rsidR="00C818AA" w:rsidRDefault="00C818AA" w:rsidP="00C818AA">
      <w:pPr>
        <w:rPr>
          <w:rFonts w:eastAsia="Times New Roman" w:cs="Times New Roman"/>
          <w:szCs w:val="28"/>
          <w:lang w:eastAsia="ru-RU"/>
        </w:rPr>
      </w:pPr>
      <w:r w:rsidRPr="0003128E">
        <w:rPr>
          <w:rFonts w:eastAsia="Times New Roman" w:cs="Times New Roman"/>
          <w:szCs w:val="28"/>
          <w:lang w:eastAsia="ru-RU"/>
        </w:rPr>
        <w:t xml:space="preserve">экспертизы и оценки фактического </w:t>
      </w:r>
    </w:p>
    <w:p w:rsidR="005A3121" w:rsidRDefault="00C818AA" w:rsidP="00C818AA">
      <w:pPr>
        <w:rPr>
          <w:rFonts w:eastAsia="Times New Roman" w:cs="Times New Roman"/>
          <w:szCs w:val="28"/>
          <w:lang w:eastAsia="ru-RU"/>
        </w:rPr>
      </w:pPr>
      <w:r w:rsidRPr="0003128E">
        <w:rPr>
          <w:rFonts w:eastAsia="Times New Roman" w:cs="Times New Roman"/>
          <w:szCs w:val="28"/>
          <w:lang w:eastAsia="ru-RU"/>
        </w:rPr>
        <w:t xml:space="preserve">воздействия действующих </w:t>
      </w:r>
    </w:p>
    <w:p w:rsidR="005A3121" w:rsidRDefault="00C818AA" w:rsidP="00C818AA">
      <w:pPr>
        <w:rPr>
          <w:rFonts w:eastAsia="Times New Roman" w:cs="Times New Roman"/>
          <w:szCs w:val="28"/>
          <w:lang w:eastAsia="ru-RU"/>
        </w:rPr>
      </w:pPr>
      <w:r w:rsidRPr="0003128E">
        <w:rPr>
          <w:rFonts w:eastAsia="Times New Roman" w:cs="Times New Roman"/>
          <w:szCs w:val="28"/>
          <w:lang w:eastAsia="ru-RU"/>
        </w:rPr>
        <w:t xml:space="preserve">муниципальных нормативных </w:t>
      </w:r>
    </w:p>
    <w:p w:rsidR="00C818AA" w:rsidRDefault="00C818AA" w:rsidP="00C818AA">
      <w:pPr>
        <w:rPr>
          <w:rFonts w:cs="Times New Roman"/>
          <w:szCs w:val="28"/>
        </w:rPr>
      </w:pPr>
      <w:r w:rsidRPr="0003128E">
        <w:rPr>
          <w:rFonts w:eastAsia="Times New Roman" w:cs="Times New Roman"/>
          <w:szCs w:val="28"/>
          <w:lang w:eastAsia="ru-RU"/>
        </w:rPr>
        <w:t xml:space="preserve">правовых актов на 2019 год </w:t>
      </w:r>
    </w:p>
    <w:p w:rsidR="00C818AA" w:rsidRDefault="00C818AA" w:rsidP="00C818AA">
      <w:pPr>
        <w:rPr>
          <w:rFonts w:cs="Times New Roman"/>
          <w:szCs w:val="28"/>
        </w:rPr>
      </w:pPr>
    </w:p>
    <w:p w:rsidR="005A3121" w:rsidRPr="00C725A6" w:rsidRDefault="005A3121" w:rsidP="00C818AA">
      <w:pPr>
        <w:rPr>
          <w:rFonts w:cs="Times New Roman"/>
          <w:szCs w:val="28"/>
        </w:rPr>
      </w:pPr>
    </w:p>
    <w:p w:rsidR="00C818AA" w:rsidRDefault="00C818AA" w:rsidP="00280A3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128E">
        <w:rPr>
          <w:rFonts w:eastAsia="Times New Roman" w:cs="Times New Roman"/>
          <w:szCs w:val="28"/>
          <w:lang w:eastAsia="ru-RU"/>
        </w:rPr>
        <w:t xml:space="preserve">В соответствии с Законом Ханты-Мансийского автономного округа – Югры от 28.05.2014 № 42-оз «Об отдельных вопросах организации оценки регулирующего воздействия проектов нормативных правовых актов, экспертизы </w:t>
      </w:r>
      <w:r w:rsidR="00280A34">
        <w:rPr>
          <w:rFonts w:eastAsia="Times New Roman" w:cs="Times New Roman"/>
          <w:szCs w:val="28"/>
          <w:lang w:eastAsia="ru-RU"/>
        </w:rPr>
        <w:t xml:space="preserve">                  </w:t>
      </w:r>
      <w:r w:rsidRPr="0003128E">
        <w:rPr>
          <w:rFonts w:eastAsia="Times New Roman" w:cs="Times New Roman"/>
          <w:szCs w:val="28"/>
          <w:lang w:eastAsia="ru-RU"/>
        </w:rPr>
        <w:t>и оценки фактического воздействия нормативных правовых актов в Ханты-</w:t>
      </w:r>
      <w:r w:rsidR="00280A34">
        <w:rPr>
          <w:rFonts w:eastAsia="Times New Roman" w:cs="Times New Roman"/>
          <w:szCs w:val="28"/>
          <w:lang w:eastAsia="ru-RU"/>
        </w:rPr>
        <w:t xml:space="preserve">                   </w:t>
      </w:r>
      <w:r w:rsidRPr="0003128E">
        <w:rPr>
          <w:rFonts w:eastAsia="Times New Roman" w:cs="Times New Roman"/>
          <w:szCs w:val="28"/>
          <w:lang w:eastAsia="ru-RU"/>
        </w:rPr>
        <w:t>Мансийском автономном округе – Югре и о внесении изменения в статью 33.2 Закона</w:t>
      </w:r>
      <w:r w:rsidRPr="0003128E">
        <w:rPr>
          <w:rFonts w:asciiTheme="minorHAnsi" w:hAnsiTheme="minorHAnsi"/>
          <w:sz w:val="22"/>
        </w:rPr>
        <w:t xml:space="preserve"> </w:t>
      </w:r>
      <w:r w:rsidRPr="0003128E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«О нормативных </w:t>
      </w:r>
      <w:r w:rsidR="00280A34">
        <w:rPr>
          <w:rFonts w:eastAsia="Times New Roman" w:cs="Times New Roman"/>
          <w:szCs w:val="28"/>
          <w:lang w:eastAsia="ru-RU"/>
        </w:rPr>
        <w:t xml:space="preserve">                 </w:t>
      </w:r>
      <w:r w:rsidRPr="0003128E">
        <w:rPr>
          <w:rFonts w:eastAsia="Times New Roman" w:cs="Times New Roman"/>
          <w:szCs w:val="28"/>
          <w:lang w:eastAsia="ru-RU"/>
        </w:rPr>
        <w:t>правовых актах Ханты-Мансийского автономного округа – Югры», постанов</w:t>
      </w:r>
      <w:r w:rsidR="00280A34">
        <w:rPr>
          <w:rFonts w:eastAsia="Times New Roman" w:cs="Times New Roman"/>
          <w:szCs w:val="28"/>
          <w:lang w:eastAsia="ru-RU"/>
        </w:rPr>
        <w:t xml:space="preserve">-                </w:t>
      </w:r>
      <w:proofErr w:type="spellStart"/>
      <w:r w:rsidRPr="0003128E">
        <w:rPr>
          <w:rFonts w:eastAsia="Times New Roman" w:cs="Times New Roman"/>
          <w:szCs w:val="28"/>
          <w:lang w:eastAsia="ru-RU"/>
        </w:rPr>
        <w:t>лением</w:t>
      </w:r>
      <w:proofErr w:type="spellEnd"/>
      <w:r w:rsidRPr="0003128E">
        <w:rPr>
          <w:rFonts w:eastAsia="Times New Roman" w:cs="Times New Roman"/>
          <w:szCs w:val="28"/>
          <w:lang w:eastAsia="ru-RU"/>
        </w:rPr>
        <w:t xml:space="preserve"> Главы города от 14.11.2017 № 172 «Об утверждении порядка проведения экспертизы и оценки фактического воздействия действующих муниципальных правовых актов», распоряжением Администрации города от 30.12.2005 № 3686 «Об утверждении Регламента Администрации города»: </w:t>
      </w:r>
    </w:p>
    <w:p w:rsidR="00C818AA" w:rsidRDefault="00280A34" w:rsidP="00280A3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="00C818AA" w:rsidRPr="0003128E">
        <w:rPr>
          <w:rFonts w:eastAsia="Times New Roman" w:cs="Times New Roman"/>
          <w:szCs w:val="28"/>
          <w:lang w:eastAsia="ru-RU"/>
        </w:rPr>
        <w:t>Утвердить план проведения</w:t>
      </w:r>
      <w:r w:rsidR="00C818AA" w:rsidRPr="000312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818AA" w:rsidRPr="0003128E">
        <w:rPr>
          <w:rFonts w:eastAsia="Times New Roman" w:cs="Times New Roman"/>
          <w:szCs w:val="28"/>
          <w:lang w:eastAsia="ru-RU"/>
        </w:rPr>
        <w:t>экспертизы действующих муниципальных нормативных правовых актов на 2019 год согласно приложению 1.</w:t>
      </w:r>
    </w:p>
    <w:p w:rsidR="00C818AA" w:rsidRPr="0003128E" w:rsidRDefault="00280A34" w:rsidP="00280A3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C818AA" w:rsidRPr="0003128E">
        <w:rPr>
          <w:rFonts w:eastAsia="Times New Roman" w:cs="Times New Roman"/>
          <w:szCs w:val="28"/>
          <w:lang w:eastAsia="ru-RU"/>
        </w:rPr>
        <w:t>Утвердить план проведения</w:t>
      </w:r>
      <w:r w:rsidR="00C818AA" w:rsidRPr="000312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818AA" w:rsidRPr="0003128E">
        <w:rPr>
          <w:rFonts w:eastAsia="Times New Roman" w:cs="Times New Roman"/>
          <w:szCs w:val="28"/>
          <w:lang w:eastAsia="ru-RU"/>
        </w:rPr>
        <w:t xml:space="preserve">оценки фактического воздействия действующих муниципальных нормативных правовых актов на 2019 год согласно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="00C818AA" w:rsidRPr="0003128E">
        <w:rPr>
          <w:rFonts w:eastAsia="Times New Roman" w:cs="Times New Roman"/>
          <w:szCs w:val="28"/>
          <w:lang w:eastAsia="ru-RU"/>
        </w:rPr>
        <w:t>приложению 2.</w:t>
      </w:r>
    </w:p>
    <w:p w:rsidR="00C818AA" w:rsidRPr="0003128E" w:rsidRDefault="00C818AA" w:rsidP="00280A34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03128E">
        <w:rPr>
          <w:rFonts w:eastAsia="Times New Roman" w:cs="Times New Roman"/>
          <w:szCs w:val="28"/>
          <w:lang w:eastAsia="ru-RU"/>
        </w:rPr>
        <w:t xml:space="preserve">3. Структурным подразделениям Администрации города, ответственным за проведение экспертизы и оценки фактического воздействия, обеспечить </w:t>
      </w:r>
      <w:r w:rsidR="00280A34">
        <w:rPr>
          <w:rFonts w:eastAsia="Times New Roman" w:cs="Times New Roman"/>
          <w:szCs w:val="28"/>
          <w:lang w:eastAsia="ru-RU"/>
        </w:rPr>
        <w:t xml:space="preserve">                 </w:t>
      </w:r>
      <w:r w:rsidRPr="0003128E">
        <w:rPr>
          <w:rFonts w:eastAsia="Times New Roman" w:cs="Times New Roman"/>
          <w:szCs w:val="28"/>
          <w:lang w:eastAsia="ru-RU"/>
        </w:rPr>
        <w:t xml:space="preserve">размещение документов на официальном портале Администрации </w:t>
      </w:r>
      <w:proofErr w:type="gramStart"/>
      <w:r w:rsidRPr="0003128E">
        <w:rPr>
          <w:rFonts w:eastAsia="Times New Roman" w:cs="Times New Roman"/>
          <w:szCs w:val="28"/>
          <w:lang w:eastAsia="ru-RU"/>
        </w:rPr>
        <w:t xml:space="preserve">города,   </w:t>
      </w:r>
      <w:proofErr w:type="gramEnd"/>
      <w:r w:rsidRPr="0003128E">
        <w:rPr>
          <w:rFonts w:eastAsia="Times New Roman" w:cs="Times New Roman"/>
          <w:szCs w:val="28"/>
          <w:lang w:eastAsia="ru-RU"/>
        </w:rPr>
        <w:t xml:space="preserve">                        а также на </w:t>
      </w:r>
      <w:r w:rsidRPr="0003128E">
        <w:rPr>
          <w:rFonts w:cs="Times New Roman"/>
          <w:szCs w:val="28"/>
        </w:rPr>
        <w:t>интернет</w:t>
      </w:r>
      <w:r w:rsidR="00D75982">
        <w:rPr>
          <w:rFonts w:cs="Times New Roman"/>
          <w:szCs w:val="28"/>
        </w:rPr>
        <w:t>-</w:t>
      </w:r>
      <w:r w:rsidRPr="0003128E">
        <w:rPr>
          <w:rFonts w:cs="Times New Roman"/>
          <w:szCs w:val="28"/>
        </w:rPr>
        <w:t>портале для публичного обсуждения проектов и действу</w:t>
      </w:r>
      <w:r w:rsidR="00D75982">
        <w:rPr>
          <w:rFonts w:cs="Times New Roman"/>
          <w:szCs w:val="28"/>
        </w:rPr>
        <w:t>-</w:t>
      </w:r>
      <w:proofErr w:type="spellStart"/>
      <w:r w:rsidRPr="0003128E">
        <w:rPr>
          <w:rFonts w:cs="Times New Roman"/>
          <w:szCs w:val="28"/>
        </w:rPr>
        <w:t>ющих</w:t>
      </w:r>
      <w:proofErr w:type="spellEnd"/>
      <w:r w:rsidRPr="0003128E">
        <w:rPr>
          <w:rFonts w:cs="Times New Roman"/>
          <w:szCs w:val="28"/>
        </w:rPr>
        <w:t xml:space="preserve"> нормативных актов органов власти Ханты-Мансийского автономного округа – Югры (http://regulation.admhmao.ru) в</w:t>
      </w:r>
      <w:r w:rsidRPr="0003128E">
        <w:rPr>
          <w:rFonts w:eastAsia="Times New Roman" w:cs="Times New Roman"/>
          <w:szCs w:val="28"/>
          <w:lang w:eastAsia="ru-RU"/>
        </w:rPr>
        <w:t xml:space="preserve"> установленные сроки.</w:t>
      </w:r>
    </w:p>
    <w:p w:rsidR="00C818AA" w:rsidRPr="0003128E" w:rsidRDefault="00C818AA" w:rsidP="00280A34">
      <w:pPr>
        <w:ind w:firstLine="709"/>
        <w:jc w:val="both"/>
        <w:rPr>
          <w:szCs w:val="28"/>
        </w:rPr>
      </w:pPr>
      <w:r w:rsidRPr="0003128E">
        <w:rPr>
          <w:szCs w:val="28"/>
        </w:rPr>
        <w:lastRenderedPageBreak/>
        <w:t xml:space="preserve">4. Управлению документационного и информационного обеспечения </w:t>
      </w:r>
      <w:r w:rsidR="00280A34">
        <w:rPr>
          <w:szCs w:val="28"/>
        </w:rPr>
        <w:t xml:space="preserve">                  </w:t>
      </w:r>
      <w:r w:rsidRPr="0003128E">
        <w:rPr>
          <w:szCs w:val="28"/>
        </w:rPr>
        <w:t xml:space="preserve">разместить настоящее </w:t>
      </w:r>
      <w:r w:rsidR="00B167A3" w:rsidRPr="0003128E">
        <w:rPr>
          <w:rFonts w:eastAsia="Times New Roman" w:cs="Times New Roman"/>
          <w:szCs w:val="28"/>
          <w:lang w:eastAsia="ru-RU"/>
        </w:rPr>
        <w:t>распоряжени</w:t>
      </w:r>
      <w:r w:rsidR="00B167A3">
        <w:rPr>
          <w:rFonts w:eastAsia="Times New Roman" w:cs="Times New Roman"/>
          <w:szCs w:val="28"/>
          <w:lang w:eastAsia="ru-RU"/>
        </w:rPr>
        <w:t>е</w:t>
      </w:r>
      <w:r w:rsidRPr="0003128E">
        <w:rPr>
          <w:szCs w:val="28"/>
        </w:rPr>
        <w:t xml:space="preserve"> на официальном портале Администрации города.</w:t>
      </w:r>
    </w:p>
    <w:p w:rsidR="00C818AA" w:rsidRDefault="00C818AA" w:rsidP="00280A34">
      <w:pPr>
        <w:ind w:firstLine="709"/>
        <w:jc w:val="both"/>
        <w:rPr>
          <w:szCs w:val="28"/>
        </w:rPr>
      </w:pPr>
      <w:r w:rsidRPr="0003128E">
        <w:rPr>
          <w:szCs w:val="28"/>
        </w:rPr>
        <w:t xml:space="preserve">5. Муниципальному казенному учреждению «Наш город» опубликовать настоящее </w:t>
      </w:r>
      <w:r w:rsidR="00B167A3" w:rsidRPr="0003128E">
        <w:rPr>
          <w:rFonts w:eastAsia="Times New Roman" w:cs="Times New Roman"/>
          <w:szCs w:val="28"/>
          <w:lang w:eastAsia="ru-RU"/>
        </w:rPr>
        <w:t>распоряжени</w:t>
      </w:r>
      <w:r w:rsidRPr="0003128E">
        <w:rPr>
          <w:szCs w:val="28"/>
        </w:rPr>
        <w:t>е в средствах массовой информации.</w:t>
      </w:r>
    </w:p>
    <w:p w:rsidR="00C818AA" w:rsidRPr="0003128E" w:rsidRDefault="00C818AA" w:rsidP="00280A3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128E">
        <w:rPr>
          <w:rFonts w:eastAsia="Times New Roman" w:cs="Times New Roman"/>
          <w:szCs w:val="28"/>
          <w:lang w:eastAsia="ru-RU"/>
        </w:rPr>
        <w:t>6. Контроль за выполнением распоряжения оставляю за собой.</w:t>
      </w:r>
    </w:p>
    <w:p w:rsidR="00C818AA" w:rsidRDefault="00C818AA" w:rsidP="00C818AA">
      <w:pPr>
        <w:ind w:firstLine="709"/>
        <w:jc w:val="both"/>
        <w:rPr>
          <w:szCs w:val="28"/>
        </w:rPr>
      </w:pPr>
    </w:p>
    <w:p w:rsidR="00C818AA" w:rsidRDefault="00C818AA" w:rsidP="00C818AA">
      <w:pPr>
        <w:ind w:firstLine="709"/>
        <w:jc w:val="both"/>
        <w:rPr>
          <w:szCs w:val="28"/>
        </w:rPr>
      </w:pPr>
    </w:p>
    <w:p w:rsidR="00C818AA" w:rsidRDefault="00C818AA" w:rsidP="00C818AA">
      <w:pPr>
        <w:ind w:firstLine="709"/>
        <w:jc w:val="both"/>
        <w:rPr>
          <w:szCs w:val="28"/>
        </w:rPr>
      </w:pPr>
    </w:p>
    <w:p w:rsidR="00C61DBC" w:rsidRDefault="00C818AA" w:rsidP="00C818AA">
      <w:pPr>
        <w:rPr>
          <w:rFonts w:eastAsia="Times New Roman" w:cs="Times New Roman"/>
          <w:szCs w:val="28"/>
          <w:lang w:eastAsia="ru-RU"/>
        </w:rPr>
      </w:pPr>
      <w:r w:rsidRPr="0003128E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В.Н. Шувалов</w:t>
      </w:r>
    </w:p>
    <w:p w:rsidR="00C818AA" w:rsidRDefault="00C818AA" w:rsidP="00C818AA">
      <w:pPr>
        <w:rPr>
          <w:rFonts w:eastAsia="Times New Roman" w:cs="Times New Roman"/>
          <w:szCs w:val="28"/>
          <w:lang w:eastAsia="ru-RU"/>
        </w:rPr>
      </w:pPr>
    </w:p>
    <w:p w:rsidR="00C818AA" w:rsidRDefault="00C818AA" w:rsidP="00C818AA">
      <w:pPr>
        <w:rPr>
          <w:rFonts w:eastAsia="Times New Roman" w:cs="Times New Roman"/>
          <w:szCs w:val="28"/>
          <w:lang w:eastAsia="ru-RU"/>
        </w:rPr>
        <w:sectPr w:rsidR="00C818AA" w:rsidSect="00C61DBC">
          <w:headerReference w:type="default" r:id="rId7"/>
          <w:head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C818AA" w:rsidRPr="001061AC" w:rsidRDefault="00C818AA" w:rsidP="00C818AA">
      <w:pPr>
        <w:ind w:left="10773"/>
        <w:rPr>
          <w:rFonts w:eastAsia="Times New Roman" w:cs="Times New Roman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lastRenderedPageBreak/>
        <w:t>Приложение 1</w:t>
      </w:r>
    </w:p>
    <w:p w:rsidR="00C818AA" w:rsidRPr="001061AC" w:rsidRDefault="00C818AA" w:rsidP="00C818AA">
      <w:pPr>
        <w:ind w:left="10773"/>
        <w:rPr>
          <w:rFonts w:eastAsia="Times New Roman" w:cs="Times New Roman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 xml:space="preserve">к распоряжению </w:t>
      </w:r>
    </w:p>
    <w:p w:rsidR="00C818AA" w:rsidRPr="001061AC" w:rsidRDefault="00C818AA" w:rsidP="00C818AA">
      <w:pPr>
        <w:ind w:left="10773"/>
        <w:rPr>
          <w:rFonts w:eastAsia="Times New Roman" w:cs="Times New Roman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>Главы города</w:t>
      </w:r>
    </w:p>
    <w:p w:rsidR="00C818AA" w:rsidRPr="00233416" w:rsidRDefault="00C818AA" w:rsidP="00C818AA">
      <w:pPr>
        <w:ind w:left="10773" w:right="-456"/>
        <w:rPr>
          <w:rFonts w:eastAsia="Times New Roman" w:cs="Times New Roman"/>
          <w:sz w:val="27"/>
          <w:szCs w:val="27"/>
          <w:u w:val="single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 xml:space="preserve">от </w:t>
      </w:r>
      <w:r w:rsidR="00233416" w:rsidRPr="00233416">
        <w:rPr>
          <w:rFonts w:eastAsia="Times New Roman" w:cs="Times New Roman"/>
          <w:sz w:val="27"/>
          <w:szCs w:val="27"/>
          <w:u w:val="single"/>
          <w:lang w:eastAsia="ru-RU"/>
        </w:rPr>
        <w:t>18.01.2019</w:t>
      </w:r>
      <w:r w:rsidRPr="001061AC">
        <w:rPr>
          <w:rFonts w:eastAsia="Times New Roman" w:cs="Times New Roman"/>
          <w:sz w:val="27"/>
          <w:szCs w:val="27"/>
          <w:lang w:eastAsia="ru-RU"/>
        </w:rPr>
        <w:t xml:space="preserve"> № </w:t>
      </w:r>
      <w:r w:rsidR="00233416" w:rsidRPr="00233416">
        <w:rPr>
          <w:rFonts w:eastAsia="Times New Roman" w:cs="Times New Roman"/>
          <w:sz w:val="27"/>
          <w:szCs w:val="27"/>
          <w:u w:val="single"/>
          <w:lang w:eastAsia="ru-RU"/>
        </w:rPr>
        <w:t>02</w:t>
      </w:r>
    </w:p>
    <w:p w:rsidR="00C818AA" w:rsidRPr="00280A34" w:rsidRDefault="00C818AA" w:rsidP="00C818AA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818AA" w:rsidRPr="00280A34" w:rsidRDefault="00C818AA" w:rsidP="00C818AA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818AA" w:rsidRPr="001061AC" w:rsidRDefault="00C818AA" w:rsidP="00C818AA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>План</w:t>
      </w:r>
    </w:p>
    <w:p w:rsidR="00C818AA" w:rsidRPr="001061AC" w:rsidRDefault="00C818AA" w:rsidP="00C818AA">
      <w:pPr>
        <w:ind w:right="111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>проведения экспертизы действующих муниципальных нормативных правовых актов на 2019 год</w:t>
      </w:r>
    </w:p>
    <w:p w:rsidR="00C818AA" w:rsidRPr="00280A34" w:rsidRDefault="00C818AA" w:rsidP="00C818AA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40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4"/>
        <w:gridCol w:w="4847"/>
        <w:gridCol w:w="2268"/>
      </w:tblGrid>
      <w:tr w:rsidR="00C818AA" w:rsidRPr="00280A34" w:rsidTr="00280A34">
        <w:tc>
          <w:tcPr>
            <w:tcW w:w="6974" w:type="dxa"/>
            <w:hideMark/>
          </w:tcPr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действующего муниципального </w:t>
            </w: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нормативного правового акта, </w:t>
            </w: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подлежащего экспертизе</w:t>
            </w:r>
          </w:p>
        </w:tc>
        <w:tc>
          <w:tcPr>
            <w:tcW w:w="4847" w:type="dxa"/>
            <w:hideMark/>
          </w:tcPr>
          <w:p w:rsidR="00C818AA" w:rsidRPr="00280A34" w:rsidRDefault="00C818AA" w:rsidP="005A312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Срок подготовки</w:t>
            </w:r>
          </w:p>
          <w:p w:rsidR="00C818AA" w:rsidRPr="00280A34" w:rsidRDefault="00C818AA" w:rsidP="005A312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и размещения документов об экспертизе</w:t>
            </w:r>
          </w:p>
          <w:p w:rsidR="00280A34" w:rsidRDefault="00C818AA" w:rsidP="005A3121">
            <w:pPr>
              <w:spacing w:after="160" w:line="259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официальном портале </w:t>
            </w:r>
          </w:p>
          <w:p w:rsidR="005A3121" w:rsidRDefault="00C818AA" w:rsidP="005A3121">
            <w:pPr>
              <w:spacing w:after="160" w:line="259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Администрации города и портале </w:t>
            </w:r>
          </w:p>
          <w:p w:rsidR="00C818AA" w:rsidRPr="00280A34" w:rsidRDefault="00C818AA" w:rsidP="005A3121">
            <w:pPr>
              <w:spacing w:after="160" w:line="259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проектов нормативных правовых актов (</w:t>
            </w:r>
            <w:hyperlink r:id="rId9" w:history="1">
              <w:r w:rsidRPr="00280A34">
                <w:rPr>
                  <w:rFonts w:eastAsia="Times New Roman" w:cs="Times New Roman"/>
                  <w:sz w:val="26"/>
                  <w:szCs w:val="26"/>
                  <w:lang w:eastAsia="ru-RU"/>
                </w:rPr>
                <w:t>http://regulation.admhmao.ru</w:t>
              </w:r>
            </w:hyperlink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</w:tcPr>
          <w:p w:rsidR="00C818AA" w:rsidRPr="00280A34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Ответственное </w:t>
            </w:r>
          </w:p>
          <w:p w:rsidR="00C818AA" w:rsidRPr="00280A34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структурное </w:t>
            </w:r>
          </w:p>
          <w:p w:rsidR="00280A34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подразделение </w:t>
            </w:r>
          </w:p>
          <w:p w:rsidR="00280A34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Администрации </w:t>
            </w:r>
          </w:p>
          <w:p w:rsidR="00C818AA" w:rsidRPr="00280A34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города </w:t>
            </w:r>
          </w:p>
          <w:p w:rsidR="00C818AA" w:rsidRPr="00280A34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(исполнители)</w:t>
            </w:r>
          </w:p>
        </w:tc>
      </w:tr>
      <w:tr w:rsidR="00C818AA" w:rsidRPr="00280A34" w:rsidTr="00A130EB">
        <w:trPr>
          <w:trHeight w:val="783"/>
        </w:trPr>
        <w:tc>
          <w:tcPr>
            <w:tcW w:w="6974" w:type="dxa"/>
          </w:tcPr>
          <w:p w:rsidR="00233416" w:rsidRDefault="00C818AA" w:rsidP="0023341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233416">
              <w:rPr>
                <w:rFonts w:eastAsia="Times New Roman" w:cs="Times New Roman"/>
                <w:sz w:val="26"/>
                <w:szCs w:val="26"/>
                <w:lang w:eastAsia="ru-RU"/>
              </w:rPr>
              <w:t>Исключен.</w:t>
            </w:r>
          </w:p>
          <w:p w:rsidR="00C818AA" w:rsidRPr="00280A34" w:rsidRDefault="00233416" w:rsidP="00EB3AD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3341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A130EB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изменения </w:t>
            </w:r>
            <w:r w:rsidRPr="0023341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от 11.02.2019 № 04)</w:t>
            </w:r>
          </w:p>
        </w:tc>
        <w:tc>
          <w:tcPr>
            <w:tcW w:w="4847" w:type="dxa"/>
          </w:tcPr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818AA" w:rsidRPr="00280A34" w:rsidTr="00280A34">
        <w:trPr>
          <w:trHeight w:val="1635"/>
        </w:trPr>
        <w:tc>
          <w:tcPr>
            <w:tcW w:w="6974" w:type="dxa"/>
          </w:tcPr>
          <w:p w:rsidR="00280A34" w:rsidRDefault="00C818AA" w:rsidP="00280A34">
            <w:pPr>
              <w:rPr>
                <w:rFonts w:eastAsia="Calibri" w:cs="Times New Roman"/>
                <w:sz w:val="26"/>
                <w:szCs w:val="26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 xml:space="preserve">2. Постановление Администрации города от 15.02.2018      № 1130 «Об утверждении порядка передачи муниципального имущества во временное пользование и (или) владение немуниципальным организациям и организациям, </w:t>
            </w:r>
          </w:p>
          <w:p w:rsidR="00280A34" w:rsidRDefault="00C818AA" w:rsidP="00280A34">
            <w:pPr>
              <w:rPr>
                <w:rFonts w:eastAsia="Calibri" w:cs="Times New Roman"/>
                <w:sz w:val="26"/>
                <w:szCs w:val="26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 xml:space="preserve">образующим инфраструктуру поддержки субъектов малого и среднего предпринимательства, в порядке оказания </w:t>
            </w:r>
          </w:p>
          <w:p w:rsidR="00C818AA" w:rsidRPr="00280A34" w:rsidRDefault="00C818AA" w:rsidP="00280A34">
            <w:pPr>
              <w:rPr>
                <w:rFonts w:eastAsia="Calibri" w:cs="Times New Roman"/>
                <w:sz w:val="26"/>
                <w:szCs w:val="26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>имущественной поддержки»</w:t>
            </w:r>
          </w:p>
        </w:tc>
        <w:tc>
          <w:tcPr>
            <w:tcW w:w="4847" w:type="dxa"/>
          </w:tcPr>
          <w:p w:rsidR="00C818AA" w:rsidRPr="00280A34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>не позднее 01.04.2019</w:t>
            </w:r>
          </w:p>
        </w:tc>
        <w:tc>
          <w:tcPr>
            <w:tcW w:w="2268" w:type="dxa"/>
          </w:tcPr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fldChar w:fldCharType="begin"/>
            </w:r>
            <w:r w:rsidRPr="00280A34">
              <w:rPr>
                <w:rFonts w:eastAsia="Times New Roman" w:cs="Times New Roman"/>
                <w:sz w:val="26"/>
                <w:szCs w:val="26"/>
              </w:rPr>
              <w:instrText xml:space="preserve"> HYPERLINK "http://admsurgut.ru/rubric/21514/O-komitete" \t "" </w:instrText>
            </w:r>
            <w:r w:rsidRPr="00280A34">
              <w:rPr>
                <w:rFonts w:eastAsia="Times New Roman" w:cs="Times New Roman"/>
                <w:sz w:val="26"/>
                <w:szCs w:val="26"/>
              </w:rPr>
              <w:fldChar w:fldCharType="separate"/>
            </w:r>
            <w:r w:rsidRPr="00280A34">
              <w:rPr>
                <w:rFonts w:eastAsia="Times New Roman" w:cs="Times New Roman"/>
                <w:sz w:val="26"/>
                <w:szCs w:val="26"/>
              </w:rPr>
              <w:t>комитет</w:t>
            </w:r>
          </w:p>
          <w:p w:rsidR="00C818AA" w:rsidRPr="00280A34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t>по управлению имуществом</w:t>
            </w:r>
            <w:r w:rsidRPr="00280A34">
              <w:rPr>
                <w:rFonts w:eastAsia="Times New Roman" w:cs="Times New Roman"/>
                <w:sz w:val="26"/>
                <w:szCs w:val="26"/>
              </w:rPr>
              <w:fldChar w:fldCharType="end"/>
            </w:r>
          </w:p>
        </w:tc>
      </w:tr>
      <w:tr w:rsidR="00C818AA" w:rsidRPr="00280A34" w:rsidTr="00576D6F">
        <w:trPr>
          <w:trHeight w:val="569"/>
        </w:trPr>
        <w:tc>
          <w:tcPr>
            <w:tcW w:w="6974" w:type="dxa"/>
          </w:tcPr>
          <w:p w:rsidR="00ED15C6" w:rsidRDefault="00C818AA" w:rsidP="00ED15C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ED15C6">
              <w:rPr>
                <w:rFonts w:eastAsia="Times New Roman" w:cs="Times New Roman"/>
                <w:sz w:val="26"/>
                <w:szCs w:val="26"/>
                <w:lang w:eastAsia="ru-RU"/>
              </w:rPr>
              <w:t>Исключен.</w:t>
            </w:r>
          </w:p>
          <w:p w:rsidR="00C818AA" w:rsidRPr="00280A34" w:rsidRDefault="00ED15C6" w:rsidP="00ED15C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3341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изменения 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от 02</w:t>
            </w:r>
            <w:r w:rsidRPr="0023341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12</w:t>
            </w:r>
            <w:r w:rsidRPr="0023341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.2019 № 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54</w:t>
            </w:r>
            <w:r w:rsidRPr="0023341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47" w:type="dxa"/>
          </w:tcPr>
          <w:p w:rsidR="00D27FCE" w:rsidRPr="00D27FCE" w:rsidRDefault="00D27FCE" w:rsidP="00D27FCE">
            <w:pPr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818AA" w:rsidRPr="00280A34" w:rsidTr="00280A34">
        <w:trPr>
          <w:trHeight w:val="1128"/>
        </w:trPr>
        <w:tc>
          <w:tcPr>
            <w:tcW w:w="6974" w:type="dxa"/>
          </w:tcPr>
          <w:p w:rsidR="00280A34" w:rsidRDefault="00C818AA" w:rsidP="00D763F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Постановление Администрации города от 19.06.2018         № 4601 «Об утверждении порядка накопления твердых </w:t>
            </w:r>
          </w:p>
          <w:p w:rsidR="00280A34" w:rsidRDefault="00C818AA" w:rsidP="00D763F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коммунальных отходов (в том числе их раздельного </w:t>
            </w:r>
          </w:p>
          <w:p w:rsidR="00C818AA" w:rsidRPr="00280A34" w:rsidRDefault="00C818AA" w:rsidP="00D763F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накопления) на территории города Сургута»</w:t>
            </w:r>
          </w:p>
        </w:tc>
        <w:tc>
          <w:tcPr>
            <w:tcW w:w="4847" w:type="dxa"/>
          </w:tcPr>
          <w:p w:rsidR="00C818AA" w:rsidRDefault="00D27FCE" w:rsidP="00D27F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/>
                <w:sz w:val="26"/>
                <w:szCs w:val="26"/>
              </w:rPr>
              <w:t>не позднее 29</w:t>
            </w:r>
            <w:r w:rsidR="00C818AA"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07</w:t>
            </w:r>
            <w:r w:rsidR="00C818AA"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.2019</w:t>
            </w:r>
          </w:p>
          <w:p w:rsidR="00D27FCE" w:rsidRPr="00280A34" w:rsidRDefault="00D27FCE" w:rsidP="00D27F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27FCE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(с изменениями от 30.05.2019 № 22)</w:t>
            </w:r>
          </w:p>
        </w:tc>
        <w:tc>
          <w:tcPr>
            <w:tcW w:w="2268" w:type="dxa"/>
          </w:tcPr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t xml:space="preserve">управление </w:t>
            </w:r>
          </w:p>
          <w:p w:rsid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280A34">
              <w:rPr>
                <w:rFonts w:eastAsia="Times New Roman" w:cs="Times New Roman"/>
                <w:sz w:val="26"/>
                <w:szCs w:val="26"/>
              </w:rPr>
              <w:t>природо</w:t>
            </w:r>
            <w:proofErr w:type="spellEnd"/>
            <w:r w:rsidRPr="00280A34">
              <w:rPr>
                <w:rFonts w:eastAsia="Times New Roman" w:cs="Times New Roman"/>
                <w:sz w:val="26"/>
                <w:szCs w:val="26"/>
              </w:rPr>
              <w:t>-</w:t>
            </w:r>
          </w:p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t xml:space="preserve">пользованию </w:t>
            </w:r>
          </w:p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t>и экологии</w:t>
            </w:r>
          </w:p>
        </w:tc>
      </w:tr>
      <w:tr w:rsidR="00C818AA" w:rsidRPr="00280A34" w:rsidTr="00280A34">
        <w:trPr>
          <w:trHeight w:val="1635"/>
        </w:trPr>
        <w:tc>
          <w:tcPr>
            <w:tcW w:w="6974" w:type="dxa"/>
          </w:tcPr>
          <w:p w:rsidR="00280A34" w:rsidRDefault="00C818AA" w:rsidP="00D763F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 xml:space="preserve">5. Постановление Администрации города от 07.08.2018    </w:t>
            </w:r>
          </w:p>
          <w:p w:rsidR="00280A34" w:rsidRDefault="00C818AA" w:rsidP="00D763F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№ 5959 «Об утверждении положения о выдаче</w:t>
            </w:r>
            <w:r w:rsid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разрешения на выполнение авиационных</w:t>
            </w:r>
            <w:r w:rsid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работ, парашютных прыжков, демонстрационных</w:t>
            </w:r>
            <w:r w:rsid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полетов воздушных судов, полетов </w:t>
            </w:r>
          </w:p>
          <w:p w:rsidR="00C818AA" w:rsidRPr="00280A34" w:rsidRDefault="005A3121" w:rsidP="00D763F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б</w:t>
            </w:r>
            <w:r w:rsidR="00C818AA"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еспилотных</w:t>
            </w:r>
            <w:r w:rsid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818AA"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летательных аппаратов, подъемов привязных </w:t>
            </w:r>
          </w:p>
          <w:p w:rsidR="00C818AA" w:rsidRPr="00280A34" w:rsidRDefault="00C818AA" w:rsidP="00280A3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аэростатов над территорией муниципального образования городской округ город Сургут,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информации»</w:t>
            </w:r>
          </w:p>
        </w:tc>
        <w:tc>
          <w:tcPr>
            <w:tcW w:w="4847" w:type="dxa"/>
          </w:tcPr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>не позднее 13</w:t>
            </w: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.05.2019</w:t>
            </w:r>
          </w:p>
        </w:tc>
        <w:tc>
          <w:tcPr>
            <w:tcW w:w="2268" w:type="dxa"/>
          </w:tcPr>
          <w:p w:rsid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t xml:space="preserve">управление </w:t>
            </w:r>
          </w:p>
          <w:p w:rsid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t xml:space="preserve">по обеспечению деятельности </w:t>
            </w:r>
          </w:p>
          <w:p w:rsidR="00FB05AD" w:rsidRDefault="00C818AA" w:rsidP="00FB05AD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280A34">
              <w:rPr>
                <w:rFonts w:eastAsia="Times New Roman" w:cs="Times New Roman"/>
                <w:sz w:val="26"/>
                <w:szCs w:val="26"/>
              </w:rPr>
              <w:t>администра</w:t>
            </w:r>
            <w:proofErr w:type="spellEnd"/>
            <w:r w:rsidR="00FB05AD">
              <w:rPr>
                <w:rFonts w:eastAsia="Times New Roman" w:cs="Times New Roman"/>
                <w:sz w:val="26"/>
                <w:szCs w:val="26"/>
              </w:rPr>
              <w:t>-</w:t>
            </w:r>
          </w:p>
          <w:p w:rsidR="00C818AA" w:rsidRPr="00280A34" w:rsidRDefault="00C818AA" w:rsidP="00FB05AD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280A34">
              <w:rPr>
                <w:rFonts w:eastAsia="Times New Roman" w:cs="Times New Roman"/>
                <w:sz w:val="26"/>
                <w:szCs w:val="26"/>
              </w:rPr>
              <w:t>тивных</w:t>
            </w:r>
            <w:proofErr w:type="spellEnd"/>
            <w:r w:rsidRPr="00280A34">
              <w:rPr>
                <w:rFonts w:eastAsia="Times New Roman" w:cs="Times New Roman"/>
                <w:sz w:val="26"/>
                <w:szCs w:val="26"/>
              </w:rPr>
              <w:t xml:space="preserve"> и других коллегиальных органов</w:t>
            </w:r>
          </w:p>
        </w:tc>
      </w:tr>
      <w:tr w:rsidR="00C818AA" w:rsidRPr="00280A34" w:rsidTr="00280A34">
        <w:trPr>
          <w:trHeight w:val="1236"/>
        </w:trPr>
        <w:tc>
          <w:tcPr>
            <w:tcW w:w="6974" w:type="dxa"/>
          </w:tcPr>
          <w:p w:rsidR="00280A34" w:rsidRDefault="00C818AA" w:rsidP="00280A34">
            <w:pPr>
              <w:rPr>
                <w:rFonts w:eastAsia="Calibri" w:cs="Times New Roman"/>
                <w:sz w:val="26"/>
                <w:szCs w:val="26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 xml:space="preserve">6. Постановление Администрации города от 26.01.2016 </w:t>
            </w:r>
          </w:p>
          <w:p w:rsidR="00C818AA" w:rsidRPr="00280A34" w:rsidRDefault="00C818AA" w:rsidP="00280A34">
            <w:pPr>
              <w:rPr>
                <w:rFonts w:eastAsia="Calibri" w:cs="Times New Roman"/>
                <w:sz w:val="26"/>
                <w:szCs w:val="26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>№ 470 «Об организации регулярных перевозок пассажиров и багажа автомобильным транспортом на территории муниципального образования городской округ город Сургут»</w:t>
            </w:r>
          </w:p>
        </w:tc>
        <w:tc>
          <w:tcPr>
            <w:tcW w:w="4847" w:type="dxa"/>
          </w:tcPr>
          <w:p w:rsidR="00C818AA" w:rsidRDefault="00C818AA" w:rsidP="00930DE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 xml:space="preserve">не позднее </w:t>
            </w:r>
            <w:r w:rsidR="00930DEC">
              <w:rPr>
                <w:rFonts w:eastAsia="Calibri" w:cs="Times New Roman"/>
                <w:sz w:val="26"/>
                <w:szCs w:val="26"/>
              </w:rPr>
              <w:t>26</w:t>
            </w: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.0</w:t>
            </w:r>
            <w:r w:rsidR="00930DEC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.2019</w:t>
            </w:r>
          </w:p>
          <w:p w:rsidR="00930DEC" w:rsidRPr="00280A34" w:rsidRDefault="00930DEC" w:rsidP="00930DEC">
            <w:pPr>
              <w:jc w:val="center"/>
              <w:rPr>
                <w:rFonts w:eastAsia="Calibri" w:cs="Times New Roman"/>
                <w:sz w:val="26"/>
                <w:szCs w:val="26"/>
                <w:highlight w:val="yellow"/>
              </w:rPr>
            </w:pPr>
            <w:r w:rsidRPr="00D27FCE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(с изменениями от </w:t>
            </w:r>
            <w:r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15</w:t>
            </w:r>
            <w:r w:rsidRPr="00D27FCE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.0</w:t>
            </w:r>
            <w:r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8</w:t>
            </w:r>
            <w:r w:rsidRPr="00D27FCE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 xml:space="preserve">.2019 № </w:t>
            </w:r>
            <w:r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39</w:t>
            </w:r>
            <w:r w:rsidRPr="00D27FCE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</w:tcPr>
          <w:p w:rsid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 xml:space="preserve">департамент </w:t>
            </w:r>
          </w:p>
          <w:p w:rsid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 xml:space="preserve">городского </w:t>
            </w:r>
          </w:p>
          <w:p w:rsidR="00C818AA" w:rsidRPr="00280A34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>хозяйства</w:t>
            </w:r>
          </w:p>
        </w:tc>
      </w:tr>
      <w:tr w:rsidR="00C818AA" w:rsidRPr="00280A34" w:rsidTr="00280A34">
        <w:trPr>
          <w:trHeight w:val="1306"/>
        </w:trPr>
        <w:tc>
          <w:tcPr>
            <w:tcW w:w="6974" w:type="dxa"/>
          </w:tcPr>
          <w:p w:rsidR="00FB05AD" w:rsidRDefault="00C818AA" w:rsidP="00D763F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7. Постановление Администрации города от 30.10.2012      № 8387 «Об утверждении порядка создания и </w:t>
            </w:r>
            <w:proofErr w:type="spellStart"/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использо</w:t>
            </w:r>
            <w:proofErr w:type="spellEnd"/>
            <w:r w:rsidR="00FB05AD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  <w:p w:rsidR="00FB05AD" w:rsidRDefault="00C818AA" w:rsidP="00D763F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вания</w:t>
            </w:r>
            <w:proofErr w:type="spellEnd"/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, в том числе на платной основе, парковок (парко</w:t>
            </w:r>
            <w:r w:rsidR="00FB05AD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  <w:p w:rsidR="00FB05AD" w:rsidRDefault="00C818AA" w:rsidP="00D763F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вочных</w:t>
            </w:r>
            <w:proofErr w:type="spellEnd"/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мест), расположенных на автомобильных дорогах общего пользования местного значения муниципального </w:t>
            </w:r>
          </w:p>
          <w:p w:rsidR="00C818AA" w:rsidRPr="00280A34" w:rsidRDefault="00C818AA" w:rsidP="00D763F1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образования город Сургут»</w:t>
            </w:r>
          </w:p>
        </w:tc>
        <w:tc>
          <w:tcPr>
            <w:tcW w:w="4847" w:type="dxa"/>
          </w:tcPr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80A34">
              <w:rPr>
                <w:rFonts w:eastAsia="Calibri" w:cs="Times New Roman"/>
                <w:sz w:val="26"/>
                <w:szCs w:val="26"/>
              </w:rPr>
              <w:t xml:space="preserve">не позднее </w:t>
            </w:r>
            <w:r w:rsidRPr="00280A34">
              <w:rPr>
                <w:rFonts w:eastAsia="Times New Roman" w:cs="Times New Roman"/>
                <w:sz w:val="26"/>
                <w:szCs w:val="26"/>
                <w:lang w:eastAsia="ru-RU"/>
              </w:rPr>
              <w:t>22.07.2019</w:t>
            </w:r>
          </w:p>
        </w:tc>
        <w:tc>
          <w:tcPr>
            <w:tcW w:w="2268" w:type="dxa"/>
          </w:tcPr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t>департамент</w:t>
            </w:r>
          </w:p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t>городского</w:t>
            </w:r>
          </w:p>
          <w:p w:rsidR="00C818AA" w:rsidRPr="00280A34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0A34">
              <w:rPr>
                <w:rFonts w:eastAsia="Times New Roman" w:cs="Times New Roman"/>
                <w:sz w:val="26"/>
                <w:szCs w:val="26"/>
              </w:rPr>
              <w:t>хозяйства</w:t>
            </w:r>
          </w:p>
        </w:tc>
      </w:tr>
    </w:tbl>
    <w:p w:rsidR="00C818AA" w:rsidRDefault="00C818AA" w:rsidP="00C818AA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C818AA" w:rsidRPr="001061AC" w:rsidRDefault="00C818AA" w:rsidP="00C818AA">
      <w:pPr>
        <w:ind w:left="10773" w:right="-314"/>
        <w:rPr>
          <w:rFonts w:eastAsia="Times New Roman" w:cs="Times New Roman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 w:val="27"/>
          <w:szCs w:val="27"/>
          <w:lang w:eastAsia="ru-RU"/>
        </w:rPr>
        <w:t>2</w:t>
      </w:r>
    </w:p>
    <w:p w:rsidR="00C818AA" w:rsidRPr="001061AC" w:rsidRDefault="00C818AA" w:rsidP="00C818AA">
      <w:pPr>
        <w:ind w:left="10773"/>
        <w:rPr>
          <w:rFonts w:eastAsia="Times New Roman" w:cs="Times New Roman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 xml:space="preserve">к распоряжению </w:t>
      </w:r>
    </w:p>
    <w:p w:rsidR="00C818AA" w:rsidRPr="001061AC" w:rsidRDefault="00C818AA" w:rsidP="00C818AA">
      <w:pPr>
        <w:ind w:left="10773"/>
        <w:rPr>
          <w:rFonts w:eastAsia="Times New Roman" w:cs="Times New Roman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>Главы города</w:t>
      </w:r>
    </w:p>
    <w:p w:rsidR="00C818AA" w:rsidRPr="001061AC" w:rsidRDefault="00C818AA" w:rsidP="00C818AA">
      <w:pPr>
        <w:ind w:left="10773" w:right="-314"/>
        <w:rPr>
          <w:rFonts w:eastAsia="Times New Roman" w:cs="Times New Roman"/>
          <w:sz w:val="27"/>
          <w:szCs w:val="27"/>
          <w:u w:val="single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>от ___________ № __________</w:t>
      </w:r>
    </w:p>
    <w:p w:rsidR="00C818AA" w:rsidRPr="001061AC" w:rsidRDefault="00C818AA" w:rsidP="00C818AA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C818AA" w:rsidRPr="001061AC" w:rsidRDefault="00C818AA" w:rsidP="00C818AA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C818AA" w:rsidRPr="001061AC" w:rsidRDefault="00C818AA" w:rsidP="00C818AA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>План</w:t>
      </w:r>
    </w:p>
    <w:p w:rsidR="005A3121" w:rsidRDefault="00C818AA" w:rsidP="00C818AA">
      <w:pPr>
        <w:ind w:right="111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 xml:space="preserve">проведения оценки фактического воздействия действующих муниципальных </w:t>
      </w:r>
    </w:p>
    <w:p w:rsidR="00C818AA" w:rsidRPr="001061AC" w:rsidRDefault="00C818AA" w:rsidP="00C818AA">
      <w:pPr>
        <w:ind w:right="111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061AC">
        <w:rPr>
          <w:rFonts w:eastAsia="Times New Roman" w:cs="Times New Roman"/>
          <w:sz w:val="27"/>
          <w:szCs w:val="27"/>
          <w:lang w:eastAsia="ru-RU"/>
        </w:rPr>
        <w:t>нормативных правовых актов на 2019 год</w:t>
      </w:r>
    </w:p>
    <w:p w:rsidR="00C818AA" w:rsidRPr="0003128E" w:rsidRDefault="00C818AA" w:rsidP="00C818AA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43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1"/>
        <w:gridCol w:w="4536"/>
        <w:gridCol w:w="2268"/>
      </w:tblGrid>
      <w:tr w:rsidR="00C818AA" w:rsidRPr="00FB05AD" w:rsidTr="005A3121">
        <w:tc>
          <w:tcPr>
            <w:tcW w:w="7541" w:type="dxa"/>
            <w:hideMark/>
          </w:tcPr>
          <w:p w:rsidR="00C818AA" w:rsidRP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C818AA" w:rsidRP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действующего муниципального </w:t>
            </w: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нормативного правового акта, </w:t>
            </w: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подлежащего экспертизе</w:t>
            </w:r>
          </w:p>
        </w:tc>
        <w:tc>
          <w:tcPr>
            <w:tcW w:w="4536" w:type="dxa"/>
            <w:hideMark/>
          </w:tcPr>
          <w:p w:rsidR="00C818AA" w:rsidRPr="00FB05AD" w:rsidRDefault="00C818AA" w:rsidP="005A312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>Срок подготовки</w:t>
            </w:r>
          </w:p>
          <w:p w:rsidR="00C818AA" w:rsidRPr="00FB05AD" w:rsidRDefault="00C818AA" w:rsidP="005A312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размещения документов об оценке </w:t>
            </w:r>
          </w:p>
          <w:p w:rsidR="00C818AA" w:rsidRPr="00FB05AD" w:rsidRDefault="00C818AA" w:rsidP="005A312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>фактического воздействия</w:t>
            </w:r>
          </w:p>
          <w:p w:rsidR="005A3121" w:rsidRDefault="00C818AA" w:rsidP="005A3121">
            <w:pPr>
              <w:spacing w:after="160" w:line="259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официальном портале </w:t>
            </w:r>
          </w:p>
          <w:p w:rsidR="005A3121" w:rsidRDefault="00C818AA" w:rsidP="005A3121">
            <w:pPr>
              <w:spacing w:after="160" w:line="259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Администрации города и портале </w:t>
            </w:r>
          </w:p>
          <w:p w:rsidR="005A3121" w:rsidRDefault="00C818AA" w:rsidP="005A3121">
            <w:pPr>
              <w:spacing w:after="160" w:line="259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проектов нормативных правовых </w:t>
            </w:r>
          </w:p>
          <w:p w:rsidR="00C818AA" w:rsidRPr="00FB05AD" w:rsidRDefault="00C818AA" w:rsidP="005A3121">
            <w:pPr>
              <w:spacing w:after="160" w:line="259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>актов (</w:t>
            </w:r>
            <w:hyperlink r:id="rId10" w:history="1">
              <w:r w:rsidRPr="00FB05AD">
                <w:rPr>
                  <w:rFonts w:eastAsia="Times New Roman" w:cs="Times New Roman"/>
                  <w:sz w:val="26"/>
                  <w:szCs w:val="26"/>
                  <w:lang w:eastAsia="ru-RU"/>
                </w:rPr>
                <w:t>http://regulation.admhmao.ru</w:t>
              </w:r>
            </w:hyperlink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  <w:r w:rsidRPr="00FB05AD">
              <w:rPr>
                <w:rFonts w:eastAsia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</w:tcPr>
          <w:p w:rsidR="00C818AA" w:rsidRPr="00FB05AD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Ответственное </w:t>
            </w:r>
          </w:p>
          <w:p w:rsidR="00C818AA" w:rsidRPr="00FB05AD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структурное </w:t>
            </w:r>
          </w:p>
          <w:p w:rsidR="00C818AA" w:rsidRPr="00FB05AD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подразделение </w:t>
            </w:r>
          </w:p>
          <w:p w:rsidR="00C818AA" w:rsidRPr="00FB05AD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Администрации </w:t>
            </w:r>
          </w:p>
          <w:p w:rsidR="00C818AA" w:rsidRPr="00FB05AD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города </w:t>
            </w:r>
          </w:p>
          <w:p w:rsidR="00C818AA" w:rsidRPr="00FB05AD" w:rsidRDefault="00C818AA" w:rsidP="00D763F1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05AD">
              <w:rPr>
                <w:rFonts w:eastAsia="Times New Roman" w:cs="Times New Roman"/>
                <w:sz w:val="26"/>
                <w:szCs w:val="26"/>
                <w:lang w:eastAsia="ru-RU"/>
              </w:rPr>
              <w:t>(исполнители)</w:t>
            </w:r>
          </w:p>
        </w:tc>
      </w:tr>
      <w:tr w:rsidR="00C818AA" w:rsidRPr="00FB05AD" w:rsidTr="005A3121">
        <w:trPr>
          <w:trHeight w:val="1236"/>
        </w:trPr>
        <w:tc>
          <w:tcPr>
            <w:tcW w:w="7541" w:type="dxa"/>
          </w:tcPr>
          <w:p w:rsidR="005A3121" w:rsidRDefault="00C818AA" w:rsidP="005A3121">
            <w:pPr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1. Постановление Администрации города от 23.11.2017 № 10136 «О утверждении порядка предоставления субсидии коммерческим организациям на финансовое обеспечение (возмещение) </w:t>
            </w:r>
          </w:p>
          <w:p w:rsidR="00C818AA" w:rsidRPr="00FB05AD" w:rsidRDefault="00C818AA" w:rsidP="005A3121">
            <w:pPr>
              <w:ind w:right="-108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затрат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города»</w:t>
            </w:r>
          </w:p>
        </w:tc>
        <w:tc>
          <w:tcPr>
            <w:tcW w:w="4536" w:type="dxa"/>
          </w:tcPr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не позднее 05.08.2019</w:t>
            </w:r>
          </w:p>
        </w:tc>
        <w:tc>
          <w:tcPr>
            <w:tcW w:w="2268" w:type="dxa"/>
          </w:tcPr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комитет</w:t>
            </w:r>
          </w:p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культуры </w:t>
            </w:r>
          </w:p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и туризма</w:t>
            </w:r>
          </w:p>
        </w:tc>
      </w:tr>
      <w:tr w:rsidR="00C818AA" w:rsidRPr="00FB05AD" w:rsidTr="005A3121">
        <w:trPr>
          <w:trHeight w:val="1236"/>
        </w:trPr>
        <w:tc>
          <w:tcPr>
            <w:tcW w:w="7541" w:type="dxa"/>
          </w:tcPr>
          <w:p w:rsidR="00C818AA" w:rsidRPr="00FB05AD" w:rsidRDefault="00C818AA" w:rsidP="005A3121">
            <w:pPr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2. Постановление Администрации города от 18.12.2017 № 11205 «О порядке предоставления субсидии коммерческим организациям на финансовое обеспечение (возмещение) затрат в связи </w:t>
            </w:r>
            <w:r w:rsidR="005A3121">
              <w:rPr>
                <w:rFonts w:eastAsia="Calibri" w:cs="Times New Roman"/>
                <w:sz w:val="26"/>
                <w:szCs w:val="26"/>
              </w:rPr>
              <w:t xml:space="preserve">               </w:t>
            </w:r>
            <w:r w:rsidRPr="00FB05AD">
              <w:rPr>
                <w:rFonts w:eastAsia="Calibri" w:cs="Times New Roman"/>
                <w:sz w:val="26"/>
                <w:szCs w:val="26"/>
              </w:rPr>
              <w:t>с выполнением работ, оказанием услуг в сфере физической культуры и спорта в соответствии с установленным муниципальным правовым актом Администрации города»</w:t>
            </w:r>
          </w:p>
        </w:tc>
        <w:tc>
          <w:tcPr>
            <w:tcW w:w="4536" w:type="dxa"/>
          </w:tcPr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не позднее 12.08.2019</w:t>
            </w:r>
          </w:p>
        </w:tc>
        <w:tc>
          <w:tcPr>
            <w:tcW w:w="2268" w:type="dxa"/>
          </w:tcPr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управление </w:t>
            </w:r>
          </w:p>
          <w:p w:rsid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физической </w:t>
            </w:r>
          </w:p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культуры </w:t>
            </w:r>
          </w:p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и спорта</w:t>
            </w:r>
          </w:p>
        </w:tc>
      </w:tr>
      <w:tr w:rsidR="00C818AA" w:rsidRPr="00FB05AD" w:rsidTr="005A3121">
        <w:trPr>
          <w:trHeight w:val="1236"/>
        </w:trPr>
        <w:tc>
          <w:tcPr>
            <w:tcW w:w="7541" w:type="dxa"/>
          </w:tcPr>
          <w:p w:rsidR="00C818AA" w:rsidRPr="00FB05AD" w:rsidRDefault="00C818AA" w:rsidP="005A3121">
            <w:pPr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lastRenderedPageBreak/>
              <w:t>3.</w:t>
            </w:r>
            <w:r w:rsidRPr="00FB05AD">
              <w:rPr>
                <w:rFonts w:cs="Times New Roman"/>
                <w:sz w:val="26"/>
                <w:szCs w:val="26"/>
              </w:rPr>
              <w:t xml:space="preserve"> </w:t>
            </w:r>
            <w:r w:rsidRPr="00FB05AD">
              <w:rPr>
                <w:rFonts w:eastAsia="Calibri" w:cs="Times New Roman"/>
                <w:sz w:val="26"/>
                <w:szCs w:val="26"/>
              </w:rPr>
              <w:t>Постановление Администрации города от 11.05.2018 № 3351 «Об утверждении порядка согласования проекта архитектурно-художественного освещения и праздничной подсветки фасадов на территории города Сургута»</w:t>
            </w:r>
          </w:p>
        </w:tc>
        <w:tc>
          <w:tcPr>
            <w:tcW w:w="4536" w:type="dxa"/>
          </w:tcPr>
          <w:p w:rsidR="005A3121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не ранее одного года </w:t>
            </w:r>
          </w:p>
          <w:p w:rsidR="005A3121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с момента вступления в силу </w:t>
            </w:r>
          </w:p>
          <w:p w:rsidR="00FB05AD" w:rsidRDefault="00C818AA" w:rsidP="00FB05AD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нормативного правового акта </w:t>
            </w:r>
          </w:p>
          <w:p w:rsidR="00C818AA" w:rsidRPr="00FB05AD" w:rsidRDefault="00C818AA" w:rsidP="00FB05AD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и не позднее 19.08.2019</w:t>
            </w:r>
          </w:p>
        </w:tc>
        <w:tc>
          <w:tcPr>
            <w:tcW w:w="2268" w:type="dxa"/>
          </w:tcPr>
          <w:p w:rsid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</w:rPr>
              <w:t xml:space="preserve">департамент </w:t>
            </w:r>
          </w:p>
          <w:p w:rsid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</w:rPr>
              <w:t xml:space="preserve">архитектуры </w:t>
            </w:r>
          </w:p>
          <w:p w:rsid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FB05AD">
              <w:rPr>
                <w:rFonts w:eastAsia="Times New Roman" w:cs="Times New Roman"/>
                <w:sz w:val="26"/>
                <w:szCs w:val="26"/>
              </w:rPr>
              <w:t>градо</w:t>
            </w:r>
            <w:proofErr w:type="spellEnd"/>
            <w:r w:rsidR="00FB05AD">
              <w:rPr>
                <w:rFonts w:eastAsia="Times New Roman" w:cs="Times New Roman"/>
                <w:sz w:val="26"/>
                <w:szCs w:val="26"/>
              </w:rPr>
              <w:t>-</w:t>
            </w:r>
          </w:p>
          <w:p w:rsidR="00C818AA" w:rsidRPr="00FB05AD" w:rsidRDefault="00C818AA" w:rsidP="00FB05AD">
            <w:pPr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</w:rPr>
              <w:t>строительства</w:t>
            </w:r>
          </w:p>
        </w:tc>
      </w:tr>
      <w:tr w:rsidR="00C818AA" w:rsidRPr="00FB05AD" w:rsidTr="005A3121">
        <w:trPr>
          <w:trHeight w:val="1236"/>
        </w:trPr>
        <w:tc>
          <w:tcPr>
            <w:tcW w:w="7541" w:type="dxa"/>
          </w:tcPr>
          <w:p w:rsidR="00C818AA" w:rsidRPr="00FB05AD" w:rsidRDefault="00C818AA" w:rsidP="005A3121">
            <w:pPr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4.</w:t>
            </w:r>
            <w:r w:rsidRPr="00FB05AD">
              <w:rPr>
                <w:rFonts w:cs="Times New Roman"/>
                <w:sz w:val="26"/>
                <w:szCs w:val="26"/>
              </w:rPr>
              <w:t xml:space="preserve"> </w:t>
            </w:r>
            <w:r w:rsidRPr="00FB05AD">
              <w:rPr>
                <w:rFonts w:eastAsia="Calibri" w:cs="Times New Roman"/>
                <w:sz w:val="26"/>
                <w:szCs w:val="26"/>
              </w:rPr>
              <w:t>Постановление Администрации города от 09.08.2018 № 5999 «Об утверждении порядка 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Сургута»</w:t>
            </w:r>
          </w:p>
        </w:tc>
        <w:tc>
          <w:tcPr>
            <w:tcW w:w="4536" w:type="dxa"/>
          </w:tcPr>
          <w:p w:rsidR="005A3121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не ранее одного года </w:t>
            </w:r>
          </w:p>
          <w:p w:rsidR="005A3121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с момента</w:t>
            </w:r>
            <w:r w:rsidR="005A3121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FB05AD">
              <w:rPr>
                <w:rFonts w:eastAsia="Calibri" w:cs="Times New Roman"/>
                <w:sz w:val="26"/>
                <w:szCs w:val="26"/>
              </w:rPr>
              <w:t xml:space="preserve">вступления в силу </w:t>
            </w:r>
          </w:p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нормативного правового акта </w:t>
            </w:r>
          </w:p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и не позднее 29.08.2019</w:t>
            </w:r>
          </w:p>
        </w:tc>
        <w:tc>
          <w:tcPr>
            <w:tcW w:w="2268" w:type="dxa"/>
          </w:tcPr>
          <w:p w:rsid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</w:rPr>
              <w:t xml:space="preserve">департамент </w:t>
            </w:r>
          </w:p>
          <w:p w:rsid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</w:rPr>
              <w:t xml:space="preserve">архитектуры </w:t>
            </w:r>
          </w:p>
          <w:p w:rsid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FB05AD">
              <w:rPr>
                <w:rFonts w:eastAsia="Times New Roman" w:cs="Times New Roman"/>
                <w:sz w:val="26"/>
                <w:szCs w:val="26"/>
              </w:rPr>
              <w:t>градо</w:t>
            </w:r>
            <w:proofErr w:type="spellEnd"/>
            <w:r w:rsidR="00FB05AD">
              <w:rPr>
                <w:rFonts w:eastAsia="Times New Roman" w:cs="Times New Roman"/>
                <w:sz w:val="26"/>
                <w:szCs w:val="26"/>
              </w:rPr>
              <w:t>-</w:t>
            </w:r>
          </w:p>
          <w:p w:rsidR="00C818AA" w:rsidRPr="00FB05AD" w:rsidRDefault="00C818AA" w:rsidP="00FB05AD">
            <w:pPr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</w:rPr>
              <w:t>строительства</w:t>
            </w:r>
          </w:p>
        </w:tc>
      </w:tr>
      <w:tr w:rsidR="00C818AA" w:rsidRPr="00FB05AD" w:rsidTr="005A3121">
        <w:trPr>
          <w:trHeight w:val="1236"/>
        </w:trPr>
        <w:tc>
          <w:tcPr>
            <w:tcW w:w="7541" w:type="dxa"/>
          </w:tcPr>
          <w:p w:rsidR="005A3121" w:rsidRDefault="00C818AA" w:rsidP="005A3121">
            <w:pPr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5.</w:t>
            </w:r>
            <w:r w:rsidRPr="00FB05AD">
              <w:rPr>
                <w:rFonts w:cs="Times New Roman"/>
                <w:sz w:val="26"/>
                <w:szCs w:val="26"/>
              </w:rPr>
              <w:t xml:space="preserve"> </w:t>
            </w:r>
            <w:r w:rsidRPr="00FB05AD">
              <w:rPr>
                <w:rFonts w:eastAsia="Calibri" w:cs="Times New Roman"/>
                <w:sz w:val="26"/>
                <w:szCs w:val="26"/>
              </w:rPr>
              <w:t xml:space="preserve">Постановление Администрации города от 15.06.2018 № 4437 «Об утверждении порядка предоставления субсидий субъектам малого и среднего предпринимательства в целях возмещения </w:t>
            </w:r>
          </w:p>
          <w:p w:rsidR="00C818AA" w:rsidRPr="00FB05AD" w:rsidRDefault="00C818AA" w:rsidP="005A3121">
            <w:pPr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затрат»</w:t>
            </w:r>
          </w:p>
        </w:tc>
        <w:tc>
          <w:tcPr>
            <w:tcW w:w="4536" w:type="dxa"/>
          </w:tcPr>
          <w:p w:rsidR="005A3121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не ранее одного года </w:t>
            </w:r>
          </w:p>
          <w:p w:rsidR="005A3121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с момента</w:t>
            </w:r>
            <w:r w:rsidR="005A3121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FB05AD">
              <w:rPr>
                <w:rFonts w:eastAsia="Calibri" w:cs="Times New Roman"/>
                <w:sz w:val="26"/>
                <w:szCs w:val="26"/>
              </w:rPr>
              <w:t xml:space="preserve">вступления в силу </w:t>
            </w:r>
          </w:p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 xml:space="preserve">нормативного правового акта </w:t>
            </w:r>
          </w:p>
          <w:p w:rsidR="00C818AA" w:rsidRPr="00FB05AD" w:rsidRDefault="00C818AA" w:rsidP="00D763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B05AD">
              <w:rPr>
                <w:rFonts w:eastAsia="Calibri" w:cs="Times New Roman"/>
                <w:sz w:val="26"/>
                <w:szCs w:val="26"/>
              </w:rPr>
              <w:t>и не позднее 02.09.2019</w:t>
            </w:r>
          </w:p>
        </w:tc>
        <w:tc>
          <w:tcPr>
            <w:tcW w:w="2268" w:type="dxa"/>
          </w:tcPr>
          <w:p w:rsidR="00FB05AD" w:rsidRDefault="00FB05AD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у</w:t>
            </w:r>
            <w:r w:rsidR="00C818AA" w:rsidRPr="00FB05AD">
              <w:rPr>
                <w:rFonts w:eastAsia="Times New Roman" w:cs="Times New Roman"/>
                <w:sz w:val="26"/>
                <w:szCs w:val="26"/>
              </w:rPr>
              <w:t xml:space="preserve">правление </w:t>
            </w:r>
          </w:p>
          <w:p w:rsidR="00FB05AD" w:rsidRDefault="00C818AA" w:rsidP="00D763F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</w:rPr>
              <w:t xml:space="preserve">инвестиций </w:t>
            </w:r>
          </w:p>
          <w:p w:rsidR="00FB05AD" w:rsidRDefault="00C818AA" w:rsidP="00FB05AD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B05AD">
              <w:rPr>
                <w:rFonts w:eastAsia="Times New Roman" w:cs="Times New Roman"/>
                <w:sz w:val="26"/>
                <w:szCs w:val="26"/>
              </w:rPr>
              <w:t xml:space="preserve">и развития </w:t>
            </w:r>
          </w:p>
          <w:p w:rsidR="00FB05AD" w:rsidRDefault="00C818AA" w:rsidP="00FB05AD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B05AD">
              <w:rPr>
                <w:rFonts w:eastAsia="Times New Roman" w:cs="Times New Roman"/>
                <w:sz w:val="26"/>
                <w:szCs w:val="26"/>
              </w:rPr>
              <w:t>предприни</w:t>
            </w:r>
            <w:proofErr w:type="spellEnd"/>
            <w:r w:rsidR="00FB05AD">
              <w:rPr>
                <w:rFonts w:eastAsia="Times New Roman" w:cs="Times New Roman"/>
                <w:sz w:val="26"/>
                <w:szCs w:val="26"/>
              </w:rPr>
              <w:t>-</w:t>
            </w:r>
          </w:p>
          <w:p w:rsidR="00C818AA" w:rsidRPr="00FB05AD" w:rsidRDefault="00C818AA" w:rsidP="00FB05AD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B05AD">
              <w:rPr>
                <w:rFonts w:eastAsia="Times New Roman" w:cs="Times New Roman"/>
                <w:sz w:val="26"/>
                <w:szCs w:val="26"/>
              </w:rPr>
              <w:t>мательства</w:t>
            </w:r>
            <w:proofErr w:type="spellEnd"/>
          </w:p>
        </w:tc>
      </w:tr>
    </w:tbl>
    <w:p w:rsidR="00C818AA" w:rsidRPr="00FB05AD" w:rsidRDefault="00C818AA" w:rsidP="00C818AA">
      <w:pPr>
        <w:spacing w:after="160" w:line="259" w:lineRule="auto"/>
        <w:rPr>
          <w:rFonts w:cs="Times New Roman"/>
          <w:sz w:val="26"/>
          <w:szCs w:val="26"/>
        </w:rPr>
      </w:pPr>
    </w:p>
    <w:sectPr w:rsidR="00C818AA" w:rsidRPr="00FB05AD" w:rsidSect="00C818AA">
      <w:pgSz w:w="16838" w:h="11906" w:orient="landscape" w:code="9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A7" w:rsidRDefault="001561A7" w:rsidP="00C61DBC">
      <w:r>
        <w:separator/>
      </w:r>
    </w:p>
  </w:endnote>
  <w:endnote w:type="continuationSeparator" w:id="0">
    <w:p w:rsidR="001561A7" w:rsidRDefault="001561A7" w:rsidP="00C6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A7" w:rsidRDefault="001561A7" w:rsidP="00C61DBC">
      <w:r>
        <w:separator/>
      </w:r>
    </w:p>
  </w:footnote>
  <w:footnote w:type="continuationSeparator" w:id="0">
    <w:p w:rsidR="001561A7" w:rsidRDefault="001561A7" w:rsidP="00C6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C61DBC" w:rsidP="00C61DBC">
        <w:pPr>
          <w:pStyle w:val="a6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a"/>
            <w:sz w:val="20"/>
          </w:rPr>
          <w:fldChar w:fldCharType="begin"/>
        </w:r>
        <w:r w:rsidRPr="004A12EB">
          <w:rPr>
            <w:rStyle w:val="aa"/>
            <w:sz w:val="20"/>
          </w:rPr>
          <w:instrText xml:space="preserve"> NUMPAGES </w:instrText>
        </w:r>
        <w:r w:rsidRPr="004A12EB">
          <w:rPr>
            <w:rStyle w:val="aa"/>
            <w:sz w:val="20"/>
          </w:rPr>
          <w:fldChar w:fldCharType="separate"/>
        </w:r>
        <w:r w:rsidR="00576D6F">
          <w:rPr>
            <w:rStyle w:val="aa"/>
            <w:noProof/>
            <w:sz w:val="20"/>
          </w:rPr>
          <w:instrText>6</w:instrText>
        </w:r>
        <w:r w:rsidRPr="004A12EB">
          <w:rPr>
            <w:rStyle w:val="aa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6D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6D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76D6F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ED15C6">
          <w:rPr>
            <w:sz w:val="20"/>
          </w:rPr>
          <w:fldChar w:fldCharType="separate"/>
        </w:r>
        <w:r w:rsidR="00576D6F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256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818AA" w:rsidRPr="00C818AA" w:rsidRDefault="00C818AA">
        <w:pPr>
          <w:pStyle w:val="a6"/>
          <w:jc w:val="center"/>
          <w:rPr>
            <w:sz w:val="20"/>
            <w:szCs w:val="20"/>
          </w:rPr>
        </w:pPr>
        <w:r w:rsidRPr="00C818AA">
          <w:rPr>
            <w:sz w:val="20"/>
            <w:szCs w:val="20"/>
          </w:rPr>
          <w:fldChar w:fldCharType="begin"/>
        </w:r>
        <w:r w:rsidRPr="00C818AA">
          <w:rPr>
            <w:sz w:val="20"/>
            <w:szCs w:val="20"/>
          </w:rPr>
          <w:instrText>PAGE   \* MERGEFORMAT</w:instrText>
        </w:r>
        <w:r w:rsidRPr="00C818AA">
          <w:rPr>
            <w:sz w:val="20"/>
            <w:szCs w:val="20"/>
          </w:rPr>
          <w:fldChar w:fldCharType="separate"/>
        </w:r>
        <w:r w:rsidR="00576D6F">
          <w:rPr>
            <w:noProof/>
            <w:sz w:val="20"/>
            <w:szCs w:val="20"/>
          </w:rPr>
          <w:t>1</w:t>
        </w:r>
        <w:r w:rsidRPr="00C818AA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6E"/>
    <w:rsid w:val="000060EC"/>
    <w:rsid w:val="00024227"/>
    <w:rsid w:val="00042B90"/>
    <w:rsid w:val="00060B98"/>
    <w:rsid w:val="000843B2"/>
    <w:rsid w:val="000B12C1"/>
    <w:rsid w:val="000B25DD"/>
    <w:rsid w:val="000B266C"/>
    <w:rsid w:val="001561A7"/>
    <w:rsid w:val="001906BD"/>
    <w:rsid w:val="001938BD"/>
    <w:rsid w:val="001D25B0"/>
    <w:rsid w:val="001F461F"/>
    <w:rsid w:val="00214088"/>
    <w:rsid w:val="00233416"/>
    <w:rsid w:val="00235B9A"/>
    <w:rsid w:val="00241F23"/>
    <w:rsid w:val="00280A34"/>
    <w:rsid w:val="00294F90"/>
    <w:rsid w:val="00296527"/>
    <w:rsid w:val="00326F4B"/>
    <w:rsid w:val="00343D0D"/>
    <w:rsid w:val="00455781"/>
    <w:rsid w:val="004B28E0"/>
    <w:rsid w:val="004D014F"/>
    <w:rsid w:val="00505043"/>
    <w:rsid w:val="005649E4"/>
    <w:rsid w:val="00566D3F"/>
    <w:rsid w:val="00576D6F"/>
    <w:rsid w:val="005776FD"/>
    <w:rsid w:val="005A3121"/>
    <w:rsid w:val="005F4973"/>
    <w:rsid w:val="00656C1A"/>
    <w:rsid w:val="006C1951"/>
    <w:rsid w:val="006D09B7"/>
    <w:rsid w:val="006F5ED6"/>
    <w:rsid w:val="008509CF"/>
    <w:rsid w:val="00852378"/>
    <w:rsid w:val="0085630D"/>
    <w:rsid w:val="008E3D79"/>
    <w:rsid w:val="008F2B72"/>
    <w:rsid w:val="0092606E"/>
    <w:rsid w:val="00930DEC"/>
    <w:rsid w:val="009740A3"/>
    <w:rsid w:val="0099169C"/>
    <w:rsid w:val="00A130EB"/>
    <w:rsid w:val="00A301BF"/>
    <w:rsid w:val="00A3761A"/>
    <w:rsid w:val="00A37A28"/>
    <w:rsid w:val="00A63FB0"/>
    <w:rsid w:val="00A8657B"/>
    <w:rsid w:val="00AB4194"/>
    <w:rsid w:val="00AF60A5"/>
    <w:rsid w:val="00B167A3"/>
    <w:rsid w:val="00B77438"/>
    <w:rsid w:val="00BC5D45"/>
    <w:rsid w:val="00BD0624"/>
    <w:rsid w:val="00C03C42"/>
    <w:rsid w:val="00C46D9A"/>
    <w:rsid w:val="00C61DBC"/>
    <w:rsid w:val="00C725A6"/>
    <w:rsid w:val="00C818AA"/>
    <w:rsid w:val="00D23C51"/>
    <w:rsid w:val="00D27FCE"/>
    <w:rsid w:val="00D37651"/>
    <w:rsid w:val="00D51562"/>
    <w:rsid w:val="00D665BA"/>
    <w:rsid w:val="00D74919"/>
    <w:rsid w:val="00D751C5"/>
    <w:rsid w:val="00D75982"/>
    <w:rsid w:val="00DB144A"/>
    <w:rsid w:val="00DB3D53"/>
    <w:rsid w:val="00E54AB0"/>
    <w:rsid w:val="00E63A47"/>
    <w:rsid w:val="00E81179"/>
    <w:rsid w:val="00E97585"/>
    <w:rsid w:val="00EB3ADA"/>
    <w:rsid w:val="00EC221F"/>
    <w:rsid w:val="00ED15C6"/>
    <w:rsid w:val="00EE45CB"/>
    <w:rsid w:val="00F137AC"/>
    <w:rsid w:val="00F23D88"/>
    <w:rsid w:val="00F24536"/>
    <w:rsid w:val="00F4168C"/>
    <w:rsid w:val="00F8214F"/>
    <w:rsid w:val="00F97A8D"/>
    <w:rsid w:val="00FB05AD"/>
    <w:rsid w:val="00FB5E4D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7DC8"/>
  <w15:chartTrackingRefBased/>
  <w15:docId w15:val="{81CD7169-37C4-4DFC-8EBD-01A7BB61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D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DB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61D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DBC"/>
    <w:rPr>
      <w:rFonts w:ascii="Times New Roman" w:hAnsi="Times New Roman"/>
      <w:sz w:val="28"/>
    </w:rPr>
  </w:style>
  <w:style w:type="character" w:styleId="aa">
    <w:name w:val="page number"/>
    <w:basedOn w:val="a0"/>
    <w:rsid w:val="00C61DBC"/>
  </w:style>
  <w:style w:type="paragraph" w:styleId="ab">
    <w:name w:val="List Paragraph"/>
    <w:basedOn w:val="a"/>
    <w:uiPriority w:val="34"/>
    <w:qFormat/>
    <w:rsid w:val="005A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8DACF-9474-4DE2-965D-DF17CC45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Устименко Александр Александрович</dc:creator>
  <cp:keywords/>
  <dc:description/>
  <cp:lastModifiedBy>Ворошилова Юлия Павловна</cp:lastModifiedBy>
  <cp:revision>13</cp:revision>
  <cp:lastPrinted>2019-01-21T12:49:00Z</cp:lastPrinted>
  <dcterms:created xsi:type="dcterms:W3CDTF">2019-03-18T04:34:00Z</dcterms:created>
  <dcterms:modified xsi:type="dcterms:W3CDTF">2019-12-04T09:54:00Z</dcterms:modified>
</cp:coreProperties>
</file>