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3C" w:rsidRPr="00EA743C" w:rsidRDefault="00EA743C" w:rsidP="00EA743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43C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>Приложение N 3</w:t>
      </w:r>
    </w:p>
    <w:p w:rsidR="00EA743C" w:rsidRPr="00EA743C" w:rsidRDefault="00EA743C" w:rsidP="00EA743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800080"/>
          <w:sz w:val="18"/>
          <w:szCs w:val="18"/>
          <w:lang w:eastAsia="ru-RU"/>
        </w:rPr>
      </w:pPr>
      <w:r w:rsidRPr="00EA743C">
        <w:rPr>
          <w:rFonts w:ascii="Times New Roman" w:eastAsia="Times New Roman" w:hAnsi="Times New Roman" w:cs="Times New Roman"/>
          <w:i/>
          <w:iCs/>
          <w:color w:val="800080"/>
          <w:sz w:val="18"/>
          <w:szCs w:val="18"/>
          <w:lang w:eastAsia="ru-RU"/>
        </w:rPr>
        <w:t>ГАРАНТ:</w:t>
      </w:r>
    </w:p>
    <w:p w:rsidR="00EA743C" w:rsidRPr="00EA743C" w:rsidRDefault="00EA743C" w:rsidP="00EA7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</w:pPr>
      <w:r w:rsidRPr="00EA743C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См. </w:t>
      </w:r>
      <w:hyperlink r:id="rId5" w:anchor="block_3000" w:history="1">
        <w:r w:rsidRPr="00EA743C">
          <w:rPr>
            <w:rFonts w:ascii="Times New Roman" w:eastAsia="Times New Roman" w:hAnsi="Times New Roman" w:cs="Times New Roman"/>
            <w:i/>
            <w:iCs/>
            <w:color w:val="008000"/>
            <w:sz w:val="20"/>
            <w:szCs w:val="20"/>
            <w:u w:val="single"/>
            <w:lang w:eastAsia="ru-RU"/>
          </w:rPr>
          <w:t>Рекомендации</w:t>
        </w:r>
      </w:hyperlink>
      <w:r w:rsidRPr="00EA743C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 по порядку выдачи и заполнения настоящей учетной формы, направленные </w:t>
      </w:r>
      <w:hyperlink r:id="rId6" w:history="1">
        <w:r w:rsidRPr="00EA743C">
          <w:rPr>
            <w:rFonts w:ascii="Times New Roman" w:eastAsia="Times New Roman" w:hAnsi="Times New Roman" w:cs="Times New Roman"/>
            <w:i/>
            <w:iCs/>
            <w:color w:val="008000"/>
            <w:sz w:val="20"/>
            <w:szCs w:val="20"/>
            <w:u w:val="single"/>
            <w:lang w:eastAsia="ru-RU"/>
          </w:rPr>
          <w:t>письмом</w:t>
        </w:r>
      </w:hyperlink>
      <w:r w:rsidRPr="00EA743C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 </w:t>
      </w:r>
      <w:proofErr w:type="spellStart"/>
      <w:r w:rsidRPr="00EA743C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Минздравсоцразвития</w:t>
      </w:r>
      <w:proofErr w:type="spellEnd"/>
      <w:r w:rsidRPr="00EA743C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 xml:space="preserve"> РФ от 19 января 2009 г. N 14-6/10/2-178</w:t>
      </w:r>
    </w:p>
    <w:p w:rsidR="00EA743C" w:rsidRPr="00EA743C" w:rsidRDefault="00EA743C" w:rsidP="00EA7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43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/--------------------------------------------------------------------------------------------------\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   </w:t>
      </w:r>
      <w:r w:rsidRPr="00EA743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КОРЕШОК МЕДИЦИНСКОГО СВИДЕТЕЛЬСТВА О ПЕРИНАТАЛЬНОЙ СМЕРТИ</w:t>
      </w: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                </w:t>
      </w:r>
      <w:r w:rsidRPr="00EA743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К УЧЕТНОЙ ФОРМЕ N </w:t>
      </w:r>
      <w:bookmarkStart w:id="0" w:name="_GoBack"/>
      <w:r w:rsidRPr="00EA743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106-2/у-08</w:t>
      </w:r>
      <w:bookmarkEnd w:id="0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СЕРИЯ_________N_________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Дата выдачи "______"___________20___г.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(окончательного, предварительного, взамен предварительного, взамен окончательного)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(подчеркнуть)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         </w:t>
      </w:r>
      <w:proofErr w:type="spell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серия_____N</w:t>
      </w:r>
      <w:proofErr w:type="spell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_____ "____"____________20___г.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1. Роды мертвым плодом: число ________, месяц _________, год ______, час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_______, 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ин. _________|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2. Ребенок родился живым: число _______, месяц _________, год ______, час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_______, 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ин. ________|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и умер дата: число ________, месяц _________, год ______, час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_______, 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ин. _________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/--\                    /--\                  /--\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3. Смерть наступила: |1 | до начала родов,   |2 | во время родов,  |3 | после родов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,             |</w:t>
      </w:r>
      <w:proofErr w:type="gramEnd"/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\--/                    \--/                  \--/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/--\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|4 | неизвестно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\--/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4. Фамилия, имя, отчество матери ________________________________________________________________|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5. Дата рождения матери: число ________, месяц _________, год _______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6. Место постоянного жительства (регистрации) матери умершего (мертворожденного) ребенка: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республика, край, область ______________________________ район _____________________________|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город (село) ______________________ улица _________________________ дом ________ кв. _______|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/--\           /--\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7. Местность: городская |1 |, сельская |2 |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\--/           \--/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8. Фамилия, имя, отчество умершего ребенка (фамилия плода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) ______________________________________|</w:t>
      </w:r>
      <w:proofErr w:type="gramEnd"/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             /--\          /--\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9. Пол: мальчик |1 |, девочка |2 |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\--/          \--/                  /--\       /--\                 /--\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10. Смерть (мертворождение) произошла: в стационаре |1 |, дома |2 |, в другом месте |3 |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\--/       \--/                 \--/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-------------------------------------   линия отреза ------------------------------------------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/-------------------------------------------\   /-----------------------------------------------\|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|Министерство здравоохранения и социального |   |Код формы по </w:t>
      </w:r>
      <w:hyperlink r:id="rId7" w:history="1">
        <w:r w:rsidRPr="00EA743C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ОКУД</w:t>
        </w:r>
      </w:hyperlink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     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|развития Российской Федерации              |   |                                             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|                                           |   |Медицинская документация                     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|-------------------------------------------|   |-----------------------------------------------||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|Наименование медицинской организации       |   |Учетная форма N 106-2/у-08                   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|                                           |   |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Утверждена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hyperlink r:id="rId8" w:history="1">
        <w:r w:rsidRPr="00EA743C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приказом</w:t>
        </w:r>
      </w:hyperlink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Минздравсоцразвития</w:t>
      </w:r>
      <w:proofErr w:type="spell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России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|__________________________________________ |   |от 26 декабря 2008 г. N 782н                 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|адрес ____________________________________ |   |                                             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|                                           |   |                                             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|Код 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|   |                                             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|ОКПО ______________________________        |   |                                             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|Для врача, занимающегося частной практикой:|   |                                             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|номер лицензии на медицинскую деятельность |   |                                             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|_________________________________________  |   |                                             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|адрес ________________________             |   |                                             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\-------------------------------------------/   \-----------------------------------------------/|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</w:t>
      </w:r>
      <w:r w:rsidRPr="00EA743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МЕДИЦИНСКОЕ СВИДЕТЕЛЬСТВО О ПЕРИНАТАЛЬНОЙ СМЕРТИ</w:t>
      </w: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СЕРИЯ ________ N _________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Дата выдачи "___"_____________ 20 _____г.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окончательное, предварительное, взамен предварительного, взамен окончательного (подчеркнуть)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   </w:t>
      </w:r>
      <w:proofErr w:type="spell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серия_________N</w:t>
      </w:r>
      <w:proofErr w:type="spell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____   "___"___________20___г.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1. Роды мертвым плодом: число ________, месяц _________, год ______, час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_______, 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ин. _________|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2. Ребенок родился живым: число ________, месяц _________, год ______, час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_______, 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ин. _______|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и умер:      число ________, месяц _________, год ______, час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_______, 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ин. _________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/--\                  /--\              /--\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3. Смерть наступила: до начала родов |1 |,  во время родов |2 |, после родов |3 |,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\--/                  \--/              \--/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/--\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неизвестно |4 |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\--/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Мать                                           Ребенок (плод)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|__________________________________________________________________________________________________|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4. Фамилия, имя, отчество________________________  |12. Фамилия ребенка (плода)__________________|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_________________________________________________  |_____________________________________________|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/-----\ /-----\ /-----------\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5. Дата рождения |  |  | |  |  | |  |  |  |  |     |13. Место смерти (мертворождения):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матери        \-----/ \-----/ \-----------/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число   месяц      год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6. Место постоянного жительства (регистрации):     |    республика, край, область _______________|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республика, край, область ____________________  |    район ___________________________________|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район ________________________________________  |    город (село) ____________________________|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|                         /--\           /--\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город (село) _________________________________  |14. Местность: городская |1 |, сельская |2 |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|                         \--/           \--/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улица _____________________ дом ______ кв. ___  |15. Смерть (мертворождение) произошл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о):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|                 /--\       /--\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/--\           /--\        |    в стационаре |1 |, дома |2 |,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7. Местность: городская |1 |, сельская |2 |        |                 \--/       \--/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\--/           \--/        |                   /--\             /--\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8. 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Семейное положение: состоит в зарегистрированном|    в другом месте |3 |, неизвестно |4 |-,   |</w:t>
      </w:r>
      <w:proofErr w:type="gramEnd"/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/--\                                      |                   \--/             \--/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|    браке |1 |, не состоит 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зарегистрированном     |                     /--\           /--\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\--/                                      |16. Пол:     мальчик |1 |,  девочка |2 |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/--\             /--\                     |                     \--/           \--/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браке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|2 |, неизвестно |3 |         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\--/             \--/                     |17. Масса тела ребенк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плода) при рождении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/--\      |    /-----------\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9. Образование: профессиональное: высшее |1 |,     |    |  |  |  |  | г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\--/      |    \-----------/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/--\          /--\  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неполное высшее |2 |, среднее |3 |, начальное   |18. Длина тела ребенка (плода) при рождении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\--/          \--/              |    /-----\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/--\                          /--\              |    |  |  | 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см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|4 |; общее: среднее (полное) |5 |, основное    |    \-----/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\--/                          \--/  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|19. Мертворождение или живорождение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|    произошло: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/--\            /--\                            |                                 /--\ /--\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|6 |, 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начальное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|7 |; не имеет начального       |    при одноплодных родах        |  | |  |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\--/            \--/                            |                                 \--/ \--/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/--\             /--\               |    при многоплодных родах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:      /--\ /--\   |</w:t>
      </w:r>
      <w:proofErr w:type="gramEnd"/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образования |8 |; неизвестно |9 |               |    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которыми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счету            |  | |  |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\--/             \--/               |                                 \--/ \--/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|    число детей родившихся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/--\ /--\   |</w:t>
      </w:r>
      <w:proofErr w:type="gramEnd"/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10. Занятость: была занята в экономике:            |    (живыми и мертвыми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)          |  | |  |   |</w:t>
      </w:r>
      <w:proofErr w:type="gramEnd"/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|                                 \--/ \--/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руководители и специалисты высшего уровня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/--\                     /--\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квалификации |1 |, прочие специалисты |2 |,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\--/                     \--/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/--\     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квалифицированные рабочие |3 |,    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                           \--/     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/--\   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неквалифицированные рабочие |4 |, занятые 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\--/   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/--\                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военной службе |5 |; не была занята 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\--/                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/--\         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экономике: пенсионеры |6 |, студенты и учащиеся|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\--/         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/--\                               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|7 |, 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работавшие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личном подсобном хозяйстве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\--/                               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/--\              /--\         /--\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|8 |, безработные |9 |, прочие |10|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\--/              \--/         \--/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/-----\  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11. Которые по счету роды |  |  |  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\-----/  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|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\--------------------------------------------------------------------------------------------------/</w:t>
      </w:r>
    </w:p>
    <w:p w:rsidR="00EA743C" w:rsidRPr="00EA743C" w:rsidRDefault="00EA743C" w:rsidP="00EA7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43C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/--------------------------------------------------------------------------------------------------\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                                                              </w:t>
      </w:r>
      <w:r w:rsidRPr="00EA743C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Оборотная сторона</w:t>
      </w: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11. Причины перинатальной смерти:                                                  Код по </w:t>
      </w:r>
      <w:hyperlink r:id="rId9" w:history="1">
        <w:r w:rsidRPr="00EA743C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МКБ-10</w:t>
        </w:r>
      </w:hyperlink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а) основное заболевание или патологическое состояние плода или ребенка            /--------\ /--\|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|  |  |  | |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\--------/.\--/|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________________________________________________________________________________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/--------\ /--\|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б) другие заболевания или патологические состояния плода или ребенка              |  |  |  | |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\--------/.\--/|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________________________________________________________________________________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в) основное заболевание или патологическое состояние матери, оказавшее            /--------\ /--\|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неблагоприятное влияние на плод или ребенка                                    |  |  |  | |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\--------/.\--/|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________________________________________________________________________________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/--------\ /--\|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г) другие заболевания или патологические состояния матери, 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оказавшее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|  |  |  | |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неблагоприятное влияние на плод или ребенка                                    \--------/.\--/|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________________________________________________________________________________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/--------\ /--\|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д) другие обстоятельства, имевшие отношение к мертворождению, смерти              |  |  |  | |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\--------/.\--/|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________________________________________________________________________________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12. ______________________________________   _______________   __________________________________|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(должность врача (фельдшера, акушерки),      (подпись)            (фамилия, имя, отчество)    |</w:t>
      </w:r>
      <w:proofErr w:type="gramEnd"/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заполнившего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Медицинское свидетельство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о перинатальной смерти)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13. Запись акта о мертворождении, смерти (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 N ______ от "__" _________ 20__ г.,|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наименование органа ЗАГС ________________, фамилия, имя, отчество работника органа ЗАГС______|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14. Получатель __________________________________________________________________________________|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(фамилия, имя, отчество и отношение к мертворожденному (умершему ребенку)      |</w:t>
      </w:r>
      <w:proofErr w:type="gramEnd"/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Документ, удостоверяющий личность получателя (серия, номер, кем выдан) __________________________|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"___" __________ 20 ___ г.                   _______________________________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(подпись)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-------------------------------------   линия отреза   ------------------------------------------|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20. Которым по счету ребенок был рожден у матери (считая 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умерших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не считая мертворожденных)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/--\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|  |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\--/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/--\                     /--\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21. Смерть ребенка (плода) произошла: от заболевания |1 |, несчастного случая |2 |,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\--/                     \--/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/--\                           /--\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убийства |3 |, род смерти не установлен |4 |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\--/                           \--/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/--\                     /--\         /--\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22. Лицо, принимавшее роды: врач |1 |, фельдшер, акушерка |2 |, другое |3 |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\--/                     \--/         \--/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23. Причины перинатальной смерти:                                                  Код по </w:t>
      </w:r>
      <w:hyperlink r:id="rId10" w:history="1">
        <w:r w:rsidRPr="00EA743C">
          <w:rPr>
            <w:rFonts w:ascii="Courier New" w:eastAsia="Times New Roman" w:hAnsi="Courier New" w:cs="Courier New"/>
            <w:color w:val="008000"/>
            <w:sz w:val="20"/>
            <w:szCs w:val="20"/>
            <w:lang w:eastAsia="ru-RU"/>
          </w:rPr>
          <w:t>МКБ-10</w:t>
        </w:r>
      </w:hyperlink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а) основное заболевание или патологическое состояние плода или ребенка            /--------\ /--\|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|  |  |  | |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\--------/.\--/|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________________________________________________________________________________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/--------\ /--\|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б) другие заболевания или патологические состояния плода или ребенка              |  |  |  | |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                                                                               \--------/.\--/|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________________________________________________________________________________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в) основное заболевание или патологическое состояние матери, оказавшее            /--------\ /--\|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неблагоприятное влияние на плод или ребенка                                    |  |  |  | |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\--------/.\--/|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________________________________________________________________________________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/--------\ /--\|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г) другие заболевания или патологические состояния матери, 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оказавшее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|  |  |  | |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неблагоприятное влияние на плод или ребенка                                    \--------/.\--/|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________________________________________________________________________________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/--------\ /--\|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д) другие обстоятельства, имевшие отношение к мертворождению, смерти              |  |  |  | |  ||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\--------/.\--/|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|24. Причины смерти установлены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:                                                                   |</w:t>
      </w:r>
      <w:proofErr w:type="gramEnd"/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/--\                                                /--\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врачом, только удостоверившим смерть |1 |, врачом-акушером-гинекологом, принимавшим роды |2 |,|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\--/                                                \--/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/--\                          /--\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врачом-неонатологом (педиатром), лечившим ребенка  |3 |, врачом-</w:t>
      </w:r>
      <w:proofErr w:type="spell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паталогоанатомом</w:t>
      </w:r>
      <w:proofErr w:type="spell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|4 |,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\--/                          \--/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/--\            /--\             /--\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судебно-медицинским экспертом |5 |, акушеркой |6 |, фельдшером |7 |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\--/            \--/             \--/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/--\                                     /--\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на основании: осмотра трупа |1 |, записей в медицинской документации |2 |, собственного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\--/                                     \--/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/--\           /--\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предшествовавшего наблюдения |3 |, вскрытия |4 |.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                              \--/           \--/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25. ________________________________________   ____________________   ___________________________|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(должность врача (фельдшера, акушерки),        (подпись)           (фамилия, имя, отчество) |</w:t>
      </w:r>
      <w:proofErr w:type="gramEnd"/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заполнившего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Медицинское свидетельство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о перинатальной смерти)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Руководитель медицинской организации,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частнопрактикующий врач (подчеркнуть)          _____________________   __________________________|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(подпись)           (фамилия, имя, отчество)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Печать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|__________________________________________________________________________________________________|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26. Свидетельство проверено врачом, ответственным за правильность заполнения </w:t>
      </w:r>
      <w:proofErr w:type="gramStart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</w:t>
      </w:r>
      <w:proofErr w:type="gramEnd"/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свидетельств.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"___"_________20___г.   _____________________   ___________________________________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(подпись)             (фамилия, имя, отчество врача)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                                                                            |</w:t>
      </w:r>
    </w:p>
    <w:p w:rsidR="00EA743C" w:rsidRPr="00EA743C" w:rsidRDefault="00EA743C" w:rsidP="00EA74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743C">
        <w:rPr>
          <w:rFonts w:ascii="Courier New" w:eastAsia="Times New Roman" w:hAnsi="Courier New" w:cs="Courier New"/>
          <w:sz w:val="20"/>
          <w:szCs w:val="20"/>
          <w:lang w:eastAsia="ru-RU"/>
        </w:rPr>
        <w:t>\--------------------------------------------------------------------------------------------------/</w:t>
      </w:r>
    </w:p>
    <w:p w:rsidR="00CA1D04" w:rsidRDefault="00CA1D04"/>
    <w:sectPr w:rsidR="00CA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3C"/>
    <w:rsid w:val="00CA1D04"/>
    <w:rsid w:val="00E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74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74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A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A743C"/>
  </w:style>
  <w:style w:type="paragraph" w:customStyle="1" w:styleId="s9">
    <w:name w:val="s_9"/>
    <w:basedOn w:val="a"/>
    <w:rsid w:val="00EA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43C"/>
  </w:style>
  <w:style w:type="character" w:styleId="a3">
    <w:name w:val="Hyperlink"/>
    <w:basedOn w:val="a0"/>
    <w:uiPriority w:val="99"/>
    <w:semiHidden/>
    <w:unhideWhenUsed/>
    <w:rsid w:val="00EA74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A7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743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74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74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A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A743C"/>
  </w:style>
  <w:style w:type="paragraph" w:customStyle="1" w:styleId="s9">
    <w:name w:val="s_9"/>
    <w:basedOn w:val="a"/>
    <w:rsid w:val="00EA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43C"/>
  </w:style>
  <w:style w:type="character" w:styleId="a3">
    <w:name w:val="Hyperlink"/>
    <w:basedOn w:val="a0"/>
    <w:uiPriority w:val="99"/>
    <w:semiHidden/>
    <w:unhideWhenUsed/>
    <w:rsid w:val="00EA743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A7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74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6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7913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6505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65055/" TargetMode="External"/><Relationship Id="rId10" Type="http://schemas.openxmlformats.org/officeDocument/2006/relationships/hyperlink" Target="http://base.garant.ru/410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2015-01-17T13:35:00Z</dcterms:created>
  <dcterms:modified xsi:type="dcterms:W3CDTF">2015-01-17T13:36:00Z</dcterms:modified>
</cp:coreProperties>
</file>