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2" w:rsidRDefault="004B2432" w:rsidP="00656C1A">
      <w:pPr>
        <w:spacing w:line="120" w:lineRule="atLeast"/>
        <w:jc w:val="center"/>
        <w:rPr>
          <w:sz w:val="24"/>
          <w:szCs w:val="24"/>
        </w:rPr>
      </w:pPr>
    </w:p>
    <w:p w:rsidR="004B2432" w:rsidRDefault="004B2432" w:rsidP="00656C1A">
      <w:pPr>
        <w:spacing w:line="120" w:lineRule="atLeast"/>
        <w:jc w:val="center"/>
        <w:rPr>
          <w:sz w:val="24"/>
          <w:szCs w:val="24"/>
        </w:rPr>
      </w:pPr>
    </w:p>
    <w:p w:rsidR="004B2432" w:rsidRPr="00852378" w:rsidRDefault="004B2432" w:rsidP="00656C1A">
      <w:pPr>
        <w:spacing w:line="120" w:lineRule="atLeast"/>
        <w:jc w:val="center"/>
        <w:rPr>
          <w:sz w:val="10"/>
          <w:szCs w:val="10"/>
        </w:rPr>
      </w:pPr>
    </w:p>
    <w:p w:rsidR="004B2432" w:rsidRDefault="004B2432" w:rsidP="00656C1A">
      <w:pPr>
        <w:spacing w:line="120" w:lineRule="atLeast"/>
        <w:jc w:val="center"/>
        <w:rPr>
          <w:sz w:val="10"/>
          <w:szCs w:val="24"/>
        </w:rPr>
      </w:pPr>
    </w:p>
    <w:p w:rsidR="004B2432" w:rsidRPr="005541F0" w:rsidRDefault="004B24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2432" w:rsidRPr="005541F0" w:rsidRDefault="004B24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2432" w:rsidRPr="005649E4" w:rsidRDefault="004B2432" w:rsidP="00656C1A">
      <w:pPr>
        <w:spacing w:line="120" w:lineRule="atLeast"/>
        <w:jc w:val="center"/>
        <w:rPr>
          <w:sz w:val="18"/>
          <w:szCs w:val="24"/>
        </w:rPr>
      </w:pPr>
    </w:p>
    <w:p w:rsidR="004B2432" w:rsidRPr="001D25B0" w:rsidRDefault="004B243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B2432" w:rsidRPr="005541F0" w:rsidRDefault="004B2432" w:rsidP="00656C1A">
      <w:pPr>
        <w:spacing w:line="120" w:lineRule="atLeast"/>
        <w:jc w:val="center"/>
        <w:rPr>
          <w:sz w:val="18"/>
          <w:szCs w:val="24"/>
        </w:rPr>
      </w:pPr>
    </w:p>
    <w:p w:rsidR="004B2432" w:rsidRPr="005541F0" w:rsidRDefault="004B2432" w:rsidP="00656C1A">
      <w:pPr>
        <w:spacing w:line="120" w:lineRule="atLeast"/>
        <w:jc w:val="center"/>
        <w:rPr>
          <w:sz w:val="20"/>
          <w:szCs w:val="24"/>
        </w:rPr>
      </w:pPr>
    </w:p>
    <w:p w:rsidR="004B2432" w:rsidRPr="001D25B0" w:rsidRDefault="004B243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B2432" w:rsidRDefault="004B2432" w:rsidP="00656C1A">
      <w:pPr>
        <w:spacing w:line="120" w:lineRule="atLeast"/>
        <w:jc w:val="center"/>
        <w:rPr>
          <w:sz w:val="30"/>
          <w:szCs w:val="24"/>
        </w:rPr>
      </w:pPr>
    </w:p>
    <w:p w:rsidR="004B2432" w:rsidRPr="00656C1A" w:rsidRDefault="004B243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B243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B2432" w:rsidRPr="00F8214F" w:rsidRDefault="004B24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B2432" w:rsidRPr="00F8214F" w:rsidRDefault="00001E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B2432" w:rsidRPr="00F8214F" w:rsidRDefault="004B24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B2432" w:rsidRPr="00F8214F" w:rsidRDefault="00001E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B2432" w:rsidRPr="00A63FB0" w:rsidRDefault="004B24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B2432" w:rsidRPr="00A3761A" w:rsidRDefault="00001E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B2432" w:rsidRPr="00F8214F" w:rsidRDefault="004B24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B2432" w:rsidRPr="00F8214F" w:rsidRDefault="004B243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B2432" w:rsidRPr="00AB4194" w:rsidRDefault="004B24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B2432" w:rsidRPr="00F8214F" w:rsidRDefault="00001E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4B2432" w:rsidRDefault="004B2432" w:rsidP="00C725A6">
      <w:pPr>
        <w:rPr>
          <w:rFonts w:cs="Times New Roman"/>
          <w:szCs w:val="28"/>
        </w:rPr>
      </w:pP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Главы города от 04.12.2017 № 182 </w:t>
      </w:r>
    </w:p>
    <w:p w:rsidR="004B2432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порядке получения муниципальными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служащими органов местного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муниципального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городской округ город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Сургут разрешения на участие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безвозмездной основе в управлении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общественной организацией (кроме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политической партии), жилищным, </w:t>
      </w:r>
    </w:p>
    <w:p w:rsidR="004B2432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жилищно-строительным, гаражным </w:t>
      </w:r>
    </w:p>
    <w:p w:rsidR="004B2432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кооперативами, садоводческим,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огородническим, дачным потребительским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кооперативами, товариществом </w:t>
      </w:r>
    </w:p>
    <w:p w:rsidR="004B2432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собственников недвижимости в качестве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единоличного исполнительного органа </w:t>
      </w:r>
    </w:p>
    <w:p w:rsidR="001A0B8E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или на вхождение в состав их коллегиальных </w:t>
      </w:r>
    </w:p>
    <w:p w:rsidR="004B2432" w:rsidRDefault="004B2432" w:rsidP="004B24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органов»</w:t>
      </w:r>
    </w:p>
    <w:p w:rsidR="004B2432" w:rsidRDefault="004B2432" w:rsidP="00C725A6">
      <w:pPr>
        <w:rPr>
          <w:rFonts w:cs="Times New Roman"/>
          <w:szCs w:val="28"/>
        </w:rPr>
      </w:pPr>
    </w:p>
    <w:p w:rsidR="004B2432" w:rsidRPr="00C725A6" w:rsidRDefault="004B2432" w:rsidP="00C725A6">
      <w:pPr>
        <w:rPr>
          <w:rFonts w:cs="Times New Roman"/>
          <w:szCs w:val="28"/>
        </w:rPr>
      </w:pPr>
    </w:p>
    <w:p w:rsidR="004B2432" w:rsidRDefault="004B2432" w:rsidP="004B243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02.03.2007 № 25-ФЗ «О муни-ципальной службе в Российской Федерации», распоряжением Администрации города от 30.12.2005 № 3686 «Об утверждении Регламента Администрации                     города»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4B2432" w:rsidRDefault="004B2432" w:rsidP="004B243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 Внести в постановление Главы города от 04.12.2017 № 182 «О порядке получения муниципальными служащими органов местного самоуправления                 муниципального образования городской округ город Сургут разрешения                          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                  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 следующие изменения:</w:t>
      </w:r>
    </w:p>
    <w:p w:rsidR="004B2432" w:rsidRDefault="004B2432" w:rsidP="004B2432">
      <w:pPr>
        <w:ind w:firstLine="709"/>
        <w:jc w:val="both"/>
        <w:rPr>
          <w:szCs w:val="28"/>
        </w:rPr>
      </w:pPr>
      <w:bookmarkStart w:id="5" w:name="sub_3"/>
      <w:r>
        <w:rPr>
          <w:szCs w:val="28"/>
        </w:rPr>
        <w:lastRenderedPageBreak/>
        <w:t>1.1. Заголовок постановления изложить в следующей редакции: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>«О порядке получения муниципальными служащими органов местного                 самоуправления муниципального образования городской округ город Сургут разрешения на участие на безвозмездной основе в управлении общественной               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                      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органов».</w:t>
      </w:r>
    </w:p>
    <w:p w:rsidR="004B2432" w:rsidRDefault="004B2432" w:rsidP="004B243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DD20D4">
        <w:rPr>
          <w:bCs/>
          <w:szCs w:val="28"/>
        </w:rPr>
        <w:t>Констатирующую часть</w:t>
      </w:r>
      <w:r>
        <w:rPr>
          <w:bCs/>
          <w:szCs w:val="28"/>
        </w:rPr>
        <w:t xml:space="preserve"> постановления изложить в </w:t>
      </w:r>
      <w:r w:rsidR="00DD20D4">
        <w:rPr>
          <w:bCs/>
          <w:szCs w:val="28"/>
        </w:rPr>
        <w:t xml:space="preserve">следующей                      </w:t>
      </w:r>
      <w:r>
        <w:rPr>
          <w:bCs/>
          <w:szCs w:val="28"/>
        </w:rPr>
        <w:t xml:space="preserve"> редакции: 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bCs/>
          <w:szCs w:val="28"/>
        </w:rPr>
        <w:t>«В соответствии с Федеральным законом от 02.03.2007 № 25-ФЗ «О муниципальной службе в Российской Федерации», постановлением Губернатора Ханты-Мансийского</w:t>
      </w:r>
      <w:r w:rsidR="00DD20D4" w:rsidRPr="00DD20D4">
        <w:rPr>
          <w:bCs/>
          <w:szCs w:val="28"/>
        </w:rPr>
        <w:t xml:space="preserve"> </w:t>
      </w:r>
      <w:r w:rsidR="00DD20D4">
        <w:rPr>
          <w:bCs/>
          <w:szCs w:val="28"/>
        </w:rPr>
        <w:t xml:space="preserve">автономного округа </w:t>
      </w:r>
      <w:r>
        <w:rPr>
          <w:bCs/>
          <w:szCs w:val="28"/>
        </w:rPr>
        <w:t>– Югры от 28.07.2017 № 86 «О порядке получения государственными гражданскими служащими Ханты-Мансийского автономного округа – Югры, по отношению к которым представителем нанимателя является Губернатор Ханты-Мансийского автономного округа – Югры,</w:t>
      </w:r>
      <w:r w:rsidR="00DD20D4">
        <w:rPr>
          <w:bCs/>
          <w:szCs w:val="28"/>
        </w:rPr>
        <w:t xml:space="preserve">                    </w:t>
      </w:r>
      <w:r>
        <w:rPr>
          <w:bCs/>
          <w:szCs w:val="28"/>
        </w:rPr>
        <w:t xml:space="preserve"> разрешения на участие на безвозмездной основе в управлении общественной</w:t>
      </w:r>
      <w:r w:rsidR="00DD20D4">
        <w:rPr>
          <w:bCs/>
          <w:szCs w:val="28"/>
        </w:rPr>
        <w:t xml:space="preserve">                </w:t>
      </w:r>
      <w:r>
        <w:rPr>
          <w:bCs/>
          <w:szCs w:val="28"/>
        </w:rPr>
        <w:t xml:space="preserve">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</w:t>
      </w:r>
      <w:r w:rsidR="00DD20D4">
        <w:rPr>
          <w:bCs/>
          <w:szCs w:val="28"/>
        </w:rPr>
        <w:t xml:space="preserve">                     </w:t>
      </w:r>
      <w:r>
        <w:rPr>
          <w:bCs/>
          <w:szCs w:val="28"/>
        </w:rPr>
        <w:t>кооперативами, товариществом собственников недвижимости в качестве</w:t>
      </w:r>
      <w:r w:rsidR="00DD20D4">
        <w:rPr>
          <w:bCs/>
          <w:szCs w:val="28"/>
        </w:rPr>
        <w:t xml:space="preserve">                         </w:t>
      </w:r>
      <w:r>
        <w:rPr>
          <w:bCs/>
          <w:szCs w:val="28"/>
        </w:rPr>
        <w:t>единоличного  исполнительного органа или на вхождение в состав их коллегиальных органов», Уставом муниципального образования городской округ город Сургут:»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>1.3. Пункт 1 постановления изложить в следующей редакции: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>«1. Утвердить порядок получения муниципальными служащими органов местного самоуправления муниципального образования городской округ город Сургут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жилищно-строи-тельным, гаражным кооперативами, товариществом собственников недвижи- мости в качестве единоличного исполнительного органа или на вхождение                       в состав их коллегиальных органов согласно приложению».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>1.4. Заголовок приложения к постановлению изложить в следующей                          редакции: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 xml:space="preserve">«Порядок получения муниципальными служащими органов местного                   самоуправления муниципального образования городской округ город Сургут разрешения на участие на безвозмездной основе в управлении общественной                 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                       гаражным кооперативами, товариществом собственников недвижимости </w:t>
      </w:r>
      <w:r w:rsidR="001A0B8E">
        <w:rPr>
          <w:szCs w:val="28"/>
        </w:rPr>
        <w:br/>
      </w:r>
      <w:r>
        <w:rPr>
          <w:szCs w:val="28"/>
        </w:rPr>
        <w:lastRenderedPageBreak/>
        <w:t xml:space="preserve">в качестве единоличного исполнительного органа или на вхождение в состав </w:t>
      </w:r>
      <w:r w:rsidR="001A0B8E">
        <w:rPr>
          <w:szCs w:val="28"/>
        </w:rPr>
        <w:br/>
      </w:r>
      <w:r>
        <w:rPr>
          <w:szCs w:val="28"/>
        </w:rPr>
        <w:t>их коллегиальных органов (далее – порядок)».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>1.5. Пункты 1, 2 приложения к постановлению изложить в следующей                   редакции: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 xml:space="preserve">«1. </w:t>
      </w:r>
      <w:r>
        <w:rPr>
          <w:rFonts w:eastAsia="Calibri"/>
          <w:szCs w:val="28"/>
        </w:rPr>
        <w:t xml:space="preserve">Настоящий </w:t>
      </w:r>
      <w:r w:rsidR="001A0B8E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орядок регулирует получение </w:t>
      </w:r>
      <w:r>
        <w:rPr>
          <w:szCs w:val="28"/>
        </w:rPr>
        <w:t xml:space="preserve">муниципальными служа-щими органов местного самоуправления муниципального образования город-ской округ город Сургут </w:t>
      </w:r>
      <w:r>
        <w:rPr>
          <w:rFonts w:eastAsia="Calibri"/>
          <w:szCs w:val="28"/>
        </w:rPr>
        <w:t xml:space="preserve">разрешения представителя нанимателя (работодателя) на участие на безвозмездной основе </w:t>
      </w:r>
      <w:r>
        <w:rPr>
          <w:szCs w:val="28"/>
        </w:rPr>
        <w:t>в управлении общественной организацией (кроме политической партии и органа профессионального союза, в том числе                выборного органа первичной профсоюзной организации, созданной в органе местного самоуправления), жилищным, жилищно-строительным, гаражным                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органов.</w:t>
      </w:r>
    </w:p>
    <w:p w:rsidR="004B2432" w:rsidRDefault="004B2432" w:rsidP="004B2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служащий, имеющий намерение участвовать на безвоз-мездной основе и в свободное от основной работы время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</w:t>
      </w:r>
      <w:r w:rsidR="001A0B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строительным, гаражным кооперативами, товариществом собственников недвижимости в качестве единоличного исполнительного органа или входить в состав                     ее коллегиальных органов управления (далее – участие в управлении организацией), должен получить разрешение представителя нанимателя (работодателя) на участие в управлении организацией до начала осуществления деятельности по участию в управлении организацией».</w:t>
      </w:r>
    </w:p>
    <w:bookmarkEnd w:id="5"/>
    <w:p w:rsidR="004B2432" w:rsidRDefault="004B2432" w:rsidP="004B243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разместить настоящее постановление на официальном портале Администрации города.</w:t>
      </w:r>
    </w:p>
    <w:p w:rsidR="004B2432" w:rsidRDefault="004B2432" w:rsidP="004B24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B2432" w:rsidRDefault="004B2432" w:rsidP="004B2432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4B2432" w:rsidRDefault="004B2432" w:rsidP="004B2432">
      <w:pPr>
        <w:jc w:val="both"/>
        <w:rPr>
          <w:szCs w:val="28"/>
        </w:rPr>
      </w:pPr>
    </w:p>
    <w:p w:rsidR="004B2432" w:rsidRDefault="004B2432" w:rsidP="004B2432">
      <w:pPr>
        <w:jc w:val="both"/>
        <w:rPr>
          <w:szCs w:val="28"/>
        </w:rPr>
      </w:pPr>
    </w:p>
    <w:p w:rsidR="004B2432" w:rsidRDefault="004B2432" w:rsidP="004B2432">
      <w:pPr>
        <w:jc w:val="both"/>
        <w:rPr>
          <w:szCs w:val="28"/>
        </w:rPr>
      </w:pPr>
    </w:p>
    <w:p w:rsidR="004B2432" w:rsidRDefault="004B2432" w:rsidP="004B2432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B2432" w:rsidRDefault="004B2432" w:rsidP="004B2432">
      <w:pPr>
        <w:jc w:val="both"/>
        <w:rPr>
          <w:szCs w:val="28"/>
        </w:rPr>
      </w:pPr>
    </w:p>
    <w:p w:rsidR="004B2432" w:rsidRDefault="004B2432" w:rsidP="004B2432">
      <w:pPr>
        <w:jc w:val="both"/>
        <w:rPr>
          <w:szCs w:val="28"/>
        </w:rPr>
      </w:pPr>
    </w:p>
    <w:sectPr w:rsidR="004B2432" w:rsidSect="00DD20D4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9A" w:rsidRDefault="00247C9A">
      <w:r>
        <w:separator/>
      </w:r>
    </w:p>
  </w:endnote>
  <w:endnote w:type="continuationSeparator" w:id="0">
    <w:p w:rsidR="00247C9A" w:rsidRDefault="002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9A" w:rsidRDefault="00247C9A">
      <w:r>
        <w:separator/>
      </w:r>
    </w:p>
  </w:footnote>
  <w:footnote w:type="continuationSeparator" w:id="0">
    <w:p w:rsidR="00247C9A" w:rsidRDefault="0024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8702"/>
      <w:docPartObj>
        <w:docPartGallery w:val="Page Numbers (Top of Page)"/>
        <w:docPartUnique/>
      </w:docPartObj>
    </w:sdtPr>
    <w:sdtEndPr/>
    <w:sdtContent>
      <w:p w:rsidR="0084630A" w:rsidRPr="0084630A" w:rsidRDefault="007331C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1E4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51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51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51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01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32"/>
    <w:rsid w:val="00001E42"/>
    <w:rsid w:val="001A0B8E"/>
    <w:rsid w:val="00226A5C"/>
    <w:rsid w:val="00243839"/>
    <w:rsid w:val="00247C9A"/>
    <w:rsid w:val="004B2432"/>
    <w:rsid w:val="004B51EF"/>
    <w:rsid w:val="006F1893"/>
    <w:rsid w:val="007331C6"/>
    <w:rsid w:val="009A59CA"/>
    <w:rsid w:val="00AF4609"/>
    <w:rsid w:val="00BE0AF1"/>
    <w:rsid w:val="00DD20D4"/>
    <w:rsid w:val="00E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F14F-C097-4920-BA11-4995C51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24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2432"/>
    <w:rPr>
      <w:rFonts w:ascii="Times New Roman" w:hAnsi="Times New Roman"/>
      <w:sz w:val="28"/>
    </w:rPr>
  </w:style>
  <w:style w:type="character" w:styleId="a6">
    <w:name w:val="page number"/>
    <w:basedOn w:val="a0"/>
    <w:rsid w:val="004B2432"/>
  </w:style>
  <w:style w:type="paragraph" w:customStyle="1" w:styleId="ConsPlusTitle">
    <w:name w:val="ConsPlusTitle"/>
    <w:rsid w:val="004B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2019-04-12T08:50:00Z</cp:lastPrinted>
  <dcterms:created xsi:type="dcterms:W3CDTF">2019-04-15T09:07:00Z</dcterms:created>
  <dcterms:modified xsi:type="dcterms:W3CDTF">2019-04-15T09:07:00Z</dcterms:modified>
</cp:coreProperties>
</file>