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3D" w:rsidRDefault="006A5C3D" w:rsidP="00656C1A">
      <w:pPr>
        <w:spacing w:line="120" w:lineRule="atLeast"/>
        <w:jc w:val="center"/>
        <w:rPr>
          <w:sz w:val="24"/>
          <w:szCs w:val="24"/>
        </w:rPr>
      </w:pPr>
    </w:p>
    <w:p w:rsidR="006A5C3D" w:rsidRDefault="006A5C3D" w:rsidP="00656C1A">
      <w:pPr>
        <w:spacing w:line="120" w:lineRule="atLeast"/>
        <w:jc w:val="center"/>
        <w:rPr>
          <w:sz w:val="24"/>
          <w:szCs w:val="24"/>
        </w:rPr>
      </w:pPr>
    </w:p>
    <w:p w:rsidR="006A5C3D" w:rsidRPr="00852378" w:rsidRDefault="006A5C3D" w:rsidP="00656C1A">
      <w:pPr>
        <w:spacing w:line="120" w:lineRule="atLeast"/>
        <w:jc w:val="center"/>
        <w:rPr>
          <w:sz w:val="10"/>
          <w:szCs w:val="10"/>
        </w:rPr>
      </w:pPr>
    </w:p>
    <w:p w:rsidR="006A5C3D" w:rsidRDefault="006A5C3D" w:rsidP="00656C1A">
      <w:pPr>
        <w:spacing w:line="120" w:lineRule="atLeast"/>
        <w:jc w:val="center"/>
        <w:rPr>
          <w:sz w:val="10"/>
          <w:szCs w:val="24"/>
        </w:rPr>
      </w:pPr>
    </w:p>
    <w:p w:rsidR="006A5C3D" w:rsidRPr="005541F0" w:rsidRDefault="006A5C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5C3D" w:rsidRPr="005541F0" w:rsidRDefault="006A5C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5C3D" w:rsidRPr="005649E4" w:rsidRDefault="006A5C3D" w:rsidP="00656C1A">
      <w:pPr>
        <w:spacing w:line="120" w:lineRule="atLeast"/>
        <w:jc w:val="center"/>
        <w:rPr>
          <w:sz w:val="18"/>
          <w:szCs w:val="24"/>
        </w:rPr>
      </w:pPr>
    </w:p>
    <w:p w:rsidR="006A5C3D" w:rsidRPr="001D25B0" w:rsidRDefault="006A5C3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A5C3D" w:rsidRPr="005541F0" w:rsidRDefault="006A5C3D" w:rsidP="00656C1A">
      <w:pPr>
        <w:spacing w:line="120" w:lineRule="atLeast"/>
        <w:jc w:val="center"/>
        <w:rPr>
          <w:sz w:val="18"/>
          <w:szCs w:val="24"/>
        </w:rPr>
      </w:pPr>
    </w:p>
    <w:p w:rsidR="006A5C3D" w:rsidRPr="005541F0" w:rsidRDefault="006A5C3D" w:rsidP="00656C1A">
      <w:pPr>
        <w:spacing w:line="120" w:lineRule="atLeast"/>
        <w:jc w:val="center"/>
        <w:rPr>
          <w:sz w:val="20"/>
          <w:szCs w:val="24"/>
        </w:rPr>
      </w:pPr>
    </w:p>
    <w:p w:rsidR="006A5C3D" w:rsidRPr="001D25B0" w:rsidRDefault="006A5C3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A5C3D" w:rsidRDefault="006A5C3D" w:rsidP="00656C1A">
      <w:pPr>
        <w:spacing w:line="120" w:lineRule="atLeast"/>
        <w:jc w:val="center"/>
        <w:rPr>
          <w:sz w:val="30"/>
          <w:szCs w:val="24"/>
        </w:rPr>
      </w:pPr>
    </w:p>
    <w:p w:rsidR="006A5C3D" w:rsidRPr="00656C1A" w:rsidRDefault="006A5C3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A5C3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A5C3D" w:rsidRPr="00F8214F" w:rsidRDefault="006A5C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A5C3D" w:rsidRPr="00F8214F" w:rsidRDefault="00091C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A5C3D" w:rsidRPr="00F8214F" w:rsidRDefault="006A5C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A5C3D" w:rsidRPr="00F8214F" w:rsidRDefault="00091C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A5C3D" w:rsidRPr="00A63FB0" w:rsidRDefault="006A5C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A5C3D" w:rsidRPr="00A3761A" w:rsidRDefault="00091C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A5C3D" w:rsidRPr="00F8214F" w:rsidRDefault="006A5C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A5C3D" w:rsidRPr="00F8214F" w:rsidRDefault="006A5C3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A5C3D" w:rsidRPr="00AB4194" w:rsidRDefault="006A5C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A5C3D" w:rsidRPr="00F8214F" w:rsidRDefault="00091C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</w:t>
            </w:r>
          </w:p>
        </w:tc>
      </w:tr>
    </w:tbl>
    <w:p w:rsidR="006A5C3D" w:rsidRPr="00C725A6" w:rsidRDefault="006A5C3D" w:rsidP="00C725A6">
      <w:pPr>
        <w:rPr>
          <w:rFonts w:cs="Times New Roman"/>
          <w:szCs w:val="28"/>
        </w:rPr>
      </w:pPr>
    </w:p>
    <w:p w:rsidR="006A5C3D" w:rsidRPr="009B5B70" w:rsidRDefault="006A5C3D" w:rsidP="006A5C3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B5B70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6A5C3D" w:rsidRPr="009B5B70" w:rsidRDefault="006A5C3D" w:rsidP="006A5C3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B5B70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6A5C3D" w:rsidRPr="009B5B70" w:rsidRDefault="006A5C3D" w:rsidP="006A5C3D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B5B70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6A5C3D" w:rsidRDefault="006A5C3D" w:rsidP="006A5C3D">
      <w:pPr>
        <w:jc w:val="both"/>
        <w:rPr>
          <w:rFonts w:eastAsia="Times New Roman" w:cs="Times New Roman"/>
          <w:szCs w:val="28"/>
          <w:lang w:eastAsia="ru-RU"/>
        </w:rPr>
      </w:pPr>
    </w:p>
    <w:p w:rsidR="006A5C3D" w:rsidRPr="009B5B70" w:rsidRDefault="006A5C3D" w:rsidP="006A5C3D">
      <w:pPr>
        <w:jc w:val="both"/>
        <w:rPr>
          <w:rFonts w:eastAsia="Times New Roman" w:cs="Times New Roman"/>
          <w:szCs w:val="28"/>
          <w:lang w:eastAsia="ru-RU"/>
        </w:rPr>
      </w:pPr>
    </w:p>
    <w:p w:rsidR="006A5C3D" w:rsidRPr="009B5B70" w:rsidRDefault="006A5C3D" w:rsidP="006A5C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5B70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9B5B70">
        <w:rPr>
          <w:rFonts w:eastAsia="Times New Roman" w:cs="Times New Roman"/>
          <w:szCs w:val="28"/>
          <w:lang w:val="en-US" w:eastAsia="ru-RU"/>
        </w:rPr>
        <w:t>III</w:t>
      </w:r>
      <w:r w:rsidRPr="009B5B70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9B5B70">
        <w:rPr>
          <w:rFonts w:eastAsia="Times New Roman" w:cs="Times New Roman"/>
          <w:szCs w:val="28"/>
          <w:lang w:val="en-US" w:eastAsia="ru-RU"/>
        </w:rPr>
        <w:t>III</w:t>
      </w:r>
      <w:r w:rsidRPr="009B5B70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о звании «Почетный гражданин города Сургута» и положений об отдельных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B5B70">
        <w:rPr>
          <w:rFonts w:eastAsia="Times New Roman" w:cs="Times New Roman"/>
          <w:szCs w:val="28"/>
          <w:lang w:eastAsia="ru-RU"/>
        </w:rPr>
        <w:t xml:space="preserve"> видах наград городского округа», рассмотрев наградные документы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5B70">
        <w:rPr>
          <w:rFonts w:eastAsia="Times New Roman" w:cs="Times New Roman"/>
          <w:szCs w:val="28"/>
          <w:lang w:eastAsia="ru-RU"/>
        </w:rPr>
        <w:t>и ходатайства</w:t>
      </w:r>
      <w:r w:rsidRPr="009B5B70">
        <w:rPr>
          <w:rFonts w:cs="Times New Roman"/>
          <w:szCs w:val="28"/>
        </w:rPr>
        <w:t xml:space="preserve"> </w:t>
      </w:r>
      <w:r w:rsidRPr="009B5B70">
        <w:rPr>
          <w:rFonts w:eastAsia="Times New Roman" w:cs="Times New Roman"/>
          <w:szCs w:val="28"/>
          <w:lang w:eastAsia="ru-RU"/>
        </w:rPr>
        <w:t xml:space="preserve">муниципального автономного дошкольного образовательного учреждения детского сада № 8 «Огонёк», бюджетного учреждения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B5B70">
        <w:rPr>
          <w:rFonts w:eastAsia="Times New Roman" w:cs="Times New Roman"/>
          <w:szCs w:val="28"/>
          <w:lang w:eastAsia="ru-RU"/>
        </w:rPr>
        <w:t xml:space="preserve">автономного округа – Югры «Сургутская окружная клиническая больница», бюджетного учреждения Ханты-Мансийского автономного округа – Югры «Сургутский клинический перинатальный центр», закрытого акционерного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B5B70">
        <w:rPr>
          <w:rFonts w:eastAsia="Times New Roman" w:cs="Times New Roman"/>
          <w:szCs w:val="28"/>
          <w:lang w:eastAsia="ru-RU"/>
        </w:rPr>
        <w:t>общества «Сургутпромжелдортранс», Обособленного структурного подразде</w:t>
      </w:r>
      <w:r>
        <w:rPr>
          <w:rFonts w:eastAsia="Times New Roman" w:cs="Times New Roman"/>
          <w:szCs w:val="28"/>
          <w:lang w:eastAsia="ru-RU"/>
        </w:rPr>
        <w:t>-</w:t>
      </w:r>
      <w:r w:rsidRPr="009B5B70">
        <w:rPr>
          <w:rFonts w:eastAsia="Times New Roman" w:cs="Times New Roman"/>
          <w:szCs w:val="28"/>
          <w:lang w:eastAsia="ru-RU"/>
        </w:rPr>
        <w:t>ления Сургутский почтамт Управления Федеральной почтовой связи Ханты-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B5B70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филиала Федерального государственного унитарного предприятия «Почта России», муниципального бюджетного учреждения культуры «Сургутский краеведческий музей», Сургутского городского муниципального унитарного предприятия «Комбинат 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B5B70">
        <w:rPr>
          <w:rFonts w:eastAsia="Times New Roman" w:cs="Times New Roman"/>
          <w:szCs w:val="28"/>
          <w:lang w:eastAsia="ru-RU"/>
        </w:rPr>
        <w:t>питания», муниципального бюджетного учреждения спортивной подготовки спортивной школы олимпийского резерва по зимним видам спорта «Кедр»,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B5B70">
        <w:rPr>
          <w:rFonts w:eastAsia="Times New Roman" w:cs="Times New Roman"/>
          <w:szCs w:val="28"/>
          <w:lang w:eastAsia="ru-RU"/>
        </w:rPr>
        <w:t xml:space="preserve"> бюджетного учреждения Ханты-Мансийского автономного округа – Югры «Сургутская клиническая психоневрологическая больница», муниципального бюджетного общеобразовательного учреждения гимназии «Лаборатория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B5B70">
        <w:rPr>
          <w:rFonts w:eastAsia="Times New Roman" w:cs="Times New Roman"/>
          <w:szCs w:val="28"/>
          <w:lang w:eastAsia="ru-RU"/>
        </w:rPr>
        <w:t xml:space="preserve">Салахова», казенного учреждения Ханты-Мансийского автономного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B5B70">
        <w:rPr>
          <w:rFonts w:eastAsia="Times New Roman" w:cs="Times New Roman"/>
          <w:szCs w:val="28"/>
          <w:lang w:eastAsia="ru-RU"/>
        </w:rPr>
        <w:t xml:space="preserve">округа – Югры «Станция переливания крови», частного общеобразовательного учреждения гимназии во имя Святителя Николая Чудотворца, муниципального казенного учреждения «Хозяйственно-эксплуатационное управление», бюджетного учреждения Ханты-Мансийского автономного округа – Югры «Сургутская городская клиническая поликлиника № 3», бюджетного учреждения Ханты-Мансийского автономного округа – Югры «Сургутская городская клиническая </w:t>
      </w:r>
      <w:r w:rsidRPr="009B5B70">
        <w:rPr>
          <w:rFonts w:eastAsia="Times New Roman" w:cs="Times New Roman"/>
          <w:szCs w:val="28"/>
          <w:lang w:eastAsia="ru-RU"/>
        </w:rPr>
        <w:lastRenderedPageBreak/>
        <w:t xml:space="preserve">поликлиника № 5», казенного учреждения Ханты-Мансийского автономного округа – Югры «Сургутский клинический противотуберкулезный диспансер»: </w:t>
      </w:r>
    </w:p>
    <w:p w:rsidR="006A5C3D" w:rsidRPr="009B5B70" w:rsidRDefault="006A5C3D" w:rsidP="006A5C3D">
      <w:pPr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6A5C3D" w:rsidRPr="009B5B70" w:rsidRDefault="006A5C3D" w:rsidP="006A5C3D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cs="Times New Roman"/>
          <w:szCs w:val="28"/>
        </w:rPr>
        <w:t>1.1. За многолетний добросовестный труд, большой вклад в развитие</w:t>
      </w:r>
      <w:r>
        <w:rPr>
          <w:rFonts w:cs="Times New Roman"/>
          <w:szCs w:val="28"/>
        </w:rPr>
        <w:t xml:space="preserve">                           </w:t>
      </w:r>
      <w:r w:rsidRPr="009B5B70">
        <w:rPr>
          <w:rFonts w:cs="Times New Roman"/>
          <w:szCs w:val="28"/>
        </w:rPr>
        <w:t xml:space="preserve"> физической культуры и спорта в городе </w:t>
      </w:r>
      <w:r w:rsidRPr="009B5B70">
        <w:rPr>
          <w:rFonts w:eastAsia="Times New Roman" w:cs="Times New Roman"/>
          <w:szCs w:val="28"/>
        </w:rPr>
        <w:t>Кузнецова Сергея Федоровича – тренера муниципального бюджетного учреждения спортивной подготовки спортивной школы олимпийского резерва по зимним видам спорта «Кедр».</w:t>
      </w:r>
    </w:p>
    <w:p w:rsidR="006A5C3D" w:rsidRPr="009B5B70" w:rsidRDefault="006A5C3D" w:rsidP="006A5C3D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1.2. </w:t>
      </w:r>
      <w:r w:rsidRPr="009B5B70">
        <w:rPr>
          <w:rFonts w:cs="Times New Roman"/>
          <w:szCs w:val="28"/>
        </w:rPr>
        <w:t>За эффективную организационную работу в области медицины, в связи          с празднованием Дня медицинского работника: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>Игнатенко Людмилу Анатольевну – ведущего инженера лаборатории</w:t>
      </w:r>
      <w:r>
        <w:rPr>
          <w:rFonts w:cs="Times New Roman"/>
          <w:szCs w:val="28"/>
        </w:rPr>
        <w:t xml:space="preserve">                         </w:t>
      </w:r>
      <w:r w:rsidRPr="009B5B70">
        <w:rPr>
          <w:rFonts w:cs="Times New Roman"/>
          <w:szCs w:val="28"/>
        </w:rPr>
        <w:t xml:space="preserve"> телекоммуникационных и мультимедийных технологий бюджетного</w:t>
      </w:r>
      <w:r>
        <w:rPr>
          <w:rFonts w:cs="Times New Roman"/>
          <w:szCs w:val="28"/>
        </w:rPr>
        <w:t xml:space="preserve">                             </w:t>
      </w:r>
      <w:r w:rsidRPr="009B5B70">
        <w:rPr>
          <w:rFonts w:cs="Times New Roman"/>
          <w:szCs w:val="28"/>
        </w:rPr>
        <w:t xml:space="preserve"> учреждения Ханты-Мансийского автономного округа – Югры «Сургутский</w:t>
      </w:r>
      <w:r>
        <w:rPr>
          <w:rFonts w:cs="Times New Roman"/>
          <w:szCs w:val="28"/>
        </w:rPr>
        <w:t xml:space="preserve">                   </w:t>
      </w:r>
      <w:r w:rsidRPr="009B5B70">
        <w:rPr>
          <w:rFonts w:cs="Times New Roman"/>
          <w:szCs w:val="28"/>
        </w:rPr>
        <w:t xml:space="preserve"> клинический перинатальный центр»;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>Смаглюк Олесю Викторовну – медицинского лабораторного техника</w:t>
      </w:r>
      <w:r>
        <w:rPr>
          <w:rFonts w:cs="Times New Roman"/>
          <w:szCs w:val="28"/>
        </w:rPr>
        <w:t xml:space="preserve">                         </w:t>
      </w:r>
      <w:r w:rsidRPr="009B5B70">
        <w:rPr>
          <w:rFonts w:cs="Times New Roman"/>
          <w:szCs w:val="28"/>
        </w:rPr>
        <w:t xml:space="preserve"> клинико-диагностической лаборатории бюджетного учреждения Ханты-</w:t>
      </w:r>
      <w:r>
        <w:rPr>
          <w:rFonts w:cs="Times New Roman"/>
          <w:szCs w:val="28"/>
        </w:rPr>
        <w:t xml:space="preserve">                      </w:t>
      </w:r>
      <w:r w:rsidRPr="009B5B70">
        <w:rPr>
          <w:rFonts w:cs="Times New Roman"/>
          <w:szCs w:val="28"/>
        </w:rPr>
        <w:t>Мансийского автономного округа – Югры «Сургутский клинический перинатальный центр».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</w:rPr>
      </w:pPr>
      <w:r w:rsidRPr="009B5B70">
        <w:rPr>
          <w:rFonts w:eastAsia="Times New Roman" w:cs="Times New Roman"/>
          <w:szCs w:val="28"/>
        </w:rPr>
        <w:t>1.3. За заслуги в профессиональной лечебной деятельности, многолетний добросовестный труд, в связи с празднованием Дня медицинского работника</w:t>
      </w:r>
      <w:r w:rsidRPr="009B5B70">
        <w:rPr>
          <w:rFonts w:cs="Times New Roman"/>
          <w:szCs w:val="28"/>
        </w:rPr>
        <w:t>: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Банникову Инну Геннадьевну – заведующего центром клинико-диагностическим (ревматологии и остеопороза) – врача – ревматолога бюджетного учреждения Ханты-Мансийского автономного округа – Югры «Сургутская окружная клиническая больница»;  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>Баянову Наталью Сергеевну – акушерку консультативно-диагностического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>Бельчич Елену Михайловну – медицинскую сестру процедурной отделения гравитационной хирургии крови бюджетного учреждения Ханты-Мансийского автономного округа – Югры «Сургутский клинический перинатальный центр»;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 xml:space="preserve">Михальчук Татьяну Афанасьевну – врача судебно-психиатрического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9B5B70">
        <w:rPr>
          <w:rFonts w:cs="Times New Roman"/>
          <w:szCs w:val="28"/>
          <w:lang w:eastAsia="ru-RU"/>
        </w:rPr>
        <w:t>эксперта отделения амбулаторно-судебно-психиатрической экспертизы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>Морозова Андрея Александровича – заведующего урологическим отделением – врача – уролога бюджетного учреждения Ханты-Мансийского автономного округа – Югры «Сургутская окружная клиническая больница»;</w:t>
      </w:r>
    </w:p>
    <w:p w:rsidR="006A5C3D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>Нафикову Светлану Минрахимовну – заведующ</w:t>
      </w:r>
      <w:r>
        <w:rPr>
          <w:rFonts w:cs="Times New Roman"/>
          <w:szCs w:val="28"/>
          <w:lang w:eastAsia="ru-RU"/>
        </w:rPr>
        <w:t>его</w:t>
      </w:r>
      <w:r w:rsidRPr="009B5B70">
        <w:rPr>
          <w:rFonts w:cs="Times New Roman"/>
          <w:szCs w:val="28"/>
          <w:lang w:eastAsia="ru-RU"/>
        </w:rPr>
        <w:t xml:space="preserve"> отделением детского психиатрического отделения бюджетного учреждения Ханты-Мансийского</w:t>
      </w:r>
      <w:r>
        <w:rPr>
          <w:rFonts w:cs="Times New Roman"/>
          <w:szCs w:val="28"/>
          <w:lang w:eastAsia="ru-RU"/>
        </w:rPr>
        <w:t xml:space="preserve">                  </w:t>
      </w:r>
      <w:r w:rsidRPr="009B5B70">
        <w:rPr>
          <w:rFonts w:cs="Times New Roman"/>
          <w:szCs w:val="28"/>
          <w:lang w:eastAsia="ru-RU"/>
        </w:rPr>
        <w:t xml:space="preserve"> автономного округа – Югры «Сургутская клиническая психоневрологическая больница»;</w:t>
      </w:r>
    </w:p>
    <w:p w:rsidR="006A5C3D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Обухову Наталью Николаевну – старшую медицинскую сестру отдела </w:t>
      </w:r>
      <w:r>
        <w:rPr>
          <w:rFonts w:eastAsia="Times New Roman" w:cs="Times New Roman"/>
          <w:szCs w:val="28"/>
        </w:rPr>
        <w:t xml:space="preserve">                  </w:t>
      </w:r>
      <w:r w:rsidRPr="009B5B70">
        <w:rPr>
          <w:rFonts w:eastAsia="Times New Roman" w:cs="Times New Roman"/>
          <w:szCs w:val="28"/>
        </w:rPr>
        <w:t>заготовки крови и е</w:t>
      </w:r>
      <w:r>
        <w:rPr>
          <w:rFonts w:eastAsia="Times New Roman" w:cs="Times New Roman"/>
          <w:szCs w:val="28"/>
        </w:rPr>
        <w:t>е</w:t>
      </w:r>
      <w:r w:rsidRPr="009B5B70">
        <w:rPr>
          <w:rFonts w:eastAsia="Times New Roman" w:cs="Times New Roman"/>
          <w:szCs w:val="28"/>
        </w:rPr>
        <w:t xml:space="preserve"> компонентов казенного учреждения Ханты-Мансийского автономного округа – Югры «Станция переливания крови»;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lastRenderedPageBreak/>
        <w:t xml:space="preserve">Онищенко Сергея Вальдемаровича – врача – онколога онкологического </w:t>
      </w:r>
      <w:r>
        <w:rPr>
          <w:rFonts w:eastAsia="Times New Roman" w:cs="Times New Roman"/>
          <w:szCs w:val="28"/>
        </w:rPr>
        <w:t xml:space="preserve">               </w:t>
      </w:r>
      <w:r w:rsidRPr="009B5B70">
        <w:rPr>
          <w:rFonts w:eastAsia="Times New Roman" w:cs="Times New Roman"/>
          <w:szCs w:val="28"/>
        </w:rPr>
        <w:t xml:space="preserve">отделения бюджетного учреждения Ханты-Мансийского автономного </w:t>
      </w:r>
      <w:r>
        <w:rPr>
          <w:rFonts w:eastAsia="Times New Roman" w:cs="Times New Roman"/>
          <w:szCs w:val="28"/>
        </w:rPr>
        <w:t xml:space="preserve">                           </w:t>
      </w:r>
      <w:r w:rsidRPr="009B5B70">
        <w:rPr>
          <w:rFonts w:eastAsia="Times New Roman" w:cs="Times New Roman"/>
          <w:szCs w:val="28"/>
        </w:rPr>
        <w:t>округа – Югры «Сургутская окружная клиническая больница»;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Панину Ольгу Витальевну – медицинскую сестру палатную наркологического отделения медико-социальной реабилитации бюджетного учреждения Ханты-Мансийского автономного округа – Югры «Сургутская клиническая</w:t>
      </w:r>
      <w:r>
        <w:rPr>
          <w:rFonts w:eastAsia="Times New Roman" w:cs="Times New Roman"/>
          <w:szCs w:val="28"/>
        </w:rPr>
        <w:t xml:space="preserve">                       </w:t>
      </w:r>
      <w:r w:rsidRPr="009B5B70">
        <w:rPr>
          <w:rFonts w:eastAsia="Times New Roman" w:cs="Times New Roman"/>
          <w:szCs w:val="28"/>
        </w:rPr>
        <w:t xml:space="preserve"> психоневрологическая больница»;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Река Евгению Сергеевну – медицинскую сестру-анестезиста дневного</w:t>
      </w:r>
      <w:r>
        <w:rPr>
          <w:rFonts w:eastAsia="Times New Roman" w:cs="Times New Roman"/>
          <w:szCs w:val="28"/>
        </w:rPr>
        <w:t xml:space="preserve">                     </w:t>
      </w:r>
      <w:r w:rsidRPr="009B5B70">
        <w:rPr>
          <w:rFonts w:eastAsia="Times New Roman" w:cs="Times New Roman"/>
          <w:szCs w:val="28"/>
        </w:rPr>
        <w:t xml:space="preserve"> стационара взрослой поликлиники бюджетного учреждения Ханты-Мансийского автономного округа – Югры «Сургутская городская клиническая поликлиника</w:t>
      </w:r>
      <w:r>
        <w:rPr>
          <w:rFonts w:eastAsia="Times New Roman" w:cs="Times New Roman"/>
          <w:szCs w:val="28"/>
        </w:rPr>
        <w:t xml:space="preserve"> </w:t>
      </w:r>
      <w:r w:rsidRPr="009B5B70">
        <w:rPr>
          <w:rFonts w:eastAsia="Times New Roman" w:cs="Times New Roman"/>
          <w:szCs w:val="28"/>
        </w:rPr>
        <w:t>№ 3»;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Решетникову Светлану Григорьевну – медицинскую сестру палатную</w:t>
      </w:r>
      <w:r>
        <w:rPr>
          <w:rFonts w:eastAsia="Times New Roman" w:cs="Times New Roman"/>
          <w:szCs w:val="28"/>
        </w:rPr>
        <w:t xml:space="preserve">                       </w:t>
      </w:r>
      <w:r w:rsidRPr="009B5B70">
        <w:rPr>
          <w:rFonts w:eastAsia="Times New Roman" w:cs="Times New Roman"/>
          <w:szCs w:val="28"/>
        </w:rPr>
        <w:t xml:space="preserve"> отделения патологии новорожденных и недоношенных детей бюджетного</w:t>
      </w:r>
      <w:r>
        <w:rPr>
          <w:rFonts w:eastAsia="Times New Roman" w:cs="Times New Roman"/>
          <w:szCs w:val="28"/>
        </w:rPr>
        <w:t xml:space="preserve">                     </w:t>
      </w:r>
      <w:r w:rsidRPr="009B5B70">
        <w:rPr>
          <w:rFonts w:eastAsia="Times New Roman" w:cs="Times New Roman"/>
          <w:szCs w:val="28"/>
        </w:rPr>
        <w:t xml:space="preserve"> учреждения Ханты-Мансийского автономного округа – Югры «Сургутский</w:t>
      </w:r>
      <w:r>
        <w:rPr>
          <w:rFonts w:eastAsia="Times New Roman" w:cs="Times New Roman"/>
          <w:szCs w:val="28"/>
        </w:rPr>
        <w:t xml:space="preserve">                   </w:t>
      </w:r>
      <w:r w:rsidRPr="009B5B70">
        <w:rPr>
          <w:rFonts w:eastAsia="Times New Roman" w:cs="Times New Roman"/>
          <w:szCs w:val="28"/>
        </w:rPr>
        <w:t xml:space="preserve"> клинический перинатальный центр»;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Рогожкину Любовь Владимировну – заместителя главного врача                           по экономическим вопросам бюджетного учреждения Ханты-Мансийского</w:t>
      </w:r>
      <w:r>
        <w:rPr>
          <w:rFonts w:eastAsia="Times New Roman" w:cs="Times New Roman"/>
          <w:szCs w:val="28"/>
        </w:rPr>
        <w:t xml:space="preserve">                  </w:t>
      </w:r>
      <w:r w:rsidRPr="009B5B70">
        <w:rPr>
          <w:rFonts w:eastAsia="Times New Roman" w:cs="Times New Roman"/>
          <w:szCs w:val="28"/>
        </w:rPr>
        <w:t xml:space="preserve"> автономного округа – Югры «Сургутская городская клиническая поликлиника                  № 5»;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pacing w:val="-2"/>
          <w:szCs w:val="28"/>
        </w:rPr>
      </w:pPr>
      <w:r w:rsidRPr="009B5B70">
        <w:rPr>
          <w:rFonts w:eastAsia="Times New Roman" w:cs="Times New Roman"/>
          <w:spacing w:val="-2"/>
          <w:szCs w:val="28"/>
        </w:rPr>
        <w:t>Сергееву Марину Викторовну – заместителя главного бухгалтера бухгал</w:t>
      </w:r>
      <w:r>
        <w:rPr>
          <w:rFonts w:eastAsia="Times New Roman" w:cs="Times New Roman"/>
          <w:spacing w:val="-2"/>
          <w:szCs w:val="28"/>
        </w:rPr>
        <w:t xml:space="preserve">-             </w:t>
      </w:r>
      <w:r w:rsidRPr="009B5B70">
        <w:rPr>
          <w:rFonts w:eastAsia="Times New Roman" w:cs="Times New Roman"/>
          <w:spacing w:val="-2"/>
          <w:szCs w:val="28"/>
        </w:rPr>
        <w:t>терии бюджетного учреждения Ханты-Мансийского автономного округа – Югры «Сургутский клинический перинатальный центр»;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Толстых Татьяну Анатольевну – медицинскую сестру отделения ультразвуковой диагностики бюджетного учреждения Ханты-Мансийского автономного округа – Югры «Сургутский клинический перинатальный центр»;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Филиппову Валентину Ивановну – медицинскую сестру операционной</w:t>
      </w:r>
      <w:r>
        <w:rPr>
          <w:rFonts w:eastAsia="Times New Roman" w:cs="Times New Roman"/>
          <w:szCs w:val="28"/>
        </w:rPr>
        <w:t xml:space="preserve">                </w:t>
      </w:r>
      <w:r w:rsidRPr="009B5B70">
        <w:rPr>
          <w:rFonts w:eastAsia="Times New Roman" w:cs="Times New Roman"/>
          <w:szCs w:val="28"/>
        </w:rPr>
        <w:t xml:space="preserve"> операционного блока бюджетного учреждения Ханты-Мансийского автономного округа – Югры «Сургутский клинический перинатальный центр»;</w:t>
      </w:r>
    </w:p>
    <w:p w:rsidR="006A5C3D" w:rsidRPr="009B5B70" w:rsidRDefault="006A5C3D" w:rsidP="006A5C3D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Чеканову Людмилу Геннадьевну – медицинскую сестру палатную</w:t>
      </w:r>
      <w:r>
        <w:rPr>
          <w:rFonts w:eastAsia="Times New Roman" w:cs="Times New Roman"/>
          <w:szCs w:val="28"/>
        </w:rPr>
        <w:t xml:space="preserve">                           </w:t>
      </w:r>
      <w:r w:rsidRPr="009B5B70">
        <w:rPr>
          <w:rFonts w:eastAsia="Times New Roman" w:cs="Times New Roman"/>
          <w:szCs w:val="28"/>
        </w:rPr>
        <w:t xml:space="preserve"> отделения неотложной наркологической помощи бюджетного учреждения Ханты-Мансийского автономного округа – Югры «Сургутская клиническая </w:t>
      </w:r>
      <w:r>
        <w:rPr>
          <w:rFonts w:eastAsia="Times New Roman" w:cs="Times New Roman"/>
          <w:szCs w:val="28"/>
        </w:rPr>
        <w:t xml:space="preserve">               </w:t>
      </w:r>
      <w:r w:rsidRPr="009B5B70">
        <w:rPr>
          <w:rFonts w:eastAsia="Times New Roman" w:cs="Times New Roman"/>
          <w:szCs w:val="28"/>
        </w:rPr>
        <w:t>психоневрологическая больница».</w:t>
      </w:r>
    </w:p>
    <w:p w:rsidR="006A5C3D" w:rsidRDefault="006A5C3D" w:rsidP="006A5C3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1.4. За добросовестное выполнение служебных обязанностей, многолетний труд, в связи с празднованием Дня медицинского работника Склярова </w:t>
      </w:r>
      <w:r>
        <w:rPr>
          <w:rFonts w:eastAsia="Times New Roman" w:cs="Times New Roman"/>
          <w:szCs w:val="28"/>
        </w:rPr>
        <w:t xml:space="preserve">                           </w:t>
      </w:r>
      <w:r w:rsidRPr="009B5B70">
        <w:rPr>
          <w:rFonts w:eastAsia="Times New Roman" w:cs="Times New Roman"/>
          <w:szCs w:val="28"/>
        </w:rPr>
        <w:t>Владимира Ивановича – газоэлектросварщика казенного учреждения Ханты-Мансийского автономного округа – Югры «Сургутский клинический противотуберкулезный диспансер».</w:t>
      </w:r>
    </w:p>
    <w:p w:rsidR="006A5C3D" w:rsidRPr="009B5B70" w:rsidRDefault="006A5C3D" w:rsidP="006A5C3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1.5. За большой личный вклад в развитие системы образования в городе                        и многолетний добросовестный труд:</w:t>
      </w:r>
    </w:p>
    <w:p w:rsidR="006A5C3D" w:rsidRPr="009B5B70" w:rsidRDefault="006A5C3D" w:rsidP="006A5C3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Нигматуллину Марину Махтыевну – заместителя директора по учебно-</w:t>
      </w:r>
      <w:r>
        <w:rPr>
          <w:rFonts w:eastAsia="Times New Roman" w:cs="Times New Roman"/>
          <w:szCs w:val="28"/>
        </w:rPr>
        <w:t xml:space="preserve">                     </w:t>
      </w:r>
      <w:r w:rsidRPr="009B5B70">
        <w:rPr>
          <w:rFonts w:eastAsia="Times New Roman" w:cs="Times New Roman"/>
          <w:szCs w:val="28"/>
        </w:rPr>
        <w:t>воспитательной работе, учителя английского языка муниципального бюджетного общеобразовательного учреждения гимназии «Лаборатория Салахова»;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Осипова Олега Анатольевича – учителя математики частного общеобразовательного учреждения гимназии во имя Святителя Николая Чудотворца.</w:t>
      </w:r>
    </w:p>
    <w:p w:rsidR="006A5C3D" w:rsidRPr="000028F7" w:rsidRDefault="006A5C3D" w:rsidP="006A5C3D">
      <w:pPr>
        <w:widowControl w:val="0"/>
        <w:ind w:firstLine="567"/>
        <w:jc w:val="both"/>
        <w:rPr>
          <w:rFonts w:eastAsia="Times New Roman" w:cs="Times New Roman"/>
          <w:spacing w:val="-2"/>
          <w:szCs w:val="28"/>
        </w:rPr>
      </w:pPr>
      <w:r w:rsidRPr="000028F7">
        <w:rPr>
          <w:rFonts w:eastAsia="Times New Roman" w:cs="Times New Roman"/>
          <w:spacing w:val="-2"/>
          <w:szCs w:val="28"/>
        </w:rPr>
        <w:t xml:space="preserve">1.6. За многолетний добросовестный труд и достигнутые успехи                                в обеспечении учебно-воспитательного процесса Алексееву Ирину Николаевну – заместителя заведующего по учебно-воспитательной работе муниципального </w:t>
      </w:r>
      <w:r>
        <w:rPr>
          <w:rFonts w:eastAsia="Times New Roman" w:cs="Times New Roman"/>
          <w:spacing w:val="-2"/>
          <w:szCs w:val="28"/>
        </w:rPr>
        <w:t xml:space="preserve">                        </w:t>
      </w:r>
      <w:r w:rsidRPr="000028F7">
        <w:rPr>
          <w:rFonts w:eastAsia="Times New Roman" w:cs="Times New Roman"/>
          <w:spacing w:val="-2"/>
          <w:szCs w:val="28"/>
        </w:rPr>
        <w:t xml:space="preserve">автономного дошкольного образовательного учреждения детского сада № 8 </w:t>
      </w:r>
      <w:r>
        <w:rPr>
          <w:rFonts w:eastAsia="Times New Roman" w:cs="Times New Roman"/>
          <w:spacing w:val="-2"/>
          <w:szCs w:val="28"/>
        </w:rPr>
        <w:t xml:space="preserve">           </w:t>
      </w:r>
      <w:r w:rsidRPr="000028F7">
        <w:rPr>
          <w:rFonts w:eastAsia="Times New Roman" w:cs="Times New Roman"/>
          <w:spacing w:val="-2"/>
          <w:szCs w:val="28"/>
        </w:rPr>
        <w:t>«Огонёк».</w:t>
      </w:r>
    </w:p>
    <w:p w:rsidR="006A5C3D" w:rsidRPr="009B5B70" w:rsidRDefault="006A5C3D" w:rsidP="006A5C3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1.7. За многолетний добросовестный труд, большой личный вклад </w:t>
      </w:r>
      <w:r>
        <w:rPr>
          <w:rFonts w:eastAsia="Times New Roman" w:cs="Times New Roman"/>
          <w:szCs w:val="28"/>
        </w:rPr>
        <w:t xml:space="preserve">                        </w:t>
      </w:r>
      <w:r w:rsidRPr="009B5B70">
        <w:rPr>
          <w:rFonts w:eastAsia="Times New Roman" w:cs="Times New Roman"/>
          <w:szCs w:val="28"/>
        </w:rPr>
        <w:t xml:space="preserve">в развитие промышленного железнодорожного транспорта в городе, в связи </w:t>
      </w:r>
      <w:r>
        <w:rPr>
          <w:rFonts w:eastAsia="Times New Roman" w:cs="Times New Roman"/>
          <w:szCs w:val="28"/>
        </w:rPr>
        <w:t xml:space="preserve">                 </w:t>
      </w:r>
      <w:r w:rsidRPr="009B5B70">
        <w:rPr>
          <w:rFonts w:eastAsia="Times New Roman" w:cs="Times New Roman"/>
          <w:szCs w:val="28"/>
        </w:rPr>
        <w:t>с празднованием Дня железнодорожника:</w:t>
      </w:r>
    </w:p>
    <w:p w:rsidR="006A5C3D" w:rsidRPr="009B5B70" w:rsidRDefault="006A5C3D" w:rsidP="006A5C3D">
      <w:pPr>
        <w:widowControl w:val="0"/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Бондаренко Сергея Анатольевича – начальника участка пути закрытого </w:t>
      </w:r>
      <w:r>
        <w:rPr>
          <w:rFonts w:eastAsia="Times New Roman" w:cs="Times New Roman"/>
          <w:szCs w:val="28"/>
        </w:rPr>
        <w:t xml:space="preserve">                  </w:t>
      </w:r>
      <w:r w:rsidRPr="009B5B70">
        <w:rPr>
          <w:rFonts w:eastAsia="Times New Roman" w:cs="Times New Roman"/>
          <w:szCs w:val="28"/>
        </w:rPr>
        <w:t>акционерного общества «Сургутпромжелдортранс»;</w:t>
      </w:r>
    </w:p>
    <w:p w:rsidR="006A5C3D" w:rsidRPr="009B5B70" w:rsidRDefault="006A5C3D" w:rsidP="006A5C3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>Зворыгина Дмитрия Николаевича – машиниста тепловоза закрытого акционерного общества «Сургутпромжелдортранс».</w:t>
      </w:r>
    </w:p>
    <w:p w:rsidR="006A5C3D" w:rsidRPr="009B5B70" w:rsidRDefault="006A5C3D" w:rsidP="006A5C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 xml:space="preserve">1.8. За многолетний добросовестный труд, большой личный вклад </w:t>
      </w:r>
      <w:r>
        <w:rPr>
          <w:rFonts w:cs="Times New Roman"/>
          <w:szCs w:val="28"/>
        </w:rPr>
        <w:t xml:space="preserve">                      </w:t>
      </w:r>
      <w:r w:rsidRPr="009B5B70">
        <w:rPr>
          <w:rFonts w:cs="Times New Roman"/>
          <w:szCs w:val="28"/>
        </w:rPr>
        <w:t>в развитие отрасли связи в городе, в связи с празднованием Дня российской</w:t>
      </w:r>
      <w:r>
        <w:rPr>
          <w:rFonts w:cs="Times New Roman"/>
          <w:szCs w:val="28"/>
        </w:rPr>
        <w:t xml:space="preserve">                    </w:t>
      </w:r>
      <w:r w:rsidRPr="009B5B70">
        <w:rPr>
          <w:rFonts w:cs="Times New Roman"/>
          <w:szCs w:val="28"/>
        </w:rPr>
        <w:t xml:space="preserve"> почты: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>Епинину Любовь Алексеевну – заведующего складом административно-</w:t>
      </w:r>
      <w:r>
        <w:rPr>
          <w:rFonts w:cs="Times New Roman"/>
          <w:szCs w:val="28"/>
          <w:lang w:eastAsia="ru-RU"/>
        </w:rPr>
        <w:t xml:space="preserve">               </w:t>
      </w:r>
      <w:r w:rsidRPr="009B5B70">
        <w:rPr>
          <w:rFonts w:cs="Times New Roman"/>
          <w:szCs w:val="28"/>
          <w:lang w:eastAsia="ru-RU"/>
        </w:rPr>
        <w:t xml:space="preserve">хозяйственного отдела Обособленного структурного подразделения Сургутский почтамт Управления Федеральной почтовой связи Ханты-Мансийского </w:t>
      </w:r>
      <w:r>
        <w:rPr>
          <w:rFonts w:cs="Times New Roman"/>
          <w:szCs w:val="28"/>
          <w:lang w:eastAsia="ru-RU"/>
        </w:rPr>
        <w:t xml:space="preserve">                           </w:t>
      </w:r>
      <w:r w:rsidRPr="009B5B70">
        <w:rPr>
          <w:rFonts w:cs="Times New Roman"/>
          <w:szCs w:val="28"/>
          <w:lang w:eastAsia="ru-RU"/>
        </w:rPr>
        <w:t>автономного округа – Югры филиала Федерального государственного</w:t>
      </w:r>
      <w:r>
        <w:rPr>
          <w:rFonts w:cs="Times New Roman"/>
          <w:szCs w:val="28"/>
          <w:lang w:eastAsia="ru-RU"/>
        </w:rPr>
        <w:t xml:space="preserve">                           </w:t>
      </w:r>
      <w:r w:rsidRPr="009B5B70">
        <w:rPr>
          <w:rFonts w:cs="Times New Roman"/>
          <w:szCs w:val="28"/>
          <w:lang w:eastAsia="ru-RU"/>
        </w:rPr>
        <w:t xml:space="preserve"> унитарного</w:t>
      </w:r>
      <w:r>
        <w:rPr>
          <w:rFonts w:cs="Times New Roman"/>
          <w:szCs w:val="28"/>
          <w:lang w:eastAsia="ru-RU"/>
        </w:rPr>
        <w:t xml:space="preserve"> </w:t>
      </w:r>
      <w:r w:rsidRPr="009B5B70">
        <w:rPr>
          <w:rFonts w:cs="Times New Roman"/>
          <w:szCs w:val="28"/>
          <w:lang w:eastAsia="ru-RU"/>
        </w:rPr>
        <w:t>предприятия «Почта России»;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 xml:space="preserve">Проскурину Ирину Ивановну – бухгалтера Обособленного структурного подразделения Сургутский почтамт Управления Федеральной почтовой связи Ханты-Мансийского автономного округа – Югры филиала Федерального </w:t>
      </w:r>
      <w:r>
        <w:rPr>
          <w:rFonts w:cs="Times New Roman"/>
          <w:szCs w:val="28"/>
          <w:lang w:eastAsia="ru-RU"/>
        </w:rPr>
        <w:t xml:space="preserve">                         </w:t>
      </w:r>
      <w:r w:rsidRPr="009B5B70">
        <w:rPr>
          <w:rFonts w:cs="Times New Roman"/>
          <w:szCs w:val="28"/>
          <w:lang w:eastAsia="ru-RU"/>
        </w:rPr>
        <w:t>государственного унитарного предприятия «Почта России».</w:t>
      </w:r>
    </w:p>
    <w:p w:rsidR="006A5C3D" w:rsidRPr="009B5B70" w:rsidRDefault="006A5C3D" w:rsidP="006A5C3D">
      <w:pPr>
        <w:tabs>
          <w:tab w:val="left" w:pos="567"/>
        </w:tabs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ab/>
        <w:t>1.9. За большой вклад в развитие музейного дела и сохранение исторического наследия в городе: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>Заику Александра Владимировича – заведующего отделом «Студия фотодизайна» муниципального бюджетного учреждения культуры «Сургутский краеведческий музей»;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 xml:space="preserve">Михайлову Марину Альбертовну – заведующего структурным подразделением «Купеческая усадьба. Дом купца Г.С. Клепикова» муниципального </w:t>
      </w:r>
      <w:r>
        <w:rPr>
          <w:rFonts w:cs="Times New Roman"/>
          <w:szCs w:val="28"/>
          <w:lang w:eastAsia="ru-RU"/>
        </w:rPr>
        <w:t xml:space="preserve">                    </w:t>
      </w:r>
      <w:r w:rsidRPr="009B5B70">
        <w:rPr>
          <w:rFonts w:cs="Times New Roman"/>
          <w:szCs w:val="28"/>
          <w:lang w:eastAsia="ru-RU"/>
        </w:rPr>
        <w:t>бюджетного учреждения культуры «Сургутский краеведческий музей»;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 xml:space="preserve">Стародубову Ольгу Викторовну – старшего научного сотрудника музея </w:t>
      </w:r>
      <w:r>
        <w:rPr>
          <w:rFonts w:cs="Times New Roman"/>
          <w:szCs w:val="28"/>
          <w:lang w:eastAsia="ru-RU"/>
        </w:rPr>
        <w:t xml:space="preserve">                </w:t>
      </w:r>
      <w:r w:rsidRPr="009B5B70">
        <w:rPr>
          <w:rFonts w:cs="Times New Roman"/>
          <w:szCs w:val="28"/>
          <w:lang w:eastAsia="ru-RU"/>
        </w:rPr>
        <w:t>муниципального бюджетного учреждения культуры «Сургутский краеведческий музей».</w:t>
      </w:r>
    </w:p>
    <w:p w:rsidR="006A5C3D" w:rsidRPr="009B5B70" w:rsidRDefault="006A5C3D" w:rsidP="006A5C3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eastAsia="Times New Roman" w:cs="Times New Roman"/>
          <w:szCs w:val="28"/>
        </w:rPr>
        <w:t xml:space="preserve">1.10. За многолетний добросовестный труд, большой личный вклад </w:t>
      </w:r>
      <w:r>
        <w:rPr>
          <w:rFonts w:eastAsia="Times New Roman" w:cs="Times New Roman"/>
          <w:szCs w:val="28"/>
        </w:rPr>
        <w:t xml:space="preserve">                    </w:t>
      </w:r>
      <w:r w:rsidRPr="009B5B70">
        <w:rPr>
          <w:rFonts w:eastAsia="Times New Roman" w:cs="Times New Roman"/>
          <w:szCs w:val="28"/>
        </w:rPr>
        <w:t>в развитие отрасли общественного питания в городе: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 xml:space="preserve">Захарову Татьяну Михайловну – ведущего бухгалтера отдела по расчетам </w:t>
      </w:r>
      <w:r>
        <w:rPr>
          <w:rFonts w:cs="Times New Roman"/>
          <w:szCs w:val="28"/>
          <w:lang w:eastAsia="ru-RU"/>
        </w:rPr>
        <w:t xml:space="preserve">              </w:t>
      </w:r>
      <w:r w:rsidRPr="009B5B70">
        <w:rPr>
          <w:rFonts w:cs="Times New Roman"/>
          <w:szCs w:val="28"/>
          <w:lang w:eastAsia="ru-RU"/>
        </w:rPr>
        <w:t>с рабочими и служащими Сургутского городского муниципального унитарного предприятия «Комбинат школьного питания»;</w:t>
      </w:r>
    </w:p>
    <w:p w:rsidR="006A5C3D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 w:rsidRPr="009B5B70">
        <w:rPr>
          <w:rFonts w:cs="Times New Roman"/>
          <w:szCs w:val="28"/>
          <w:lang w:eastAsia="ru-RU"/>
        </w:rPr>
        <w:t xml:space="preserve">Мазур Наталью Дмитриевну – заведующего производством Сургутского </w:t>
      </w:r>
      <w:r>
        <w:rPr>
          <w:rFonts w:cs="Times New Roman"/>
          <w:szCs w:val="28"/>
          <w:lang w:eastAsia="ru-RU"/>
        </w:rPr>
        <w:t xml:space="preserve">  </w:t>
      </w:r>
      <w:r w:rsidRPr="009B5B70">
        <w:rPr>
          <w:rFonts w:cs="Times New Roman"/>
          <w:szCs w:val="28"/>
          <w:lang w:eastAsia="ru-RU"/>
        </w:rPr>
        <w:t>городского муниципального унитарного предприятия «Комбинат школьного</w:t>
      </w:r>
      <w:r>
        <w:rPr>
          <w:rFonts w:cs="Times New Roman"/>
          <w:szCs w:val="28"/>
          <w:lang w:eastAsia="ru-RU"/>
        </w:rPr>
        <w:t xml:space="preserve">                 </w:t>
      </w:r>
      <w:r w:rsidRPr="009B5B70">
        <w:rPr>
          <w:rFonts w:cs="Times New Roman"/>
          <w:szCs w:val="28"/>
          <w:lang w:eastAsia="ru-RU"/>
        </w:rPr>
        <w:t xml:space="preserve"> питания».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>1.11. За добросовестное выполнение служебных обязанностей по обеспе</w:t>
      </w:r>
      <w:r>
        <w:rPr>
          <w:rFonts w:cs="Times New Roman"/>
          <w:szCs w:val="28"/>
        </w:rPr>
        <w:t xml:space="preserve">- </w:t>
      </w:r>
      <w:r w:rsidRPr="009B5B70">
        <w:rPr>
          <w:rFonts w:cs="Times New Roman"/>
          <w:szCs w:val="28"/>
        </w:rPr>
        <w:t>чению деятельности органов местного самоуправления</w:t>
      </w:r>
      <w:r>
        <w:rPr>
          <w:rFonts w:cs="Times New Roman"/>
          <w:szCs w:val="28"/>
        </w:rPr>
        <w:t xml:space="preserve"> </w:t>
      </w:r>
      <w:r w:rsidRPr="009B5B70">
        <w:rPr>
          <w:rFonts w:cs="Times New Roman"/>
          <w:szCs w:val="28"/>
        </w:rPr>
        <w:t>и многолетний добросовестный труд: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 xml:space="preserve">Равве Ольгу Васильевну – документоведа муниципального казенного </w:t>
      </w:r>
      <w:r>
        <w:rPr>
          <w:rFonts w:cs="Times New Roman"/>
          <w:szCs w:val="28"/>
        </w:rPr>
        <w:t xml:space="preserve">                  </w:t>
      </w:r>
      <w:r w:rsidRPr="009B5B70">
        <w:rPr>
          <w:rFonts w:cs="Times New Roman"/>
          <w:szCs w:val="28"/>
        </w:rPr>
        <w:t>учреждения «Хозяйственно-эксплуатационное управление»;</w:t>
      </w:r>
    </w:p>
    <w:p w:rsidR="006A5C3D" w:rsidRPr="009B5B70" w:rsidRDefault="006A5C3D" w:rsidP="006A5C3D">
      <w:pPr>
        <w:widowControl w:val="0"/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>Хайруллину Татьяну Анатольевну – инженера I категории муниципального казенного учреждения «Хозяйственно-эксплуатационное управление».</w:t>
      </w:r>
    </w:p>
    <w:p w:rsidR="006A5C3D" w:rsidRPr="009B5B70" w:rsidRDefault="006A5C3D" w:rsidP="006A5C3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9B5B70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</w:t>
      </w:r>
      <w:r w:rsidRPr="009B5B70">
        <w:rPr>
          <w:rFonts w:cs="Times New Roman"/>
          <w:szCs w:val="28"/>
        </w:rPr>
        <w:t>информации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                        </w:t>
      </w:r>
      <w:r w:rsidRPr="009B5B70">
        <w:rPr>
          <w:rFonts w:cs="Times New Roman"/>
          <w:szCs w:val="28"/>
        </w:rPr>
        <w:t xml:space="preserve"> информации и разместить на официальном портале Администрации города.</w:t>
      </w:r>
    </w:p>
    <w:p w:rsidR="006A5C3D" w:rsidRPr="009B5B70" w:rsidRDefault="006A5C3D" w:rsidP="006A5C3D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6A5C3D" w:rsidRPr="009B5B70" w:rsidRDefault="006A5C3D" w:rsidP="006A5C3D">
      <w:pPr>
        <w:ind w:firstLine="567"/>
        <w:jc w:val="both"/>
        <w:rPr>
          <w:rFonts w:cs="Times New Roman"/>
          <w:szCs w:val="28"/>
        </w:rPr>
      </w:pPr>
    </w:p>
    <w:p w:rsidR="006A5C3D" w:rsidRPr="009B5B70" w:rsidRDefault="006A5C3D" w:rsidP="006A5C3D">
      <w:pPr>
        <w:ind w:firstLine="567"/>
        <w:jc w:val="both"/>
        <w:rPr>
          <w:rFonts w:cs="Times New Roman"/>
          <w:szCs w:val="28"/>
        </w:rPr>
      </w:pPr>
    </w:p>
    <w:p w:rsidR="006A5C3D" w:rsidRPr="009B5B70" w:rsidRDefault="006A5C3D" w:rsidP="006A5C3D">
      <w:pPr>
        <w:ind w:right="-1" w:firstLine="567"/>
        <w:jc w:val="both"/>
        <w:rPr>
          <w:rFonts w:cs="Times New Roman"/>
          <w:szCs w:val="28"/>
        </w:rPr>
      </w:pPr>
      <w:r w:rsidRPr="009B5B70">
        <w:rPr>
          <w:rFonts w:cs="Times New Roman"/>
          <w:szCs w:val="28"/>
        </w:rPr>
        <w:t xml:space="preserve">  </w:t>
      </w:r>
    </w:p>
    <w:p w:rsidR="006A5C3D" w:rsidRPr="00DB4034" w:rsidRDefault="006A5C3D" w:rsidP="006A5C3D">
      <w:pPr>
        <w:ind w:right="-1"/>
        <w:jc w:val="both"/>
      </w:pPr>
      <w:r w:rsidRPr="009B5B70">
        <w:rPr>
          <w:rFonts w:cs="Times New Roman"/>
          <w:szCs w:val="28"/>
        </w:rPr>
        <w:t xml:space="preserve">Глава города                                                                </w:t>
      </w:r>
      <w:r>
        <w:rPr>
          <w:rFonts w:cs="Times New Roman"/>
          <w:szCs w:val="28"/>
        </w:rPr>
        <w:t xml:space="preserve">                                </w:t>
      </w:r>
      <w:r w:rsidRPr="009B5B70">
        <w:rPr>
          <w:rFonts w:cs="Times New Roman"/>
          <w:szCs w:val="28"/>
        </w:rPr>
        <w:t>В.Н. Шувалов</w:t>
      </w:r>
    </w:p>
    <w:p w:rsidR="007560C1" w:rsidRPr="006A5C3D" w:rsidRDefault="007560C1" w:rsidP="006A5C3D"/>
    <w:sectPr w:rsidR="007560C1" w:rsidRPr="006A5C3D" w:rsidSect="006A5C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7C" w:rsidRDefault="0025227C">
      <w:r>
        <w:separator/>
      </w:r>
    </w:p>
  </w:endnote>
  <w:endnote w:type="continuationSeparator" w:id="0">
    <w:p w:rsidR="0025227C" w:rsidRDefault="0025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7C" w:rsidRDefault="0025227C">
      <w:r>
        <w:separator/>
      </w:r>
    </w:p>
  </w:footnote>
  <w:footnote w:type="continuationSeparator" w:id="0">
    <w:p w:rsidR="0025227C" w:rsidRDefault="0025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40A1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1C9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17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17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170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91C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3D"/>
    <w:rsid w:val="00091C92"/>
    <w:rsid w:val="0025227C"/>
    <w:rsid w:val="00440A1D"/>
    <w:rsid w:val="0045170C"/>
    <w:rsid w:val="006A5C3D"/>
    <w:rsid w:val="007560C1"/>
    <w:rsid w:val="00A5590F"/>
    <w:rsid w:val="00A77D6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AF21-642C-4757-B173-4C6BEFB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5C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5C3D"/>
    <w:rPr>
      <w:rFonts w:ascii="Times New Roman" w:hAnsi="Times New Roman"/>
      <w:sz w:val="28"/>
    </w:rPr>
  </w:style>
  <w:style w:type="character" w:styleId="a6">
    <w:name w:val="page number"/>
    <w:basedOn w:val="a0"/>
    <w:rsid w:val="006A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10010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2018-06-13T12:01:00Z</cp:lastPrinted>
  <dcterms:created xsi:type="dcterms:W3CDTF">2018-06-14T10:19:00Z</dcterms:created>
  <dcterms:modified xsi:type="dcterms:W3CDTF">2018-06-14T10:19:00Z</dcterms:modified>
</cp:coreProperties>
</file>