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DE" w:rsidRDefault="00CD17DE" w:rsidP="00656C1A">
      <w:pPr>
        <w:spacing w:line="120" w:lineRule="atLeast"/>
        <w:jc w:val="center"/>
        <w:rPr>
          <w:sz w:val="24"/>
          <w:szCs w:val="24"/>
        </w:rPr>
      </w:pPr>
    </w:p>
    <w:p w:rsidR="00CD17DE" w:rsidRDefault="00CD17DE" w:rsidP="00656C1A">
      <w:pPr>
        <w:spacing w:line="120" w:lineRule="atLeast"/>
        <w:jc w:val="center"/>
        <w:rPr>
          <w:sz w:val="24"/>
          <w:szCs w:val="24"/>
        </w:rPr>
      </w:pPr>
    </w:p>
    <w:p w:rsidR="00CD17DE" w:rsidRPr="00852378" w:rsidRDefault="00CD17DE" w:rsidP="00656C1A">
      <w:pPr>
        <w:spacing w:line="120" w:lineRule="atLeast"/>
        <w:jc w:val="center"/>
        <w:rPr>
          <w:sz w:val="10"/>
          <w:szCs w:val="10"/>
        </w:rPr>
      </w:pPr>
    </w:p>
    <w:p w:rsidR="00CD17DE" w:rsidRDefault="00CD17DE" w:rsidP="00656C1A">
      <w:pPr>
        <w:spacing w:line="120" w:lineRule="atLeast"/>
        <w:jc w:val="center"/>
        <w:rPr>
          <w:sz w:val="10"/>
          <w:szCs w:val="24"/>
        </w:rPr>
      </w:pPr>
    </w:p>
    <w:p w:rsidR="00CD17DE" w:rsidRPr="005541F0" w:rsidRDefault="00CD17DE" w:rsidP="00656C1A">
      <w:pPr>
        <w:spacing w:line="120" w:lineRule="atLeast"/>
        <w:jc w:val="center"/>
        <w:rPr>
          <w:sz w:val="26"/>
          <w:szCs w:val="24"/>
        </w:rPr>
      </w:pPr>
      <w:r w:rsidRPr="005541F0">
        <w:rPr>
          <w:sz w:val="26"/>
          <w:szCs w:val="24"/>
        </w:rPr>
        <w:t>МУНИЦИПАЛЬНОЕ ОБРАЗОВАНИЕ</w:t>
      </w:r>
    </w:p>
    <w:p w:rsidR="00CD17DE" w:rsidRPr="005541F0" w:rsidRDefault="00CD17DE" w:rsidP="00656C1A">
      <w:pPr>
        <w:spacing w:line="120" w:lineRule="atLeast"/>
        <w:jc w:val="center"/>
        <w:rPr>
          <w:sz w:val="26"/>
          <w:szCs w:val="24"/>
        </w:rPr>
      </w:pPr>
      <w:r w:rsidRPr="005541F0">
        <w:rPr>
          <w:sz w:val="26"/>
          <w:szCs w:val="24"/>
        </w:rPr>
        <w:t>ГОРОДСКОЙ ОКРУГ ГОРОД СУРГУТ</w:t>
      </w:r>
    </w:p>
    <w:p w:rsidR="00CD17DE" w:rsidRPr="005649E4" w:rsidRDefault="00CD17DE" w:rsidP="00656C1A">
      <w:pPr>
        <w:spacing w:line="120" w:lineRule="atLeast"/>
        <w:jc w:val="center"/>
        <w:rPr>
          <w:sz w:val="18"/>
          <w:szCs w:val="24"/>
        </w:rPr>
      </w:pPr>
    </w:p>
    <w:p w:rsidR="00CD17DE" w:rsidRPr="00656C1A" w:rsidRDefault="00CD17DE" w:rsidP="00656C1A">
      <w:pPr>
        <w:jc w:val="center"/>
        <w:rPr>
          <w:b/>
          <w:sz w:val="26"/>
          <w:szCs w:val="26"/>
        </w:rPr>
      </w:pPr>
      <w:r w:rsidRPr="00656C1A">
        <w:rPr>
          <w:b/>
          <w:sz w:val="26"/>
          <w:szCs w:val="26"/>
        </w:rPr>
        <w:t>АДМИНИСТРАЦИЯ ГОРОДА</w:t>
      </w:r>
    </w:p>
    <w:p w:rsidR="00CD17DE" w:rsidRPr="005541F0" w:rsidRDefault="00CD17DE" w:rsidP="00656C1A">
      <w:pPr>
        <w:spacing w:line="120" w:lineRule="atLeast"/>
        <w:jc w:val="center"/>
        <w:rPr>
          <w:sz w:val="18"/>
          <w:szCs w:val="24"/>
        </w:rPr>
      </w:pPr>
    </w:p>
    <w:p w:rsidR="00CD17DE" w:rsidRPr="005541F0" w:rsidRDefault="00CD17DE" w:rsidP="00656C1A">
      <w:pPr>
        <w:spacing w:line="120" w:lineRule="atLeast"/>
        <w:jc w:val="center"/>
        <w:rPr>
          <w:sz w:val="20"/>
          <w:szCs w:val="24"/>
        </w:rPr>
      </w:pPr>
    </w:p>
    <w:p w:rsidR="00CD17DE" w:rsidRPr="00656C1A" w:rsidRDefault="00CD17DE" w:rsidP="00656C1A">
      <w:pPr>
        <w:jc w:val="center"/>
        <w:rPr>
          <w:b/>
          <w:sz w:val="30"/>
          <w:szCs w:val="30"/>
        </w:rPr>
      </w:pPr>
      <w:r w:rsidRPr="001F461F">
        <w:rPr>
          <w:b/>
          <w:sz w:val="30"/>
          <w:szCs w:val="30"/>
        </w:rPr>
        <w:t>ПОСТАНОВЛЕНИЕ</w:t>
      </w:r>
    </w:p>
    <w:p w:rsidR="00CD17DE" w:rsidRDefault="00CD17DE" w:rsidP="00656C1A">
      <w:pPr>
        <w:spacing w:line="120" w:lineRule="atLeast"/>
        <w:jc w:val="center"/>
        <w:rPr>
          <w:sz w:val="30"/>
          <w:szCs w:val="24"/>
        </w:rPr>
      </w:pPr>
    </w:p>
    <w:p w:rsidR="00CD17DE" w:rsidRPr="00656C1A" w:rsidRDefault="00CD17DE"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CD17DE" w:rsidRPr="00F8214F" w:rsidTr="0097057A">
        <w:tc>
          <w:tcPr>
            <w:tcW w:w="137" w:type="dxa"/>
            <w:noWrap/>
            <w:tcMar>
              <w:left w:w="0" w:type="dxa"/>
              <w:right w:w="0" w:type="dxa"/>
            </w:tcMar>
          </w:tcPr>
          <w:p w:rsidR="00CD17DE" w:rsidRPr="00F8214F" w:rsidRDefault="00CD17DE" w:rsidP="000060EC">
            <w:pPr>
              <w:rPr>
                <w:sz w:val="24"/>
                <w:szCs w:val="24"/>
              </w:rPr>
            </w:pPr>
            <w:r>
              <w:rPr>
                <w:sz w:val="24"/>
                <w:szCs w:val="24"/>
              </w:rPr>
              <w:t>«</w:t>
            </w:r>
          </w:p>
        </w:tc>
        <w:tc>
          <w:tcPr>
            <w:tcW w:w="474" w:type="dxa"/>
            <w:tcBorders>
              <w:bottom w:val="single" w:sz="4" w:space="0" w:color="auto"/>
            </w:tcBorders>
            <w:noWrap/>
          </w:tcPr>
          <w:p w:rsidR="00CD17DE" w:rsidRPr="00F8214F" w:rsidRDefault="006834AA" w:rsidP="00A63FB0">
            <w:pPr>
              <w:jc w:val="center"/>
              <w:rPr>
                <w:sz w:val="24"/>
                <w:szCs w:val="24"/>
              </w:rPr>
            </w:pPr>
            <w:bookmarkStart w:id="0" w:name="dd"/>
            <w:bookmarkEnd w:id="0"/>
            <w:r>
              <w:rPr>
                <w:sz w:val="24"/>
                <w:szCs w:val="24"/>
              </w:rPr>
              <w:t>26</w:t>
            </w:r>
          </w:p>
        </w:tc>
        <w:tc>
          <w:tcPr>
            <w:tcW w:w="140" w:type="dxa"/>
            <w:noWrap/>
            <w:tcMar>
              <w:left w:w="0" w:type="dxa"/>
              <w:right w:w="0" w:type="dxa"/>
            </w:tcMar>
          </w:tcPr>
          <w:p w:rsidR="00CD17DE" w:rsidRPr="00F8214F" w:rsidRDefault="00CD17DE" w:rsidP="001938BD">
            <w:pPr>
              <w:rPr>
                <w:sz w:val="24"/>
                <w:szCs w:val="24"/>
              </w:rPr>
            </w:pPr>
            <w:r>
              <w:rPr>
                <w:sz w:val="24"/>
                <w:szCs w:val="24"/>
              </w:rPr>
              <w:t>»</w:t>
            </w:r>
          </w:p>
        </w:tc>
        <w:tc>
          <w:tcPr>
            <w:tcW w:w="1498" w:type="dxa"/>
            <w:tcBorders>
              <w:bottom w:val="single" w:sz="4" w:space="0" w:color="auto"/>
            </w:tcBorders>
            <w:noWrap/>
          </w:tcPr>
          <w:p w:rsidR="00CD17DE" w:rsidRPr="00F8214F" w:rsidRDefault="006834AA" w:rsidP="00AB4194">
            <w:pPr>
              <w:jc w:val="center"/>
              <w:rPr>
                <w:sz w:val="24"/>
                <w:szCs w:val="24"/>
              </w:rPr>
            </w:pPr>
            <w:bookmarkStart w:id="1" w:name="mm"/>
            <w:bookmarkEnd w:id="1"/>
            <w:r>
              <w:rPr>
                <w:sz w:val="24"/>
                <w:szCs w:val="24"/>
              </w:rPr>
              <w:t>12</w:t>
            </w:r>
          </w:p>
        </w:tc>
        <w:tc>
          <w:tcPr>
            <w:tcW w:w="285" w:type="dxa"/>
            <w:noWrap/>
          </w:tcPr>
          <w:p w:rsidR="00CD17DE" w:rsidRPr="00A63FB0" w:rsidRDefault="00CD17DE"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CD17DE" w:rsidRPr="00A3761A" w:rsidRDefault="006834AA" w:rsidP="00A3761A">
            <w:pPr>
              <w:rPr>
                <w:sz w:val="24"/>
                <w:szCs w:val="24"/>
              </w:rPr>
            </w:pPr>
            <w:bookmarkStart w:id="2" w:name="yy"/>
            <w:bookmarkEnd w:id="2"/>
            <w:r>
              <w:rPr>
                <w:sz w:val="24"/>
                <w:szCs w:val="24"/>
              </w:rPr>
              <w:t>18</w:t>
            </w:r>
          </w:p>
        </w:tc>
        <w:tc>
          <w:tcPr>
            <w:tcW w:w="518" w:type="dxa"/>
            <w:noWrap/>
          </w:tcPr>
          <w:p w:rsidR="00CD17DE" w:rsidRPr="00F8214F" w:rsidRDefault="00CD17DE" w:rsidP="000060EC">
            <w:pPr>
              <w:rPr>
                <w:sz w:val="24"/>
                <w:szCs w:val="24"/>
              </w:rPr>
            </w:pPr>
            <w:r w:rsidRPr="00F24536">
              <w:rPr>
                <w:sz w:val="24"/>
                <w:szCs w:val="24"/>
              </w:rPr>
              <w:t>г.</w:t>
            </w:r>
          </w:p>
        </w:tc>
        <w:tc>
          <w:tcPr>
            <w:tcW w:w="4683" w:type="dxa"/>
            <w:noWrap/>
          </w:tcPr>
          <w:p w:rsidR="00CD17DE" w:rsidRPr="00F8214F" w:rsidRDefault="00CD17DE" w:rsidP="000060EC">
            <w:pPr>
              <w:rPr>
                <w:sz w:val="24"/>
                <w:szCs w:val="24"/>
              </w:rPr>
            </w:pPr>
          </w:p>
        </w:tc>
        <w:tc>
          <w:tcPr>
            <w:tcW w:w="235" w:type="dxa"/>
            <w:noWrap/>
          </w:tcPr>
          <w:p w:rsidR="00CD17DE" w:rsidRPr="00AB4194" w:rsidRDefault="00CD17DE" w:rsidP="000060EC">
            <w:pPr>
              <w:rPr>
                <w:sz w:val="24"/>
                <w:szCs w:val="24"/>
              </w:rPr>
            </w:pPr>
            <w:r>
              <w:rPr>
                <w:sz w:val="24"/>
                <w:szCs w:val="24"/>
              </w:rPr>
              <w:t>№</w:t>
            </w:r>
          </w:p>
        </w:tc>
        <w:tc>
          <w:tcPr>
            <w:tcW w:w="1313" w:type="dxa"/>
            <w:tcBorders>
              <w:bottom w:val="single" w:sz="4" w:space="0" w:color="auto"/>
            </w:tcBorders>
            <w:noWrap/>
          </w:tcPr>
          <w:p w:rsidR="00CD17DE" w:rsidRPr="00F8214F" w:rsidRDefault="006834AA" w:rsidP="00AB4194">
            <w:pPr>
              <w:jc w:val="center"/>
              <w:rPr>
                <w:sz w:val="24"/>
                <w:szCs w:val="24"/>
              </w:rPr>
            </w:pPr>
            <w:bookmarkStart w:id="3" w:name="NumDoc"/>
            <w:bookmarkStart w:id="4" w:name="_GoBack"/>
            <w:bookmarkEnd w:id="3"/>
            <w:bookmarkEnd w:id="4"/>
            <w:r>
              <w:rPr>
                <w:sz w:val="24"/>
                <w:szCs w:val="24"/>
              </w:rPr>
              <w:t>10240</w:t>
            </w:r>
          </w:p>
        </w:tc>
      </w:tr>
    </w:tbl>
    <w:p w:rsidR="00CD17DE" w:rsidRPr="00C725A6" w:rsidRDefault="00CD17DE" w:rsidP="00C725A6">
      <w:pPr>
        <w:rPr>
          <w:rFonts w:cs="Times New Roman"/>
          <w:szCs w:val="28"/>
        </w:rPr>
      </w:pPr>
    </w:p>
    <w:p w:rsidR="00E04AFF" w:rsidRDefault="00E04AFF" w:rsidP="00E04AFF">
      <w:pPr>
        <w:jc w:val="both"/>
        <w:rPr>
          <w:rFonts w:cs="Times New Roman"/>
          <w:szCs w:val="28"/>
        </w:rPr>
      </w:pPr>
      <w:r w:rsidRPr="00CD17DE">
        <w:rPr>
          <w:rFonts w:cs="Times New Roman"/>
          <w:szCs w:val="28"/>
        </w:rPr>
        <w:t xml:space="preserve">О внесении изменений </w:t>
      </w:r>
    </w:p>
    <w:p w:rsidR="00E04AFF" w:rsidRDefault="00E04AFF" w:rsidP="00E04AFF">
      <w:pPr>
        <w:jc w:val="both"/>
        <w:rPr>
          <w:rFonts w:cs="Times New Roman"/>
          <w:szCs w:val="28"/>
        </w:rPr>
      </w:pPr>
      <w:r w:rsidRPr="00CD17DE">
        <w:rPr>
          <w:rFonts w:cs="Times New Roman"/>
          <w:szCs w:val="28"/>
        </w:rPr>
        <w:t>в постановление</w:t>
      </w:r>
      <w:r>
        <w:rPr>
          <w:rFonts w:cs="Times New Roman"/>
          <w:szCs w:val="28"/>
        </w:rPr>
        <w:t xml:space="preserve"> </w:t>
      </w:r>
      <w:r w:rsidRPr="00CD17DE">
        <w:rPr>
          <w:rFonts w:cs="Times New Roman"/>
          <w:szCs w:val="28"/>
        </w:rPr>
        <w:t xml:space="preserve">Администрации </w:t>
      </w:r>
    </w:p>
    <w:p w:rsidR="00E04AFF" w:rsidRDefault="00E04AFF" w:rsidP="00E04AFF">
      <w:pPr>
        <w:jc w:val="both"/>
        <w:rPr>
          <w:rFonts w:cs="Times New Roman"/>
          <w:szCs w:val="28"/>
        </w:rPr>
      </w:pPr>
      <w:r w:rsidRPr="00CD17DE">
        <w:rPr>
          <w:rFonts w:cs="Times New Roman"/>
          <w:szCs w:val="28"/>
        </w:rPr>
        <w:t>города от 31.05.2017</w:t>
      </w:r>
      <w:r>
        <w:rPr>
          <w:rFonts w:cs="Times New Roman"/>
          <w:szCs w:val="28"/>
        </w:rPr>
        <w:t xml:space="preserve"> </w:t>
      </w:r>
      <w:r w:rsidRPr="00CD17DE">
        <w:rPr>
          <w:rFonts w:cs="Times New Roman"/>
          <w:szCs w:val="28"/>
        </w:rPr>
        <w:t xml:space="preserve">№ 4486 </w:t>
      </w:r>
    </w:p>
    <w:p w:rsidR="00E04AFF" w:rsidRDefault="00E04AFF" w:rsidP="00E04AFF">
      <w:pPr>
        <w:jc w:val="both"/>
        <w:rPr>
          <w:rFonts w:cs="Times New Roman"/>
          <w:szCs w:val="28"/>
        </w:rPr>
      </w:pPr>
      <w:r w:rsidRPr="00CD17DE">
        <w:rPr>
          <w:rFonts w:cs="Times New Roman"/>
          <w:szCs w:val="28"/>
        </w:rPr>
        <w:t>«Об утверждении</w:t>
      </w:r>
      <w:r>
        <w:rPr>
          <w:rFonts w:cs="Times New Roman"/>
          <w:szCs w:val="28"/>
        </w:rPr>
        <w:t xml:space="preserve"> </w:t>
      </w:r>
      <w:r w:rsidRPr="00CD17DE">
        <w:rPr>
          <w:rFonts w:cs="Times New Roman"/>
          <w:szCs w:val="28"/>
        </w:rPr>
        <w:t xml:space="preserve">административного </w:t>
      </w:r>
    </w:p>
    <w:p w:rsidR="00E04AFF" w:rsidRDefault="00E04AFF" w:rsidP="00E04AFF">
      <w:pPr>
        <w:jc w:val="both"/>
        <w:rPr>
          <w:rFonts w:cs="Times New Roman"/>
          <w:szCs w:val="28"/>
        </w:rPr>
      </w:pPr>
      <w:r>
        <w:rPr>
          <w:rFonts w:cs="Times New Roman"/>
          <w:szCs w:val="28"/>
        </w:rPr>
        <w:t>р</w:t>
      </w:r>
      <w:r w:rsidRPr="00CD17DE">
        <w:rPr>
          <w:rFonts w:cs="Times New Roman"/>
          <w:szCs w:val="28"/>
        </w:rPr>
        <w:t>егламента</w:t>
      </w:r>
      <w:r>
        <w:rPr>
          <w:rFonts w:cs="Times New Roman"/>
          <w:szCs w:val="28"/>
        </w:rPr>
        <w:t xml:space="preserve"> </w:t>
      </w:r>
      <w:r w:rsidRPr="00CD17DE">
        <w:rPr>
          <w:rFonts w:cs="Times New Roman"/>
          <w:szCs w:val="28"/>
        </w:rPr>
        <w:t xml:space="preserve">предоставления </w:t>
      </w:r>
    </w:p>
    <w:p w:rsidR="00E04AFF" w:rsidRDefault="00E04AFF" w:rsidP="00E04AFF">
      <w:pPr>
        <w:jc w:val="both"/>
        <w:rPr>
          <w:rFonts w:cs="Times New Roman"/>
          <w:szCs w:val="28"/>
        </w:rPr>
      </w:pPr>
      <w:r w:rsidRPr="00CD17DE">
        <w:rPr>
          <w:rFonts w:cs="Times New Roman"/>
          <w:szCs w:val="28"/>
        </w:rPr>
        <w:t xml:space="preserve">муниципальной услуги  </w:t>
      </w:r>
    </w:p>
    <w:p w:rsidR="00E04AFF" w:rsidRDefault="00E04AFF" w:rsidP="00E04AFF">
      <w:pPr>
        <w:jc w:val="both"/>
        <w:rPr>
          <w:rFonts w:cs="Times New Roman"/>
          <w:szCs w:val="28"/>
        </w:rPr>
      </w:pPr>
      <w:r w:rsidRPr="00CD17DE">
        <w:rPr>
          <w:rFonts w:cs="Times New Roman"/>
          <w:szCs w:val="28"/>
        </w:rPr>
        <w:t xml:space="preserve">«Предоставление земельных </w:t>
      </w:r>
    </w:p>
    <w:p w:rsidR="00E04AFF" w:rsidRDefault="00E04AFF" w:rsidP="00E04AFF">
      <w:pPr>
        <w:jc w:val="both"/>
        <w:rPr>
          <w:rFonts w:cs="Times New Roman"/>
          <w:szCs w:val="28"/>
        </w:rPr>
      </w:pPr>
      <w:r w:rsidRPr="00CD17DE">
        <w:rPr>
          <w:rFonts w:cs="Times New Roman"/>
          <w:szCs w:val="28"/>
        </w:rPr>
        <w:t xml:space="preserve">участков, находящихся </w:t>
      </w:r>
    </w:p>
    <w:p w:rsidR="00E04AFF" w:rsidRDefault="00E04AFF" w:rsidP="00E04AFF">
      <w:pPr>
        <w:jc w:val="both"/>
        <w:rPr>
          <w:rFonts w:cs="Times New Roman"/>
          <w:szCs w:val="28"/>
        </w:rPr>
      </w:pPr>
      <w:r w:rsidRPr="00CD17DE">
        <w:rPr>
          <w:rFonts w:cs="Times New Roman"/>
          <w:szCs w:val="28"/>
        </w:rPr>
        <w:t xml:space="preserve">в муниципальной собственности </w:t>
      </w:r>
    </w:p>
    <w:p w:rsidR="00E04AFF" w:rsidRDefault="00E04AFF" w:rsidP="00E04AFF">
      <w:pPr>
        <w:jc w:val="both"/>
        <w:rPr>
          <w:rFonts w:cs="Times New Roman"/>
          <w:szCs w:val="28"/>
        </w:rPr>
      </w:pPr>
      <w:r w:rsidRPr="00CD17DE">
        <w:rPr>
          <w:rFonts w:cs="Times New Roman"/>
          <w:szCs w:val="28"/>
        </w:rPr>
        <w:t xml:space="preserve">или государственная собственность </w:t>
      </w:r>
    </w:p>
    <w:p w:rsidR="00E04AFF" w:rsidRPr="00CD17DE" w:rsidRDefault="00E04AFF" w:rsidP="00E04AFF">
      <w:pPr>
        <w:jc w:val="both"/>
        <w:rPr>
          <w:rFonts w:cs="Times New Roman"/>
          <w:szCs w:val="28"/>
        </w:rPr>
      </w:pPr>
      <w:r w:rsidRPr="00CD17DE">
        <w:rPr>
          <w:rFonts w:cs="Times New Roman"/>
          <w:szCs w:val="28"/>
        </w:rPr>
        <w:t>на которые не разграничена,</w:t>
      </w:r>
    </w:p>
    <w:p w:rsidR="00E04AFF" w:rsidRPr="00CD17DE" w:rsidRDefault="00E04AFF" w:rsidP="00E04AFF">
      <w:pPr>
        <w:jc w:val="both"/>
        <w:rPr>
          <w:rFonts w:cs="Times New Roman"/>
          <w:szCs w:val="28"/>
        </w:rPr>
      </w:pPr>
      <w:r>
        <w:rPr>
          <w:rFonts w:cs="Times New Roman"/>
          <w:szCs w:val="28"/>
        </w:rPr>
        <w:t xml:space="preserve">в безвозмездное пользование» </w:t>
      </w:r>
    </w:p>
    <w:p w:rsidR="00E04AFF" w:rsidRDefault="00E04AFF" w:rsidP="00E04AFF">
      <w:pPr>
        <w:ind w:firstLine="708"/>
        <w:jc w:val="both"/>
        <w:rPr>
          <w:rFonts w:cs="Times New Roman"/>
          <w:szCs w:val="28"/>
        </w:rPr>
      </w:pPr>
    </w:p>
    <w:p w:rsidR="00E04AFF" w:rsidRPr="00CD17DE" w:rsidRDefault="00E04AFF" w:rsidP="00E04AFF">
      <w:pPr>
        <w:ind w:firstLine="708"/>
        <w:jc w:val="both"/>
        <w:rPr>
          <w:rFonts w:cs="Times New Roman"/>
          <w:szCs w:val="28"/>
        </w:rPr>
      </w:pPr>
    </w:p>
    <w:p w:rsidR="00E04AFF" w:rsidRDefault="00E04AFF" w:rsidP="00E04AFF">
      <w:pPr>
        <w:ind w:firstLine="709"/>
        <w:jc w:val="both"/>
        <w:rPr>
          <w:rFonts w:cs="Times New Roman"/>
          <w:szCs w:val="28"/>
        </w:rPr>
      </w:pPr>
      <w:r w:rsidRPr="00CD17DE">
        <w:rPr>
          <w:rFonts w:cs="Times New Roman"/>
          <w:szCs w:val="28"/>
        </w:rPr>
        <w:t>В соответствии с Земельным кодексом Российской Федерации, Феде</w:t>
      </w:r>
      <w:r>
        <w:rPr>
          <w:rFonts w:cs="Times New Roman"/>
          <w:szCs w:val="28"/>
        </w:rPr>
        <w:t xml:space="preserve">-               </w:t>
      </w:r>
      <w:r w:rsidRPr="00CD17DE">
        <w:rPr>
          <w:rFonts w:cs="Times New Roman"/>
          <w:szCs w:val="28"/>
        </w:rPr>
        <w:t xml:space="preserve">ральным законом от 27.07.2010 № 210-ФЗ «Об организации предоставления </w:t>
      </w:r>
      <w:r>
        <w:rPr>
          <w:rFonts w:cs="Times New Roman"/>
          <w:szCs w:val="28"/>
        </w:rPr>
        <w:t xml:space="preserve">             </w:t>
      </w:r>
      <w:r w:rsidRPr="00CD17DE">
        <w:rPr>
          <w:rFonts w:cs="Times New Roman"/>
          <w:szCs w:val="28"/>
        </w:rPr>
        <w:t xml:space="preserve">государственных и муниципальных услуг», постановлением Администрации </w:t>
      </w:r>
      <w:r>
        <w:rPr>
          <w:rFonts w:cs="Times New Roman"/>
          <w:szCs w:val="28"/>
        </w:rPr>
        <w:t xml:space="preserve">                     </w:t>
      </w:r>
      <w:r w:rsidRPr="00CD17DE">
        <w:rPr>
          <w:rFonts w:cs="Times New Roman"/>
          <w:szCs w:val="28"/>
        </w:rPr>
        <w:t xml:space="preserve">города от 17.03.2016 № 1873 «О порядке разработки, проведения экспертизы </w:t>
      </w:r>
      <w:r>
        <w:rPr>
          <w:rFonts w:cs="Times New Roman"/>
          <w:szCs w:val="28"/>
        </w:rPr>
        <w:t xml:space="preserve">                   </w:t>
      </w:r>
      <w:r w:rsidRPr="00CD17DE">
        <w:rPr>
          <w:rFonts w:cs="Times New Roman"/>
          <w:szCs w:val="28"/>
        </w:rPr>
        <w:t xml:space="preserve">и утверждения административных регламентов предоставления муниципальных услуг», распоряжениями Администрации города от 24.08.2015 № 2105 </w:t>
      </w:r>
      <w:r>
        <w:rPr>
          <w:rFonts w:cs="Times New Roman"/>
          <w:szCs w:val="28"/>
        </w:rPr>
        <w:t xml:space="preserve">                            </w:t>
      </w:r>
      <w:r w:rsidRPr="00CD17DE">
        <w:rPr>
          <w:rFonts w:cs="Times New Roman"/>
          <w:szCs w:val="28"/>
        </w:rPr>
        <w:t xml:space="preserve">«Об утверждении положения о комитете по земельным отношениям», </w:t>
      </w:r>
      <w:r>
        <w:rPr>
          <w:rFonts w:cs="Times New Roman"/>
          <w:szCs w:val="28"/>
        </w:rPr>
        <w:t xml:space="preserve">                                 </w:t>
      </w:r>
      <w:r w:rsidRPr="00CD17DE">
        <w:rPr>
          <w:rFonts w:cs="Times New Roman"/>
          <w:szCs w:val="28"/>
        </w:rPr>
        <w:t xml:space="preserve">от 30.12.2005 № 3686 «Об утверждении </w:t>
      </w:r>
      <w:r>
        <w:rPr>
          <w:rFonts w:cs="Times New Roman"/>
          <w:szCs w:val="28"/>
        </w:rPr>
        <w:t>Р</w:t>
      </w:r>
      <w:r w:rsidRPr="00CD17DE">
        <w:rPr>
          <w:rFonts w:cs="Times New Roman"/>
          <w:szCs w:val="28"/>
        </w:rPr>
        <w:t xml:space="preserve">егламента Администрации города», </w:t>
      </w:r>
      <w:r>
        <w:rPr>
          <w:rFonts w:cs="Times New Roman"/>
          <w:szCs w:val="28"/>
        </w:rPr>
        <w:t xml:space="preserve">                </w:t>
      </w:r>
      <w:r w:rsidRPr="00CD17DE">
        <w:rPr>
          <w:rFonts w:cs="Times New Roman"/>
          <w:szCs w:val="28"/>
        </w:rPr>
        <w:t>в целях приведения муниципальных правовых актов в соответствие с дейст</w:t>
      </w:r>
      <w:r>
        <w:rPr>
          <w:rFonts w:cs="Times New Roman"/>
          <w:szCs w:val="28"/>
        </w:rPr>
        <w:t xml:space="preserve">-               </w:t>
      </w:r>
      <w:r w:rsidRPr="00CD17DE">
        <w:rPr>
          <w:rFonts w:cs="Times New Roman"/>
          <w:szCs w:val="28"/>
        </w:rPr>
        <w:t>вующим законодательством Российской Федерации, оптимизации деятельности органов местного самоуправления, а также доступности и качественного исполнения муниципальных услуг:</w:t>
      </w:r>
    </w:p>
    <w:p w:rsidR="00E04AFF" w:rsidRDefault="00E04AFF" w:rsidP="00E04AFF">
      <w:pPr>
        <w:ind w:firstLine="709"/>
        <w:jc w:val="both"/>
        <w:rPr>
          <w:rFonts w:cs="Times New Roman"/>
          <w:szCs w:val="28"/>
        </w:rPr>
      </w:pPr>
      <w:r>
        <w:rPr>
          <w:rFonts w:cs="Times New Roman"/>
          <w:szCs w:val="28"/>
        </w:rPr>
        <w:t xml:space="preserve">1. </w:t>
      </w:r>
      <w:r w:rsidRPr="00CD17DE">
        <w:rPr>
          <w:rFonts w:cs="Times New Roman"/>
          <w:szCs w:val="28"/>
        </w:rPr>
        <w:t>Внести в постановление Администрации города от 31.05.2017 № 4486 «Об утверждении административного регламента предоставления муници</w:t>
      </w:r>
      <w:r>
        <w:rPr>
          <w:rFonts w:cs="Times New Roman"/>
          <w:szCs w:val="28"/>
        </w:rPr>
        <w:t xml:space="preserve">-              </w:t>
      </w:r>
      <w:r w:rsidRPr="00CD17DE">
        <w:rPr>
          <w:rFonts w:cs="Times New Roman"/>
          <w:szCs w:val="28"/>
        </w:rPr>
        <w:t xml:space="preserve">пальной услуги «Предоставление земельных участков, находящихся в муниципальной собственности или государственная собственность на которые </w:t>
      </w:r>
      <w:r>
        <w:rPr>
          <w:rFonts w:cs="Times New Roman"/>
          <w:szCs w:val="28"/>
        </w:rPr>
        <w:t xml:space="preserve">                            </w:t>
      </w:r>
      <w:r w:rsidRPr="00CD17DE">
        <w:rPr>
          <w:rFonts w:cs="Times New Roman"/>
          <w:szCs w:val="28"/>
        </w:rPr>
        <w:t xml:space="preserve">не разграничена, в безвозмездное пользование» (с изменениями от 13.04.2018 </w:t>
      </w:r>
      <w:r>
        <w:rPr>
          <w:rFonts w:cs="Times New Roman"/>
          <w:szCs w:val="28"/>
        </w:rPr>
        <w:t xml:space="preserve">                 </w:t>
      </w:r>
      <w:r w:rsidRPr="00CD17DE">
        <w:rPr>
          <w:rFonts w:cs="Times New Roman"/>
          <w:szCs w:val="28"/>
        </w:rPr>
        <w:t>№ 2567, 08.06.2018 № 4309) следующие изменения:</w:t>
      </w:r>
    </w:p>
    <w:p w:rsidR="00E04AFF" w:rsidRDefault="00E04AFF" w:rsidP="00E04AFF">
      <w:pPr>
        <w:ind w:firstLine="709"/>
        <w:jc w:val="both"/>
        <w:rPr>
          <w:rFonts w:cs="Times New Roman"/>
          <w:szCs w:val="28"/>
        </w:rPr>
      </w:pPr>
      <w:r>
        <w:rPr>
          <w:rFonts w:cs="Times New Roman"/>
          <w:szCs w:val="28"/>
        </w:rPr>
        <w:lastRenderedPageBreak/>
        <w:t xml:space="preserve">1.1. </w:t>
      </w:r>
      <w:r w:rsidRPr="00CD17DE">
        <w:rPr>
          <w:rFonts w:cs="Times New Roman"/>
          <w:szCs w:val="28"/>
        </w:rPr>
        <w:t xml:space="preserve">В пункте 4 постановления слова «возложить на заместителя Главы </w:t>
      </w:r>
      <w:r>
        <w:rPr>
          <w:rFonts w:cs="Times New Roman"/>
          <w:szCs w:val="28"/>
        </w:rPr>
        <w:t xml:space="preserve">      </w:t>
      </w:r>
      <w:r w:rsidRPr="00CD17DE">
        <w:rPr>
          <w:rFonts w:cs="Times New Roman"/>
          <w:szCs w:val="28"/>
        </w:rPr>
        <w:t>города Меркулова Р.Е.» заменить слова</w:t>
      </w:r>
      <w:r>
        <w:rPr>
          <w:rFonts w:cs="Times New Roman"/>
          <w:szCs w:val="28"/>
        </w:rPr>
        <w:t>ми</w:t>
      </w:r>
      <w:r w:rsidRPr="00CD17DE">
        <w:rPr>
          <w:rFonts w:cs="Times New Roman"/>
          <w:szCs w:val="28"/>
        </w:rPr>
        <w:t xml:space="preserve"> «оставляю за собой».</w:t>
      </w:r>
    </w:p>
    <w:p w:rsidR="00E04AFF" w:rsidRDefault="00E04AFF" w:rsidP="00E04AFF">
      <w:pPr>
        <w:ind w:firstLine="709"/>
        <w:jc w:val="both"/>
        <w:rPr>
          <w:rFonts w:cs="Times New Roman"/>
          <w:szCs w:val="28"/>
        </w:rPr>
      </w:pPr>
      <w:r>
        <w:rPr>
          <w:rFonts w:cs="Times New Roman"/>
          <w:szCs w:val="28"/>
        </w:rPr>
        <w:t xml:space="preserve">1.2. </w:t>
      </w:r>
      <w:r w:rsidRPr="00CD17DE">
        <w:rPr>
          <w:rFonts w:cs="Times New Roman"/>
          <w:szCs w:val="28"/>
        </w:rPr>
        <w:t xml:space="preserve">В приложении к постановлению: </w:t>
      </w:r>
    </w:p>
    <w:p w:rsidR="00E04AFF" w:rsidRDefault="00E04AFF" w:rsidP="00E04AFF">
      <w:pPr>
        <w:ind w:firstLine="709"/>
        <w:jc w:val="both"/>
        <w:rPr>
          <w:rFonts w:cs="Times New Roman"/>
          <w:szCs w:val="28"/>
        </w:rPr>
      </w:pPr>
      <w:r>
        <w:rPr>
          <w:rFonts w:cs="Times New Roman"/>
          <w:szCs w:val="28"/>
        </w:rPr>
        <w:t xml:space="preserve">1.2.1. </w:t>
      </w:r>
      <w:r w:rsidRPr="00CD17DE">
        <w:rPr>
          <w:rFonts w:cs="Times New Roman"/>
          <w:szCs w:val="28"/>
        </w:rPr>
        <w:t xml:space="preserve">В абзаце третьем пункта 2 раздела </w:t>
      </w:r>
      <w:r w:rsidRPr="00CD17DE">
        <w:rPr>
          <w:rFonts w:cs="Times New Roman"/>
          <w:szCs w:val="28"/>
          <w:lang w:val="en-US"/>
        </w:rPr>
        <w:t>II</w:t>
      </w:r>
      <w:r w:rsidRPr="00CD17DE">
        <w:rPr>
          <w:rFonts w:cs="Times New Roman"/>
          <w:szCs w:val="28"/>
        </w:rPr>
        <w:t xml:space="preserve"> слова «управление организационной работы и документационного обеспечения» заменить словами «управ</w:t>
      </w:r>
      <w:r>
        <w:rPr>
          <w:rFonts w:cs="Times New Roman"/>
          <w:szCs w:val="28"/>
        </w:rPr>
        <w:t xml:space="preserve">-     </w:t>
      </w:r>
      <w:r w:rsidRPr="00CD17DE">
        <w:rPr>
          <w:rFonts w:cs="Times New Roman"/>
          <w:szCs w:val="28"/>
        </w:rPr>
        <w:t>ление документационного и информационного обеспечения».</w:t>
      </w:r>
    </w:p>
    <w:p w:rsidR="00E04AFF" w:rsidRDefault="00E04AFF" w:rsidP="00E04AFF">
      <w:pPr>
        <w:ind w:firstLine="709"/>
        <w:jc w:val="both"/>
        <w:rPr>
          <w:rFonts w:cs="Times New Roman"/>
          <w:szCs w:val="28"/>
        </w:rPr>
      </w:pPr>
      <w:r>
        <w:rPr>
          <w:rFonts w:cs="Times New Roman"/>
          <w:szCs w:val="28"/>
        </w:rPr>
        <w:t xml:space="preserve">1.2.2. </w:t>
      </w:r>
      <w:r w:rsidRPr="00CD17DE">
        <w:rPr>
          <w:rFonts w:cs="Times New Roman"/>
          <w:szCs w:val="28"/>
        </w:rPr>
        <w:t xml:space="preserve">В абзаце пятом подпункта 3.1 пункта 3 раздела </w:t>
      </w:r>
      <w:r w:rsidRPr="00CD17DE">
        <w:rPr>
          <w:rFonts w:cs="Times New Roman"/>
          <w:szCs w:val="28"/>
          <w:lang w:val="en-US"/>
        </w:rPr>
        <w:t>II</w:t>
      </w:r>
      <w:r w:rsidRPr="00CD17DE">
        <w:rPr>
          <w:rFonts w:cs="Times New Roman"/>
          <w:szCs w:val="28"/>
        </w:rPr>
        <w:t xml:space="preserve"> цифры «52-83-07</w:t>
      </w:r>
      <w:r>
        <w:rPr>
          <w:rFonts w:cs="Times New Roman"/>
          <w:szCs w:val="28"/>
        </w:rPr>
        <w:t>,</w:t>
      </w:r>
      <w:r w:rsidRPr="00CD17DE">
        <w:rPr>
          <w:rFonts w:cs="Times New Roman"/>
          <w:szCs w:val="28"/>
        </w:rPr>
        <w:t>» исключить.</w:t>
      </w:r>
    </w:p>
    <w:p w:rsidR="00E04AFF" w:rsidRDefault="00E04AFF" w:rsidP="00E04AFF">
      <w:pPr>
        <w:ind w:firstLine="709"/>
        <w:jc w:val="both"/>
        <w:rPr>
          <w:rFonts w:cs="Times New Roman"/>
          <w:szCs w:val="28"/>
        </w:rPr>
      </w:pPr>
      <w:r>
        <w:rPr>
          <w:rFonts w:cs="Times New Roman"/>
          <w:szCs w:val="28"/>
        </w:rPr>
        <w:t>1.</w:t>
      </w:r>
      <w:r w:rsidRPr="00CD17DE">
        <w:rPr>
          <w:rFonts w:cs="Times New Roman"/>
          <w:szCs w:val="28"/>
        </w:rPr>
        <w:t>2.3.</w:t>
      </w:r>
      <w:r w:rsidRPr="00CD17DE">
        <w:rPr>
          <w:rFonts w:cs="Times New Roman"/>
          <w:b/>
          <w:szCs w:val="28"/>
        </w:rPr>
        <w:t xml:space="preserve"> </w:t>
      </w:r>
      <w:r w:rsidRPr="00CD17DE">
        <w:rPr>
          <w:rFonts w:cs="Times New Roman"/>
          <w:szCs w:val="28"/>
        </w:rPr>
        <w:t xml:space="preserve">В абзаце седьмом подпункта 3.1 пункта 3 раздела </w:t>
      </w:r>
      <w:r w:rsidRPr="00CD17DE">
        <w:rPr>
          <w:rFonts w:cs="Times New Roman"/>
          <w:szCs w:val="28"/>
          <w:lang w:val="en-US"/>
        </w:rPr>
        <w:t>II</w:t>
      </w:r>
      <w:r w:rsidRPr="00CD17DE">
        <w:rPr>
          <w:rFonts w:cs="Times New Roman"/>
          <w:szCs w:val="28"/>
        </w:rPr>
        <w:t xml:space="preserve"> слова «отдела обеспечения деятельности в сфере имущества и градостроительства муниципального казенного учреждения «Хозяйственно-эксплуатационное управление» (далее </w:t>
      </w:r>
      <w:r>
        <w:rPr>
          <w:rFonts w:cs="Times New Roman"/>
          <w:szCs w:val="28"/>
        </w:rPr>
        <w:t>–</w:t>
      </w:r>
      <w:r w:rsidRPr="00CD17DE">
        <w:rPr>
          <w:rFonts w:cs="Times New Roman"/>
          <w:szCs w:val="28"/>
        </w:rPr>
        <w:t xml:space="preserve"> ХЭУ)» заменить словами «отдела ХЭУ».</w:t>
      </w:r>
    </w:p>
    <w:p w:rsidR="00E04AFF" w:rsidRPr="00CD17DE"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2.4. Подпункт 3.2 пункта 3 раздела </w:t>
      </w:r>
      <w:r w:rsidRPr="00CD17DE">
        <w:rPr>
          <w:rFonts w:cs="Times New Roman"/>
          <w:szCs w:val="28"/>
          <w:lang w:val="en-US"/>
        </w:rPr>
        <w:t>II</w:t>
      </w:r>
      <w:r w:rsidRPr="00CD17DE">
        <w:rPr>
          <w:rFonts w:cs="Times New Roman"/>
          <w:szCs w:val="28"/>
        </w:rPr>
        <w:t xml:space="preserve"> изложить в следующей редакции: </w:t>
      </w:r>
    </w:p>
    <w:p w:rsidR="00E04AFF" w:rsidRDefault="00E04AFF" w:rsidP="00E04AFF">
      <w:pPr>
        <w:pStyle w:val="ConsPlusNormal"/>
        <w:ind w:firstLine="709"/>
        <w:jc w:val="both"/>
        <w:rPr>
          <w:rFonts w:ascii="Times New Roman" w:hAnsi="Times New Roman" w:cs="Times New Roman"/>
          <w:sz w:val="28"/>
          <w:szCs w:val="28"/>
        </w:rPr>
      </w:pPr>
      <w:r w:rsidRPr="00CD17DE">
        <w:rPr>
          <w:rFonts w:ascii="Times New Roman" w:hAnsi="Times New Roman" w:cs="Times New Roman"/>
          <w:sz w:val="28"/>
          <w:szCs w:val="28"/>
        </w:rPr>
        <w:t xml:space="preserve">«3.2. Способы получения информации о месте нахождения, справочных </w:t>
      </w:r>
      <w:r>
        <w:rPr>
          <w:rFonts w:ascii="Times New Roman" w:hAnsi="Times New Roman" w:cs="Times New Roman"/>
          <w:sz w:val="28"/>
          <w:szCs w:val="28"/>
        </w:rPr>
        <w:t xml:space="preserve">  </w:t>
      </w:r>
      <w:r w:rsidRPr="00CD17DE">
        <w:rPr>
          <w:rFonts w:ascii="Times New Roman" w:hAnsi="Times New Roman" w:cs="Times New Roman"/>
          <w:sz w:val="28"/>
          <w:szCs w:val="28"/>
        </w:rPr>
        <w:t xml:space="preserve">телефонах, графике работы, адресе официального сайта в сети </w:t>
      </w:r>
      <w:r>
        <w:rPr>
          <w:rFonts w:ascii="Times New Roman" w:hAnsi="Times New Roman" w:cs="Times New Roman"/>
          <w:sz w:val="28"/>
          <w:szCs w:val="28"/>
        </w:rPr>
        <w:t>«</w:t>
      </w:r>
      <w:r w:rsidRPr="00CD17DE">
        <w:rPr>
          <w:rFonts w:ascii="Times New Roman" w:hAnsi="Times New Roman" w:cs="Times New Roman"/>
          <w:sz w:val="28"/>
          <w:szCs w:val="28"/>
        </w:rPr>
        <w:t>Интернет</w:t>
      </w:r>
      <w:r>
        <w:rPr>
          <w:rFonts w:ascii="Times New Roman" w:hAnsi="Times New Roman" w:cs="Times New Roman"/>
          <w:sz w:val="28"/>
          <w:szCs w:val="28"/>
        </w:rPr>
        <w:t>»</w:t>
      </w:r>
      <w:r w:rsidRPr="00CD17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17DE">
        <w:rPr>
          <w:rFonts w:ascii="Times New Roman" w:hAnsi="Times New Roman" w:cs="Times New Roman"/>
          <w:sz w:val="28"/>
          <w:szCs w:val="28"/>
        </w:rPr>
        <w:t>адресе электронной почты МФЦ.</w:t>
      </w:r>
    </w:p>
    <w:p w:rsidR="00E04AFF" w:rsidRDefault="00E04AFF" w:rsidP="00E04AFF">
      <w:pPr>
        <w:ind w:firstLine="709"/>
        <w:jc w:val="both"/>
        <w:rPr>
          <w:rFonts w:cs="Times New Roman"/>
          <w:szCs w:val="28"/>
        </w:rPr>
      </w:pPr>
      <w:r w:rsidRPr="00CD17DE">
        <w:rPr>
          <w:rFonts w:cs="Times New Roman"/>
          <w:szCs w:val="28"/>
        </w:rPr>
        <w:t xml:space="preserve">Местонахождение МФЦ: Российская Федерация, Тюменская область, Ханты-Мансийский автономный округ </w:t>
      </w:r>
      <w:r>
        <w:rPr>
          <w:rFonts w:cs="Times New Roman"/>
          <w:szCs w:val="28"/>
        </w:rPr>
        <w:t>–</w:t>
      </w:r>
      <w:r w:rsidRPr="00CD17DE">
        <w:rPr>
          <w:rFonts w:cs="Times New Roman"/>
          <w:szCs w:val="28"/>
        </w:rPr>
        <w:t xml:space="preserve"> Югра, город Сургут, Югорский тракт, дом 38.</w:t>
      </w:r>
    </w:p>
    <w:p w:rsidR="00E04AFF" w:rsidRDefault="00E04AFF" w:rsidP="00E04AFF">
      <w:pPr>
        <w:ind w:firstLine="709"/>
        <w:jc w:val="both"/>
        <w:rPr>
          <w:rFonts w:cs="Times New Roman"/>
          <w:szCs w:val="28"/>
        </w:rPr>
      </w:pPr>
      <w:r w:rsidRPr="00CD17DE">
        <w:rPr>
          <w:rFonts w:cs="Times New Roman"/>
          <w:szCs w:val="28"/>
        </w:rPr>
        <w:t xml:space="preserve">Местонахождение территориально обособленного структурного подразделения МФЦ: Российская Федерация, Тюменская область, Ханты-Мансийский </w:t>
      </w:r>
      <w:r>
        <w:rPr>
          <w:rFonts w:cs="Times New Roman"/>
          <w:szCs w:val="28"/>
        </w:rPr>
        <w:t xml:space="preserve">    </w:t>
      </w:r>
      <w:r w:rsidRPr="00CD17DE">
        <w:rPr>
          <w:rFonts w:cs="Times New Roman"/>
          <w:szCs w:val="28"/>
        </w:rPr>
        <w:t>автономный округ – Югра, город Сургут, улица Профсоюзов, дом 11.</w:t>
      </w:r>
    </w:p>
    <w:p w:rsidR="00E04AFF" w:rsidRDefault="00E04AFF" w:rsidP="00E04AFF">
      <w:pPr>
        <w:ind w:firstLine="709"/>
        <w:jc w:val="both"/>
        <w:rPr>
          <w:rFonts w:cs="Times New Roman"/>
          <w:szCs w:val="28"/>
        </w:rPr>
      </w:pPr>
      <w:r w:rsidRPr="00CD17DE">
        <w:rPr>
          <w:rFonts w:cs="Times New Roman"/>
          <w:szCs w:val="28"/>
        </w:rPr>
        <w:t xml:space="preserve">Многоканальный телефон для информирования и предварительной </w:t>
      </w:r>
      <w:r>
        <w:rPr>
          <w:rFonts w:cs="Times New Roman"/>
          <w:szCs w:val="28"/>
        </w:rPr>
        <w:t xml:space="preserve">             </w:t>
      </w:r>
      <w:r w:rsidRPr="00CD17DE">
        <w:rPr>
          <w:rFonts w:cs="Times New Roman"/>
          <w:szCs w:val="28"/>
        </w:rPr>
        <w:t xml:space="preserve">записи: </w:t>
      </w:r>
      <w:r>
        <w:rPr>
          <w:rFonts w:cs="Times New Roman"/>
          <w:szCs w:val="28"/>
        </w:rPr>
        <w:t xml:space="preserve">8 </w:t>
      </w:r>
      <w:r w:rsidRPr="00CD17DE">
        <w:rPr>
          <w:rFonts w:cs="Times New Roman"/>
          <w:szCs w:val="28"/>
        </w:rPr>
        <w:t>(3462) 20-69-26.</w:t>
      </w:r>
    </w:p>
    <w:p w:rsidR="00E04AFF" w:rsidRPr="00CD17DE" w:rsidRDefault="00E04AFF" w:rsidP="00E04AFF">
      <w:pPr>
        <w:ind w:firstLine="709"/>
        <w:jc w:val="both"/>
        <w:rPr>
          <w:rFonts w:cs="Times New Roman"/>
          <w:szCs w:val="28"/>
        </w:rPr>
      </w:pPr>
      <w:r w:rsidRPr="00CD17DE">
        <w:rPr>
          <w:rFonts w:cs="Times New Roman"/>
          <w:szCs w:val="28"/>
        </w:rPr>
        <w:t>Адрес электронной почты: mfc@admsurgut.ru.</w:t>
      </w:r>
    </w:p>
    <w:p w:rsidR="00E04AFF" w:rsidRDefault="00E04AFF" w:rsidP="00E04AFF">
      <w:pPr>
        <w:ind w:firstLine="709"/>
        <w:jc w:val="both"/>
        <w:rPr>
          <w:rFonts w:cs="Times New Roman"/>
          <w:szCs w:val="28"/>
        </w:rPr>
      </w:pPr>
      <w:r w:rsidRPr="00CD17DE">
        <w:rPr>
          <w:rFonts w:cs="Times New Roman"/>
          <w:szCs w:val="28"/>
        </w:rPr>
        <w:t>График работы по приему заявителей:</w:t>
      </w:r>
    </w:p>
    <w:p w:rsidR="00E04AFF" w:rsidRDefault="00E04AFF" w:rsidP="00E04AFF">
      <w:pPr>
        <w:ind w:firstLine="709"/>
        <w:jc w:val="both"/>
        <w:rPr>
          <w:rFonts w:cs="Times New Roman"/>
          <w:szCs w:val="28"/>
        </w:rPr>
      </w:pPr>
      <w:r w:rsidRPr="00CD17DE">
        <w:rPr>
          <w:rFonts w:cs="Times New Roman"/>
          <w:szCs w:val="28"/>
        </w:rPr>
        <w:t>понедельник: с 09</w:t>
      </w:r>
      <w:r>
        <w:rPr>
          <w:rFonts w:cs="Times New Roman"/>
          <w:szCs w:val="28"/>
        </w:rPr>
        <w:t>.</w:t>
      </w:r>
      <w:r w:rsidRPr="00CD17DE">
        <w:rPr>
          <w:rFonts w:cs="Times New Roman"/>
          <w:szCs w:val="28"/>
        </w:rPr>
        <w:t>30 до 20</w:t>
      </w:r>
      <w:r>
        <w:rPr>
          <w:rFonts w:cs="Times New Roman"/>
          <w:szCs w:val="28"/>
        </w:rPr>
        <w:t>.</w:t>
      </w:r>
      <w:r w:rsidRPr="00CD17DE">
        <w:rPr>
          <w:rFonts w:cs="Times New Roman"/>
          <w:szCs w:val="28"/>
        </w:rPr>
        <w:t>00;</w:t>
      </w:r>
    </w:p>
    <w:p w:rsidR="00E04AFF" w:rsidRDefault="00E04AFF" w:rsidP="00E04AFF">
      <w:pPr>
        <w:ind w:firstLine="709"/>
        <w:jc w:val="both"/>
        <w:rPr>
          <w:rFonts w:cs="Times New Roman"/>
          <w:szCs w:val="28"/>
        </w:rPr>
      </w:pPr>
      <w:r w:rsidRPr="00CD17DE">
        <w:rPr>
          <w:rFonts w:cs="Times New Roman"/>
          <w:szCs w:val="28"/>
        </w:rPr>
        <w:t xml:space="preserve">вторник: с </w:t>
      </w:r>
      <w:r>
        <w:rPr>
          <w:rFonts w:cs="Times New Roman"/>
          <w:szCs w:val="28"/>
        </w:rPr>
        <w:t>0</w:t>
      </w:r>
      <w:r w:rsidRPr="00CD17DE">
        <w:rPr>
          <w:rFonts w:cs="Times New Roman"/>
          <w:szCs w:val="28"/>
        </w:rPr>
        <w:t>8</w:t>
      </w:r>
      <w:r>
        <w:rPr>
          <w:rFonts w:cs="Times New Roman"/>
          <w:szCs w:val="28"/>
        </w:rPr>
        <w:t>.</w:t>
      </w:r>
      <w:r w:rsidRPr="00CD17DE">
        <w:rPr>
          <w:rFonts w:cs="Times New Roman"/>
          <w:szCs w:val="28"/>
        </w:rPr>
        <w:t>00 до 20</w:t>
      </w:r>
      <w:r>
        <w:rPr>
          <w:rFonts w:cs="Times New Roman"/>
          <w:szCs w:val="28"/>
        </w:rPr>
        <w:t>.</w:t>
      </w:r>
      <w:r w:rsidRPr="00CD17DE">
        <w:rPr>
          <w:rFonts w:cs="Times New Roman"/>
          <w:szCs w:val="28"/>
        </w:rPr>
        <w:t>00;</w:t>
      </w:r>
    </w:p>
    <w:p w:rsidR="00E04AFF" w:rsidRDefault="00E04AFF" w:rsidP="00E04AFF">
      <w:pPr>
        <w:ind w:firstLine="709"/>
        <w:jc w:val="both"/>
        <w:rPr>
          <w:rFonts w:cs="Times New Roman"/>
          <w:szCs w:val="28"/>
        </w:rPr>
      </w:pPr>
      <w:r w:rsidRPr="00CD17DE">
        <w:rPr>
          <w:rFonts w:cs="Times New Roman"/>
          <w:szCs w:val="28"/>
        </w:rPr>
        <w:t xml:space="preserve">среда: с </w:t>
      </w:r>
      <w:r>
        <w:rPr>
          <w:rFonts w:cs="Times New Roman"/>
          <w:szCs w:val="28"/>
        </w:rPr>
        <w:t>0</w:t>
      </w:r>
      <w:r w:rsidRPr="00CD17DE">
        <w:rPr>
          <w:rFonts w:cs="Times New Roman"/>
          <w:szCs w:val="28"/>
        </w:rPr>
        <w:t>8</w:t>
      </w:r>
      <w:r>
        <w:rPr>
          <w:rFonts w:cs="Times New Roman"/>
          <w:szCs w:val="28"/>
        </w:rPr>
        <w:t>.</w:t>
      </w:r>
      <w:r w:rsidRPr="00CD17DE">
        <w:rPr>
          <w:rFonts w:cs="Times New Roman"/>
          <w:szCs w:val="28"/>
        </w:rPr>
        <w:t>00 до 20</w:t>
      </w:r>
      <w:r>
        <w:rPr>
          <w:rFonts w:cs="Times New Roman"/>
          <w:szCs w:val="28"/>
        </w:rPr>
        <w:t>.</w:t>
      </w:r>
      <w:r w:rsidRPr="00CD17DE">
        <w:rPr>
          <w:rFonts w:cs="Times New Roman"/>
          <w:szCs w:val="28"/>
        </w:rPr>
        <w:t>00;</w:t>
      </w:r>
    </w:p>
    <w:p w:rsidR="00E04AFF" w:rsidRDefault="00E04AFF" w:rsidP="00E04AFF">
      <w:pPr>
        <w:ind w:firstLine="709"/>
        <w:jc w:val="both"/>
        <w:rPr>
          <w:rFonts w:cs="Times New Roman"/>
          <w:szCs w:val="28"/>
        </w:rPr>
      </w:pPr>
      <w:r w:rsidRPr="00CD17DE">
        <w:rPr>
          <w:rFonts w:cs="Times New Roman"/>
          <w:szCs w:val="28"/>
        </w:rPr>
        <w:t xml:space="preserve">четверг: с </w:t>
      </w:r>
      <w:r>
        <w:rPr>
          <w:rFonts w:cs="Times New Roman"/>
          <w:szCs w:val="28"/>
        </w:rPr>
        <w:t>0</w:t>
      </w:r>
      <w:r w:rsidRPr="00CD17DE">
        <w:rPr>
          <w:rFonts w:cs="Times New Roman"/>
          <w:szCs w:val="28"/>
        </w:rPr>
        <w:t>8</w:t>
      </w:r>
      <w:r>
        <w:rPr>
          <w:rFonts w:cs="Times New Roman"/>
          <w:szCs w:val="28"/>
        </w:rPr>
        <w:t>.</w:t>
      </w:r>
      <w:r w:rsidRPr="00CD17DE">
        <w:rPr>
          <w:rFonts w:cs="Times New Roman"/>
          <w:szCs w:val="28"/>
        </w:rPr>
        <w:t>00 до 20</w:t>
      </w:r>
      <w:r>
        <w:rPr>
          <w:rFonts w:cs="Times New Roman"/>
          <w:szCs w:val="28"/>
        </w:rPr>
        <w:t>.</w:t>
      </w:r>
      <w:r w:rsidRPr="00CD17DE">
        <w:rPr>
          <w:rFonts w:cs="Times New Roman"/>
          <w:szCs w:val="28"/>
        </w:rPr>
        <w:t>00;</w:t>
      </w:r>
    </w:p>
    <w:p w:rsidR="00E04AFF" w:rsidRDefault="00E04AFF" w:rsidP="00E04AFF">
      <w:pPr>
        <w:ind w:firstLine="709"/>
        <w:jc w:val="both"/>
        <w:rPr>
          <w:rFonts w:cs="Times New Roman"/>
          <w:szCs w:val="28"/>
        </w:rPr>
      </w:pPr>
      <w:r w:rsidRPr="00CD17DE">
        <w:rPr>
          <w:rFonts w:cs="Times New Roman"/>
          <w:szCs w:val="28"/>
        </w:rPr>
        <w:t>пятница: с 09</w:t>
      </w:r>
      <w:r>
        <w:rPr>
          <w:rFonts w:cs="Times New Roman"/>
          <w:szCs w:val="28"/>
        </w:rPr>
        <w:t>.</w:t>
      </w:r>
      <w:r w:rsidRPr="00CD17DE">
        <w:rPr>
          <w:rFonts w:cs="Times New Roman"/>
          <w:szCs w:val="28"/>
        </w:rPr>
        <w:t>30 до 20</w:t>
      </w:r>
      <w:r>
        <w:rPr>
          <w:rFonts w:cs="Times New Roman"/>
          <w:szCs w:val="28"/>
        </w:rPr>
        <w:t>.</w:t>
      </w:r>
      <w:r w:rsidRPr="00CD17DE">
        <w:rPr>
          <w:rFonts w:cs="Times New Roman"/>
          <w:szCs w:val="28"/>
        </w:rPr>
        <w:t>00;</w:t>
      </w:r>
    </w:p>
    <w:p w:rsidR="00E04AFF" w:rsidRDefault="00E04AFF" w:rsidP="00E04AFF">
      <w:pPr>
        <w:ind w:firstLine="709"/>
        <w:jc w:val="both"/>
        <w:rPr>
          <w:rFonts w:cs="Times New Roman"/>
          <w:szCs w:val="28"/>
        </w:rPr>
      </w:pPr>
      <w:r w:rsidRPr="00CD17DE">
        <w:rPr>
          <w:rFonts w:cs="Times New Roman"/>
          <w:szCs w:val="28"/>
        </w:rPr>
        <w:t xml:space="preserve">суббота: с </w:t>
      </w:r>
      <w:r>
        <w:rPr>
          <w:rFonts w:cs="Times New Roman"/>
          <w:szCs w:val="28"/>
        </w:rPr>
        <w:t>0</w:t>
      </w:r>
      <w:r w:rsidRPr="00CD17DE">
        <w:rPr>
          <w:rFonts w:cs="Times New Roman"/>
          <w:szCs w:val="28"/>
        </w:rPr>
        <w:t>8.00 до 18.00;</w:t>
      </w:r>
    </w:p>
    <w:p w:rsidR="00E04AFF" w:rsidRDefault="00E04AFF" w:rsidP="00E04AFF">
      <w:pPr>
        <w:ind w:firstLine="709"/>
        <w:jc w:val="both"/>
        <w:rPr>
          <w:rFonts w:cs="Times New Roman"/>
          <w:szCs w:val="28"/>
        </w:rPr>
      </w:pPr>
      <w:r w:rsidRPr="00CD17DE">
        <w:rPr>
          <w:rFonts w:cs="Times New Roman"/>
          <w:szCs w:val="28"/>
        </w:rPr>
        <w:t xml:space="preserve">выходной </w:t>
      </w:r>
      <w:r>
        <w:rPr>
          <w:rFonts w:cs="Times New Roman"/>
          <w:szCs w:val="28"/>
        </w:rPr>
        <w:t xml:space="preserve">день: </w:t>
      </w:r>
      <w:r w:rsidRPr="00CD17DE">
        <w:rPr>
          <w:rFonts w:cs="Times New Roman"/>
          <w:szCs w:val="28"/>
        </w:rPr>
        <w:t>воскресенье.</w:t>
      </w:r>
    </w:p>
    <w:p w:rsidR="00E04AFF" w:rsidRDefault="00E04AFF" w:rsidP="00E04AFF">
      <w:pPr>
        <w:ind w:firstLine="709"/>
        <w:jc w:val="both"/>
        <w:rPr>
          <w:rFonts w:cs="Times New Roman"/>
          <w:szCs w:val="28"/>
        </w:rPr>
      </w:pPr>
      <w:r w:rsidRPr="00CD17DE">
        <w:rPr>
          <w:rFonts w:cs="Times New Roman"/>
          <w:szCs w:val="28"/>
        </w:rPr>
        <w:t xml:space="preserve">Местонахождение отдела оказания услуг для бизнеса МФЦ (осуществляет обслуживание только юридических лиц и индивидуальных предпринимателей): Российская Федерация, Тюменская область, Ханты-Мансийский автономный округ </w:t>
      </w:r>
      <w:r>
        <w:rPr>
          <w:rFonts w:cs="Times New Roman"/>
          <w:szCs w:val="28"/>
        </w:rPr>
        <w:t>–</w:t>
      </w:r>
      <w:r w:rsidRPr="00CD17DE">
        <w:rPr>
          <w:rFonts w:cs="Times New Roman"/>
          <w:szCs w:val="28"/>
        </w:rPr>
        <w:t xml:space="preserve"> Югра, город Сургут, улица 30 лет Победы, дом 34а.</w:t>
      </w:r>
    </w:p>
    <w:p w:rsidR="00E04AFF" w:rsidRPr="00CD17DE" w:rsidRDefault="00E04AFF" w:rsidP="00E04AFF">
      <w:pPr>
        <w:ind w:firstLine="709"/>
        <w:jc w:val="both"/>
        <w:rPr>
          <w:rFonts w:cs="Times New Roman"/>
          <w:spacing w:val="-4"/>
          <w:szCs w:val="28"/>
        </w:rPr>
      </w:pPr>
      <w:r w:rsidRPr="00CD17DE">
        <w:rPr>
          <w:rFonts w:cs="Times New Roman"/>
          <w:spacing w:val="-4"/>
          <w:szCs w:val="28"/>
        </w:rPr>
        <w:t>Телефон для информирования и предварительной записи: 8 (3462) 55-08-38.</w:t>
      </w:r>
    </w:p>
    <w:p w:rsidR="00E04AFF" w:rsidRDefault="00E04AFF" w:rsidP="00E04AFF">
      <w:pPr>
        <w:ind w:firstLine="709"/>
        <w:jc w:val="both"/>
        <w:rPr>
          <w:rFonts w:cs="Times New Roman"/>
          <w:szCs w:val="28"/>
        </w:rPr>
      </w:pPr>
      <w:r w:rsidRPr="00CD17DE">
        <w:rPr>
          <w:rFonts w:cs="Times New Roman"/>
          <w:szCs w:val="28"/>
        </w:rPr>
        <w:t>График работы:</w:t>
      </w:r>
    </w:p>
    <w:p w:rsidR="00E04AFF" w:rsidRDefault="00E04AFF" w:rsidP="00E04AFF">
      <w:pPr>
        <w:ind w:firstLine="709"/>
        <w:jc w:val="both"/>
        <w:rPr>
          <w:rFonts w:cs="Times New Roman"/>
          <w:szCs w:val="28"/>
        </w:rPr>
      </w:pPr>
      <w:r w:rsidRPr="00CD17DE">
        <w:rPr>
          <w:rFonts w:cs="Times New Roman"/>
          <w:szCs w:val="28"/>
        </w:rPr>
        <w:t xml:space="preserve">понедельник </w:t>
      </w:r>
      <w:r>
        <w:rPr>
          <w:rFonts w:cs="Times New Roman"/>
          <w:szCs w:val="28"/>
        </w:rPr>
        <w:t>–</w:t>
      </w:r>
      <w:r w:rsidRPr="00CD17DE">
        <w:rPr>
          <w:rFonts w:cs="Times New Roman"/>
          <w:szCs w:val="28"/>
        </w:rPr>
        <w:t xml:space="preserve"> пятница: 09.00 </w:t>
      </w:r>
      <w:r>
        <w:rPr>
          <w:rFonts w:cs="Times New Roman"/>
          <w:szCs w:val="28"/>
        </w:rPr>
        <w:t>–</w:t>
      </w:r>
      <w:r w:rsidRPr="00CD17DE">
        <w:rPr>
          <w:rFonts w:cs="Times New Roman"/>
          <w:szCs w:val="28"/>
        </w:rPr>
        <w:t xml:space="preserve"> 18.00, без перерыва;</w:t>
      </w:r>
    </w:p>
    <w:p w:rsidR="00E04AFF" w:rsidRDefault="00E04AFF" w:rsidP="00E04AFF">
      <w:pPr>
        <w:ind w:firstLine="709"/>
        <w:jc w:val="both"/>
        <w:rPr>
          <w:rFonts w:cs="Times New Roman"/>
          <w:szCs w:val="28"/>
        </w:rPr>
      </w:pPr>
      <w:r w:rsidRPr="00CD17DE">
        <w:rPr>
          <w:rFonts w:cs="Times New Roman"/>
          <w:szCs w:val="28"/>
        </w:rPr>
        <w:t>выходн</w:t>
      </w:r>
      <w:r>
        <w:rPr>
          <w:rFonts w:cs="Times New Roman"/>
          <w:szCs w:val="28"/>
        </w:rPr>
        <w:t>ые дни:</w:t>
      </w:r>
      <w:r w:rsidRPr="00CD17DE">
        <w:rPr>
          <w:rFonts w:cs="Times New Roman"/>
          <w:szCs w:val="28"/>
        </w:rPr>
        <w:t xml:space="preserve"> суббота, воскресенье.</w:t>
      </w:r>
    </w:p>
    <w:p w:rsidR="00E04AFF" w:rsidRDefault="00E04AFF" w:rsidP="00E04AFF">
      <w:pPr>
        <w:ind w:firstLine="709"/>
        <w:jc w:val="both"/>
        <w:rPr>
          <w:rFonts w:cs="Times New Roman"/>
          <w:szCs w:val="28"/>
        </w:rPr>
      </w:pPr>
      <w:r w:rsidRPr="00CD17DE">
        <w:rPr>
          <w:rFonts w:cs="Times New Roman"/>
          <w:szCs w:val="28"/>
        </w:rPr>
        <w:t>Информация об МФЦ размещена на официальном портале Админи</w:t>
      </w:r>
      <w:r>
        <w:rPr>
          <w:rFonts w:cs="Times New Roman"/>
          <w:szCs w:val="28"/>
        </w:rPr>
        <w:t xml:space="preserve">-         </w:t>
      </w:r>
      <w:r w:rsidRPr="00CD17DE">
        <w:rPr>
          <w:rFonts w:cs="Times New Roman"/>
          <w:szCs w:val="28"/>
        </w:rPr>
        <w:t>страции города</w:t>
      </w:r>
      <w:r>
        <w:rPr>
          <w:rFonts w:cs="Times New Roman"/>
          <w:szCs w:val="28"/>
        </w:rPr>
        <w:t>:</w:t>
      </w:r>
      <w:r w:rsidRPr="00CD17DE">
        <w:rPr>
          <w:rFonts w:cs="Times New Roman"/>
          <w:szCs w:val="28"/>
        </w:rPr>
        <w:t xml:space="preserve"> www.admsurgut.ru, Портале автоматизированной информаци</w:t>
      </w:r>
      <w:r>
        <w:rPr>
          <w:rFonts w:cs="Times New Roman"/>
          <w:szCs w:val="28"/>
        </w:rPr>
        <w:t xml:space="preserve">-      </w:t>
      </w:r>
      <w:r w:rsidRPr="00CD17DE">
        <w:rPr>
          <w:rFonts w:cs="Times New Roman"/>
          <w:szCs w:val="28"/>
        </w:rPr>
        <w:t>онной системы многофункциональных центров предоставления государ</w:t>
      </w:r>
      <w:r>
        <w:rPr>
          <w:rFonts w:cs="Times New Roman"/>
          <w:szCs w:val="28"/>
        </w:rPr>
        <w:t xml:space="preserve">-        </w:t>
      </w:r>
      <w:r w:rsidRPr="00CD17DE">
        <w:rPr>
          <w:rFonts w:cs="Times New Roman"/>
          <w:szCs w:val="28"/>
        </w:rPr>
        <w:lastRenderedPageBreak/>
        <w:t xml:space="preserve">ственных и муниципальных услуг в Ханты-Мансийском автономном округе </w:t>
      </w:r>
      <w:r>
        <w:rPr>
          <w:rFonts w:cs="Times New Roman"/>
          <w:szCs w:val="28"/>
        </w:rPr>
        <w:t>–</w:t>
      </w:r>
      <w:r w:rsidRPr="00CD17DE">
        <w:rPr>
          <w:rFonts w:cs="Times New Roman"/>
          <w:szCs w:val="28"/>
        </w:rPr>
        <w:t xml:space="preserve"> Югре</w:t>
      </w:r>
      <w:r>
        <w:rPr>
          <w:rFonts w:cs="Times New Roman"/>
          <w:szCs w:val="28"/>
        </w:rPr>
        <w:t>:</w:t>
      </w:r>
      <w:r w:rsidRPr="00CD17DE">
        <w:rPr>
          <w:rFonts w:cs="Times New Roman"/>
          <w:szCs w:val="28"/>
        </w:rPr>
        <w:t xml:space="preserve"> www.mfc.admhmao.ru».</w:t>
      </w:r>
    </w:p>
    <w:p w:rsidR="00E04AFF"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2.5. Абзацы девятый, десятый подпункта 3.3 пункта 3 раздела </w:t>
      </w:r>
      <w:r w:rsidRPr="00CD17DE">
        <w:rPr>
          <w:rFonts w:cs="Times New Roman"/>
          <w:szCs w:val="28"/>
          <w:lang w:val="en-US"/>
        </w:rPr>
        <w:t>II</w:t>
      </w:r>
      <w:r w:rsidRPr="00CD17DE">
        <w:rPr>
          <w:rFonts w:cs="Times New Roman"/>
          <w:szCs w:val="28"/>
        </w:rPr>
        <w:t xml:space="preserve"> изложить в следующей редакции:</w:t>
      </w:r>
    </w:p>
    <w:p w:rsidR="00E04AFF" w:rsidRDefault="00E04AFF" w:rsidP="00E04AFF">
      <w:pPr>
        <w:ind w:firstLine="709"/>
        <w:jc w:val="both"/>
        <w:rPr>
          <w:rFonts w:cs="Times New Roman"/>
          <w:szCs w:val="28"/>
        </w:rPr>
      </w:pPr>
      <w:r w:rsidRPr="00CD17DE">
        <w:rPr>
          <w:rFonts w:cs="Times New Roman"/>
          <w:szCs w:val="28"/>
        </w:rPr>
        <w:t>«</w:t>
      </w:r>
      <w:r>
        <w:rPr>
          <w:rFonts w:cs="Times New Roman"/>
          <w:szCs w:val="28"/>
        </w:rPr>
        <w:t>А</w:t>
      </w:r>
      <w:r w:rsidRPr="00CD17DE">
        <w:rPr>
          <w:rFonts w:cs="Times New Roman"/>
          <w:szCs w:val="28"/>
        </w:rPr>
        <w:t>дрес электронной почты: 86_upr@rosreestr.ru</w:t>
      </w:r>
      <w:r>
        <w:rPr>
          <w:rFonts w:cs="Times New Roman"/>
          <w:szCs w:val="28"/>
        </w:rPr>
        <w:t>.</w:t>
      </w:r>
    </w:p>
    <w:p w:rsidR="00E04AFF" w:rsidRDefault="00E04AFF" w:rsidP="00E04AFF">
      <w:pPr>
        <w:ind w:firstLine="709"/>
        <w:jc w:val="both"/>
        <w:rPr>
          <w:rFonts w:cs="Times New Roman"/>
          <w:szCs w:val="28"/>
        </w:rPr>
      </w:pPr>
      <w:r w:rsidRPr="00CD17DE">
        <w:rPr>
          <w:rFonts w:cs="Times New Roman"/>
          <w:szCs w:val="28"/>
        </w:rPr>
        <w:t>Адрес официального сайта: rosreestr.ru».</w:t>
      </w:r>
    </w:p>
    <w:p w:rsidR="00E04AFF"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2.6. Абзац тринадцатый подпункта 3.3 пункта 3 раздела </w:t>
      </w:r>
      <w:r w:rsidRPr="00CD17DE">
        <w:rPr>
          <w:rFonts w:cs="Times New Roman"/>
          <w:szCs w:val="28"/>
          <w:lang w:val="en-US"/>
        </w:rPr>
        <w:t>II</w:t>
      </w:r>
      <w:r w:rsidRPr="00CD17DE">
        <w:rPr>
          <w:rFonts w:cs="Times New Roman"/>
          <w:szCs w:val="28"/>
        </w:rPr>
        <w:t xml:space="preserve"> изложить </w:t>
      </w:r>
      <w:r>
        <w:rPr>
          <w:rFonts w:cs="Times New Roman"/>
          <w:szCs w:val="28"/>
        </w:rPr>
        <w:t xml:space="preserve">                             </w:t>
      </w:r>
      <w:r w:rsidRPr="00CD17DE">
        <w:rPr>
          <w:rFonts w:cs="Times New Roman"/>
          <w:szCs w:val="28"/>
        </w:rPr>
        <w:t>в следующей редакции:</w:t>
      </w:r>
    </w:p>
    <w:p w:rsidR="00E04AFF" w:rsidRDefault="00E04AFF" w:rsidP="00E04AFF">
      <w:pPr>
        <w:ind w:firstLine="709"/>
        <w:jc w:val="both"/>
        <w:rPr>
          <w:rFonts w:cs="Times New Roman"/>
          <w:szCs w:val="28"/>
        </w:rPr>
      </w:pPr>
      <w:r w:rsidRPr="00CD17DE">
        <w:rPr>
          <w:rFonts w:cs="Times New Roman"/>
          <w:szCs w:val="28"/>
        </w:rPr>
        <w:t>«</w:t>
      </w:r>
      <w:r>
        <w:rPr>
          <w:rFonts w:cs="Times New Roman"/>
          <w:szCs w:val="28"/>
        </w:rPr>
        <w:t xml:space="preserve">- </w:t>
      </w:r>
      <w:r w:rsidRPr="00CD17DE">
        <w:rPr>
          <w:rFonts w:cs="Times New Roman"/>
          <w:szCs w:val="28"/>
        </w:rPr>
        <w:t xml:space="preserve">телефоны для справок: 8-800-222-2222 – многоканальный, </w:t>
      </w:r>
      <w:r>
        <w:rPr>
          <w:rFonts w:cs="Times New Roman"/>
          <w:szCs w:val="28"/>
        </w:rPr>
        <w:t xml:space="preserve">                                           </w:t>
      </w:r>
      <w:r w:rsidRPr="00CD17DE">
        <w:rPr>
          <w:rFonts w:cs="Times New Roman"/>
          <w:szCs w:val="28"/>
        </w:rPr>
        <w:t>8 (3462) 23-37-00 – приемная;</w:t>
      </w:r>
      <w:r>
        <w:rPr>
          <w:rFonts w:cs="Times New Roman"/>
          <w:szCs w:val="28"/>
        </w:rPr>
        <w:t>».</w:t>
      </w:r>
    </w:p>
    <w:p w:rsidR="00E04AFF"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2.7. Абзац восьмой подпункта 11.9 пункта 11 раздела </w:t>
      </w:r>
      <w:r w:rsidRPr="00CD17DE">
        <w:rPr>
          <w:rFonts w:cs="Times New Roman"/>
          <w:szCs w:val="28"/>
          <w:lang w:val="en-US"/>
        </w:rPr>
        <w:t>II</w:t>
      </w:r>
      <w:r w:rsidRPr="00CD17DE">
        <w:rPr>
          <w:rFonts w:cs="Times New Roman"/>
          <w:szCs w:val="28"/>
        </w:rPr>
        <w:t xml:space="preserve"> изложить </w:t>
      </w:r>
      <w:r>
        <w:rPr>
          <w:rFonts w:cs="Times New Roman"/>
          <w:szCs w:val="28"/>
        </w:rPr>
        <w:t xml:space="preserve">                             </w:t>
      </w:r>
      <w:r w:rsidRPr="00CD17DE">
        <w:rPr>
          <w:rFonts w:cs="Times New Roman"/>
          <w:szCs w:val="28"/>
        </w:rPr>
        <w:t>в следующей редакции:</w:t>
      </w:r>
    </w:p>
    <w:p w:rsidR="00E04AFF" w:rsidRDefault="00E04AFF" w:rsidP="00E04AFF">
      <w:pPr>
        <w:ind w:firstLine="709"/>
        <w:jc w:val="both"/>
        <w:rPr>
          <w:rFonts w:cs="Times New Roman"/>
          <w:szCs w:val="28"/>
        </w:rPr>
      </w:pPr>
      <w:r w:rsidRPr="00CD17DE">
        <w:rPr>
          <w:rFonts w:cs="Times New Roman"/>
          <w:szCs w:val="28"/>
        </w:rPr>
        <w:t>«- решение Думы города от 27.12.2007 № 327-IV ДГ «О порядке управ</w:t>
      </w:r>
      <w:r>
        <w:rPr>
          <w:rFonts w:cs="Times New Roman"/>
          <w:szCs w:val="28"/>
        </w:rPr>
        <w:t xml:space="preserve">-    </w:t>
      </w:r>
      <w:r w:rsidRPr="00CD17DE">
        <w:rPr>
          <w:rFonts w:cs="Times New Roman"/>
          <w:szCs w:val="28"/>
        </w:rPr>
        <w:t>ления и распоряжения земельными участками, находящимися в собственности муниципального образования городской округ город Сургут («Информаци</w:t>
      </w:r>
      <w:r>
        <w:rPr>
          <w:rFonts w:cs="Times New Roman"/>
          <w:szCs w:val="28"/>
        </w:rPr>
        <w:t xml:space="preserve">-        </w:t>
      </w:r>
      <w:r w:rsidRPr="00CD17DE">
        <w:rPr>
          <w:rFonts w:cs="Times New Roman"/>
          <w:szCs w:val="28"/>
        </w:rPr>
        <w:t>онный бюллетень Думы и Администрации города Сургута» от 31.12.2007 № 12, часть I);».</w:t>
      </w:r>
    </w:p>
    <w:p w:rsidR="00E04AFF"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2.8. </w:t>
      </w:r>
      <w:r>
        <w:rPr>
          <w:rFonts w:cs="Times New Roman"/>
          <w:szCs w:val="28"/>
        </w:rPr>
        <w:t>А</w:t>
      </w:r>
      <w:r w:rsidRPr="00CD17DE">
        <w:rPr>
          <w:rFonts w:cs="Times New Roman"/>
          <w:szCs w:val="28"/>
        </w:rPr>
        <w:t>бзац перв</w:t>
      </w:r>
      <w:r>
        <w:rPr>
          <w:rFonts w:cs="Times New Roman"/>
          <w:szCs w:val="28"/>
        </w:rPr>
        <w:t>ый</w:t>
      </w:r>
      <w:r w:rsidRPr="00CD17DE">
        <w:rPr>
          <w:rFonts w:cs="Times New Roman"/>
          <w:szCs w:val="28"/>
        </w:rPr>
        <w:t xml:space="preserve"> подпункта 12.1 пункта 12 раздела </w:t>
      </w:r>
      <w:r w:rsidRPr="00CD17DE">
        <w:rPr>
          <w:rFonts w:cs="Times New Roman"/>
          <w:szCs w:val="28"/>
          <w:lang w:val="en-US"/>
        </w:rPr>
        <w:t>II</w:t>
      </w:r>
      <w:r w:rsidRPr="00CD17DE">
        <w:rPr>
          <w:rFonts w:cs="Times New Roman"/>
          <w:szCs w:val="28"/>
        </w:rPr>
        <w:t xml:space="preserve"> после слов </w:t>
      </w:r>
      <w:r>
        <w:rPr>
          <w:rFonts w:cs="Times New Roman"/>
          <w:szCs w:val="28"/>
        </w:rPr>
        <w:t xml:space="preserve">                         </w:t>
      </w:r>
      <w:r w:rsidRPr="00CD17DE">
        <w:rPr>
          <w:rFonts w:cs="Times New Roman"/>
          <w:szCs w:val="28"/>
        </w:rPr>
        <w:t>«к настоящему административному регламенту,» дополнить словами «заве</w:t>
      </w:r>
      <w:r>
        <w:rPr>
          <w:rFonts w:cs="Times New Roman"/>
          <w:szCs w:val="28"/>
        </w:rPr>
        <w:t xml:space="preserve">-      </w:t>
      </w:r>
      <w:r w:rsidRPr="00CD17DE">
        <w:rPr>
          <w:rFonts w:cs="Times New Roman"/>
          <w:szCs w:val="28"/>
        </w:rPr>
        <w:t>ренное личной подписью лица, от чьего имени оно составлено,».</w:t>
      </w:r>
    </w:p>
    <w:p w:rsidR="00E04AFF"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2.9. Абзац одиннадцатый подпункта 12.1 пункта 12 раздела </w:t>
      </w:r>
      <w:r w:rsidRPr="00CD17DE">
        <w:rPr>
          <w:rFonts w:cs="Times New Roman"/>
          <w:szCs w:val="28"/>
          <w:lang w:val="en-US"/>
        </w:rPr>
        <w:t>II</w:t>
      </w:r>
      <w:r w:rsidRPr="00CD17DE">
        <w:rPr>
          <w:rFonts w:cs="Times New Roman"/>
          <w:szCs w:val="28"/>
        </w:rPr>
        <w:t xml:space="preserve"> дополнить словами «представителя и заявителя».</w:t>
      </w:r>
    </w:p>
    <w:p w:rsidR="00E04AFF" w:rsidRDefault="00E04AFF" w:rsidP="00E04AFF">
      <w:pPr>
        <w:ind w:firstLine="709"/>
        <w:jc w:val="both"/>
        <w:rPr>
          <w:rFonts w:cs="Times New Roman"/>
          <w:szCs w:val="28"/>
        </w:rPr>
      </w:pPr>
      <w:r>
        <w:rPr>
          <w:rFonts w:cs="Times New Roman"/>
          <w:szCs w:val="28"/>
        </w:rPr>
        <w:t>1.</w:t>
      </w:r>
      <w:r w:rsidRPr="00CD17DE">
        <w:rPr>
          <w:rFonts w:cs="Times New Roman"/>
          <w:szCs w:val="28"/>
        </w:rPr>
        <w:t>2.10.</w:t>
      </w:r>
      <w:r w:rsidRPr="00CD17DE">
        <w:rPr>
          <w:rFonts w:cs="Times New Roman"/>
          <w:b/>
          <w:szCs w:val="28"/>
        </w:rPr>
        <w:t xml:space="preserve"> </w:t>
      </w:r>
      <w:r w:rsidRPr="00CD17DE">
        <w:rPr>
          <w:rFonts w:cs="Times New Roman"/>
          <w:szCs w:val="28"/>
        </w:rPr>
        <w:t>В абзаце</w:t>
      </w:r>
      <w:r w:rsidRPr="00CD17DE">
        <w:rPr>
          <w:rFonts w:cs="Times New Roman"/>
          <w:b/>
          <w:szCs w:val="28"/>
        </w:rPr>
        <w:t xml:space="preserve"> </w:t>
      </w:r>
      <w:r w:rsidRPr="00CD17DE">
        <w:rPr>
          <w:rFonts w:cs="Times New Roman"/>
          <w:szCs w:val="28"/>
        </w:rPr>
        <w:t xml:space="preserve">первом подпункта 12.2 пункта 12 раздела </w:t>
      </w:r>
      <w:r w:rsidRPr="00CD17DE">
        <w:rPr>
          <w:rFonts w:cs="Times New Roman"/>
          <w:szCs w:val="28"/>
          <w:lang w:val="en-US"/>
        </w:rPr>
        <w:t>II</w:t>
      </w:r>
      <w:r w:rsidRPr="00CD17DE">
        <w:rPr>
          <w:rFonts w:cs="Times New Roman"/>
          <w:szCs w:val="28"/>
        </w:rPr>
        <w:t xml:space="preserve"> слова «в аренду без проведения торгов» заменить словами «в безвозмездное пользование».</w:t>
      </w:r>
    </w:p>
    <w:p w:rsidR="00E04AFF"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2.11. Пункт 15 раздела </w:t>
      </w:r>
      <w:r w:rsidRPr="00CD17DE">
        <w:rPr>
          <w:rFonts w:cs="Times New Roman"/>
          <w:szCs w:val="28"/>
          <w:lang w:val="en-US"/>
        </w:rPr>
        <w:t>II</w:t>
      </w:r>
      <w:r w:rsidRPr="00CD17DE">
        <w:rPr>
          <w:rFonts w:cs="Times New Roman"/>
          <w:szCs w:val="28"/>
        </w:rPr>
        <w:t xml:space="preserve"> дополнить абзацами следующего содержания:</w:t>
      </w:r>
    </w:p>
    <w:p w:rsidR="00E04AFF" w:rsidRDefault="00E04AFF" w:rsidP="00E04AFF">
      <w:pPr>
        <w:ind w:firstLine="709"/>
        <w:jc w:val="both"/>
        <w:rPr>
          <w:rFonts w:cs="Times New Roman"/>
          <w:szCs w:val="28"/>
        </w:rPr>
      </w:pPr>
      <w:r w:rsidRPr="00CD17DE">
        <w:rPr>
          <w:rFonts w:cs="Times New Roman"/>
          <w:szCs w:val="28"/>
        </w:rPr>
        <w:t xml:space="preserve">«- осуществления действий, в том числе согласований, необходимых </w:t>
      </w:r>
      <w:r>
        <w:rPr>
          <w:rFonts w:cs="Times New Roman"/>
          <w:szCs w:val="28"/>
        </w:rPr>
        <w:t xml:space="preserve">                    </w:t>
      </w:r>
      <w:r w:rsidRPr="00CD17DE">
        <w:rPr>
          <w:rFonts w:cs="Times New Roman"/>
          <w:szCs w:val="28"/>
        </w:rPr>
        <w:t>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w:t>
      </w:r>
      <w:r>
        <w:rPr>
          <w:rFonts w:cs="Times New Roman"/>
          <w:szCs w:val="28"/>
        </w:rPr>
        <w:t xml:space="preserve">-               </w:t>
      </w:r>
      <w:r w:rsidRPr="00CD17DE">
        <w:rPr>
          <w:rFonts w:cs="Times New Roman"/>
          <w:szCs w:val="28"/>
        </w:rPr>
        <w:t xml:space="preserve">ляемых в результате предоставления таких услуг, включенных в перечни, </w:t>
      </w:r>
      <w:r>
        <w:rPr>
          <w:rFonts w:cs="Times New Roman"/>
          <w:szCs w:val="28"/>
        </w:rPr>
        <w:t xml:space="preserve">                       </w:t>
      </w:r>
      <w:r w:rsidRPr="00CD17DE">
        <w:rPr>
          <w:rFonts w:cs="Times New Roman"/>
          <w:szCs w:val="28"/>
        </w:rPr>
        <w:t>указанные в части</w:t>
      </w:r>
      <w:r>
        <w:rPr>
          <w:rFonts w:cs="Times New Roman"/>
          <w:szCs w:val="28"/>
        </w:rPr>
        <w:t xml:space="preserve"> </w:t>
      </w:r>
      <w:r w:rsidRPr="00CD17DE">
        <w:rPr>
          <w:rFonts w:cs="Times New Roman"/>
          <w:szCs w:val="28"/>
        </w:rPr>
        <w:t>1 статьи 9 Закона от 27.07.2010 № 210-ФЗ «Об организации предоставления государственных и муниципальных услуг»;</w:t>
      </w:r>
    </w:p>
    <w:p w:rsidR="00E04AFF" w:rsidRDefault="00E04AFF" w:rsidP="00E04AFF">
      <w:pPr>
        <w:ind w:firstLine="709"/>
        <w:jc w:val="both"/>
        <w:rPr>
          <w:rFonts w:cs="Times New Roman"/>
          <w:szCs w:val="28"/>
        </w:rPr>
      </w:pPr>
      <w:r>
        <w:rPr>
          <w:rFonts w:cs="Times New Roman"/>
          <w:szCs w:val="28"/>
        </w:rPr>
        <w:t xml:space="preserve">- </w:t>
      </w:r>
      <w:r w:rsidRPr="00CD17DE">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w:t>
      </w:r>
      <w:r>
        <w:rPr>
          <w:rFonts w:cs="Times New Roman"/>
          <w:szCs w:val="28"/>
        </w:rPr>
        <w:t xml:space="preserve">-      </w:t>
      </w:r>
      <w:r w:rsidRPr="00CD17DE">
        <w:rPr>
          <w:rFonts w:cs="Times New Roman"/>
          <w:szCs w:val="28"/>
        </w:rPr>
        <w:t>лении муниципальной услуги, за исключением следующих случаев:</w:t>
      </w:r>
    </w:p>
    <w:p w:rsidR="00E04AFF" w:rsidRDefault="00E04AFF" w:rsidP="00E04AFF">
      <w:pPr>
        <w:ind w:firstLine="709"/>
        <w:jc w:val="both"/>
        <w:rPr>
          <w:rFonts w:cs="Times New Roman"/>
          <w:szCs w:val="28"/>
        </w:rPr>
      </w:pPr>
      <w:r w:rsidRPr="00CD17DE">
        <w:rPr>
          <w:rFonts w:cs="Times New Roman"/>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Pr>
          <w:rFonts w:cs="Times New Roman"/>
          <w:szCs w:val="28"/>
        </w:rPr>
        <w:t xml:space="preserve">                      </w:t>
      </w:r>
      <w:r w:rsidRPr="00CD17DE">
        <w:rPr>
          <w:rFonts w:cs="Times New Roman"/>
          <w:szCs w:val="28"/>
        </w:rPr>
        <w:t>о предоставлении муниципальной услуги;</w:t>
      </w:r>
    </w:p>
    <w:p w:rsidR="00E04AFF" w:rsidRDefault="00E04AFF" w:rsidP="00E04AFF">
      <w:pPr>
        <w:ind w:firstLine="709"/>
        <w:jc w:val="both"/>
        <w:rPr>
          <w:rFonts w:cs="Times New Roman"/>
          <w:szCs w:val="28"/>
        </w:rPr>
      </w:pPr>
      <w:r w:rsidRPr="00CD17DE">
        <w:rPr>
          <w:rFonts w:cs="Times New Roman"/>
          <w:szCs w:val="28"/>
        </w:rPr>
        <w:t xml:space="preserve">наличие ошибок в заявлении о предоставлении муниципальной услуги </w:t>
      </w:r>
      <w:r>
        <w:rPr>
          <w:rFonts w:cs="Times New Roman"/>
          <w:szCs w:val="28"/>
        </w:rPr>
        <w:t xml:space="preserve">                </w:t>
      </w:r>
      <w:r w:rsidRPr="00CD17DE">
        <w:rPr>
          <w:rFonts w:cs="Times New Roman"/>
          <w:szCs w:val="28"/>
        </w:rPr>
        <w:t xml:space="preserve">и документах, поданных заявителем после первоначального отказа в приеме </w:t>
      </w:r>
      <w:r>
        <w:rPr>
          <w:rFonts w:cs="Times New Roman"/>
          <w:szCs w:val="28"/>
        </w:rPr>
        <w:t xml:space="preserve">                </w:t>
      </w:r>
      <w:r w:rsidRPr="00CD17DE">
        <w:rPr>
          <w:rFonts w:cs="Times New Roman"/>
          <w:szCs w:val="28"/>
        </w:rPr>
        <w:t xml:space="preserve">документов, необходимых для предоставления муниципальной услуги, либо         в предоставлении муниципальной услуги и не включенных в представленный </w:t>
      </w:r>
      <w:r>
        <w:rPr>
          <w:rFonts w:cs="Times New Roman"/>
          <w:szCs w:val="28"/>
        </w:rPr>
        <w:t xml:space="preserve">   </w:t>
      </w:r>
      <w:r w:rsidRPr="00CD17DE">
        <w:rPr>
          <w:rFonts w:cs="Times New Roman"/>
          <w:szCs w:val="28"/>
        </w:rPr>
        <w:t>ранее комплект документов;</w:t>
      </w:r>
    </w:p>
    <w:p w:rsidR="00E04AFF" w:rsidRDefault="00E04AFF" w:rsidP="00E04AFF">
      <w:pPr>
        <w:ind w:firstLine="709"/>
        <w:jc w:val="both"/>
        <w:rPr>
          <w:rFonts w:cs="Times New Roman"/>
          <w:szCs w:val="28"/>
        </w:rPr>
      </w:pPr>
      <w:r w:rsidRPr="00CD17DE">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4AFF" w:rsidRPr="00CD17DE" w:rsidRDefault="00E04AFF" w:rsidP="00E04AFF">
      <w:pPr>
        <w:ind w:firstLine="709"/>
        <w:jc w:val="both"/>
        <w:rPr>
          <w:rFonts w:cs="Times New Roman"/>
          <w:szCs w:val="28"/>
        </w:rPr>
      </w:pPr>
      <w:r w:rsidRPr="00CD17DE">
        <w:rPr>
          <w:rFonts w:cs="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Закона от 27.07.2010 № 210-ФЗ «Об организации предоставления государственных и муниципальных услуг», при первоначальном </w:t>
      </w:r>
      <w:r>
        <w:rPr>
          <w:rFonts w:cs="Times New Roman"/>
          <w:szCs w:val="28"/>
        </w:rPr>
        <w:t xml:space="preserve">                 </w:t>
      </w:r>
      <w:r w:rsidRPr="00CD17DE">
        <w:rPr>
          <w:rFonts w:cs="Times New Roman"/>
          <w:szCs w:val="28"/>
        </w:rPr>
        <w:t xml:space="preserve">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w:t>
      </w:r>
      <w:r>
        <w:rPr>
          <w:rFonts w:cs="Times New Roman"/>
          <w:szCs w:val="28"/>
        </w:rPr>
        <w:t xml:space="preserve">                </w:t>
      </w:r>
      <w:r w:rsidRPr="00CD17DE">
        <w:rPr>
          <w:rFonts w:cs="Times New Roman"/>
          <w:szCs w:val="28"/>
        </w:rPr>
        <w:t xml:space="preserve">в приеме документов, необходимых для предоставления муниципальной услуги, либо руководителя организации, предусмотренной частью 1.1 статьи 16 Закона   от 27.07.2010 № 210-ФЗ «Об организации предоставления государственных </w:t>
      </w:r>
      <w:r>
        <w:rPr>
          <w:rFonts w:cs="Times New Roman"/>
          <w:szCs w:val="28"/>
        </w:rPr>
        <w:t xml:space="preserve">                    </w:t>
      </w:r>
      <w:r w:rsidRPr="00CD17DE">
        <w:rPr>
          <w:rFonts w:cs="Times New Roman"/>
          <w:szCs w:val="28"/>
        </w:rPr>
        <w:t xml:space="preserve">и муниципальных услуг», уведомляется заявитель, а также приносятся </w:t>
      </w:r>
      <w:r>
        <w:rPr>
          <w:rFonts w:cs="Times New Roman"/>
          <w:szCs w:val="28"/>
        </w:rPr>
        <w:t xml:space="preserve">                          </w:t>
      </w:r>
      <w:r w:rsidRPr="00CD17DE">
        <w:rPr>
          <w:rFonts w:cs="Times New Roman"/>
          <w:szCs w:val="28"/>
        </w:rPr>
        <w:t>извинения за доставленные неудобства».</w:t>
      </w:r>
    </w:p>
    <w:p w:rsidR="00E04AFF" w:rsidRPr="00DF3EF7" w:rsidRDefault="00E04AFF" w:rsidP="00E04AFF">
      <w:pPr>
        <w:ind w:firstLine="709"/>
        <w:jc w:val="both"/>
        <w:rPr>
          <w:rFonts w:cs="Times New Roman"/>
          <w:spacing w:val="-6"/>
          <w:szCs w:val="28"/>
        </w:rPr>
      </w:pPr>
      <w:r>
        <w:rPr>
          <w:rFonts w:cs="Times New Roman"/>
          <w:spacing w:val="-6"/>
          <w:szCs w:val="28"/>
        </w:rPr>
        <w:t>1.</w:t>
      </w:r>
      <w:r w:rsidRPr="00DF3EF7">
        <w:rPr>
          <w:rFonts w:cs="Times New Roman"/>
          <w:spacing w:val="-6"/>
          <w:szCs w:val="28"/>
        </w:rPr>
        <w:t xml:space="preserve">2.12. Абзац четвертый пункта 19 раздела </w:t>
      </w:r>
      <w:r w:rsidRPr="00DF3EF7">
        <w:rPr>
          <w:rFonts w:cs="Times New Roman"/>
          <w:spacing w:val="-6"/>
          <w:szCs w:val="28"/>
          <w:lang w:val="en-US"/>
        </w:rPr>
        <w:t>II</w:t>
      </w:r>
      <w:r w:rsidRPr="00DF3EF7">
        <w:rPr>
          <w:rFonts w:cs="Times New Roman"/>
          <w:spacing w:val="-6"/>
          <w:szCs w:val="28"/>
        </w:rPr>
        <w:t xml:space="preserve"> изложить в следующей редакции:</w:t>
      </w:r>
    </w:p>
    <w:p w:rsidR="00E04AFF" w:rsidRPr="00CD17DE" w:rsidRDefault="00E04AFF" w:rsidP="00E04AFF">
      <w:pPr>
        <w:ind w:firstLine="709"/>
        <w:jc w:val="both"/>
        <w:rPr>
          <w:rFonts w:cs="Times New Roman"/>
          <w:szCs w:val="28"/>
        </w:rPr>
      </w:pPr>
      <w:r w:rsidRPr="00CD17DE">
        <w:rPr>
          <w:rFonts w:cs="Times New Roman"/>
          <w:szCs w:val="28"/>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rFonts w:cs="Times New Roman"/>
          <w:szCs w:val="28"/>
        </w:rPr>
        <w:t xml:space="preserve">                </w:t>
      </w:r>
      <w:r w:rsidRPr="00CD17DE">
        <w:rPr>
          <w:rFonts w:cs="Times New Roman"/>
          <w:szCs w:val="28"/>
        </w:rPr>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04AFF" w:rsidRPr="00CD17DE"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2.13. Абзац пятый пункта 19 раздела </w:t>
      </w:r>
      <w:r w:rsidRPr="00CD17DE">
        <w:rPr>
          <w:rFonts w:cs="Times New Roman"/>
          <w:szCs w:val="28"/>
          <w:lang w:val="en-US"/>
        </w:rPr>
        <w:t>II</w:t>
      </w:r>
      <w:r w:rsidRPr="00CD17DE">
        <w:rPr>
          <w:rFonts w:cs="Times New Roman"/>
          <w:szCs w:val="28"/>
        </w:rPr>
        <w:t xml:space="preserve"> изложить в следующей редакции:</w:t>
      </w:r>
    </w:p>
    <w:p w:rsidR="00E04AFF" w:rsidRPr="00CD17DE" w:rsidRDefault="00E04AFF" w:rsidP="00E04AFF">
      <w:pPr>
        <w:ind w:firstLine="709"/>
        <w:jc w:val="both"/>
        <w:rPr>
          <w:rFonts w:cs="Times New Roman"/>
          <w:szCs w:val="28"/>
        </w:rPr>
      </w:pPr>
      <w:r w:rsidRPr="00CD17DE">
        <w:rPr>
          <w:rFonts w:cs="Times New Roman"/>
          <w:szCs w:val="28"/>
        </w:rPr>
        <w:t xml:space="preserve">«- на указанном в заявлении о предоставлении земельного участка </w:t>
      </w:r>
      <w:r>
        <w:rPr>
          <w:rFonts w:cs="Times New Roman"/>
          <w:szCs w:val="28"/>
        </w:rPr>
        <w:t xml:space="preserve">                        </w:t>
      </w:r>
      <w:r w:rsidRPr="00CD17DE">
        <w:rPr>
          <w:rFonts w:cs="Times New Roman"/>
          <w:szCs w:val="28"/>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w:t>
      </w:r>
      <w:r>
        <w:rPr>
          <w:rFonts w:cs="Times New Roman"/>
          <w:szCs w:val="28"/>
        </w:rPr>
        <w:t xml:space="preserve">-              </w:t>
      </w:r>
      <w:r w:rsidRPr="00CD17DE">
        <w:rPr>
          <w:rFonts w:cs="Times New Roman"/>
          <w:szCs w:val="28"/>
        </w:rPr>
        <w:t xml:space="preserve">щенные в соответствии со статьей 39.36 Земельного </w:t>
      </w:r>
      <w:r>
        <w:rPr>
          <w:rFonts w:cs="Times New Roman"/>
          <w:szCs w:val="28"/>
        </w:rPr>
        <w:t>к</w:t>
      </w:r>
      <w:r w:rsidRPr="00CD17DE">
        <w:rPr>
          <w:rFonts w:cs="Times New Roman"/>
          <w:szCs w:val="28"/>
        </w:rPr>
        <w:t xml:space="preserve">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r>
        <w:rPr>
          <w:rFonts w:cs="Times New Roman"/>
          <w:szCs w:val="28"/>
        </w:rPr>
        <w:t xml:space="preserve">                             </w:t>
      </w:r>
      <w:r w:rsidRPr="00CD17DE">
        <w:rPr>
          <w:rFonts w:cs="Times New Roman"/>
          <w:szCs w:val="28"/>
        </w:rPr>
        <w:t xml:space="preserve">а также случаев, если подано заявление о предоставлении земельного участка </w:t>
      </w:r>
      <w:r>
        <w:rPr>
          <w:rFonts w:cs="Times New Roman"/>
          <w:szCs w:val="28"/>
        </w:rPr>
        <w:t xml:space="preserve">               </w:t>
      </w:r>
      <w:r w:rsidRPr="00CD17DE">
        <w:rPr>
          <w:rFonts w:cs="Times New Roman"/>
          <w:szCs w:val="28"/>
        </w:rPr>
        <w:t xml:space="preserve">и в отношении расположенных на нем здания, сооружения, объекта незавершенного строительства принято решение о сносе самовольной постройки либо </w:t>
      </w:r>
      <w:r>
        <w:rPr>
          <w:rFonts w:cs="Times New Roman"/>
          <w:szCs w:val="28"/>
        </w:rPr>
        <w:t xml:space="preserve">                   </w:t>
      </w:r>
      <w:r w:rsidRPr="00CD17DE">
        <w:rPr>
          <w:rFonts w:cs="Times New Roman"/>
          <w:szCs w:val="28"/>
        </w:rPr>
        <w:t xml:space="preserve">решение о сносе самовольной постройки или ее приведении в соответствие </w:t>
      </w:r>
      <w:r>
        <w:rPr>
          <w:rFonts w:cs="Times New Roman"/>
          <w:szCs w:val="28"/>
        </w:rPr>
        <w:t xml:space="preserve">                     </w:t>
      </w:r>
      <w:r w:rsidRPr="00CD17DE">
        <w:rPr>
          <w:rFonts w:cs="Times New Roman"/>
          <w:szCs w:val="28"/>
        </w:rPr>
        <w:t>с установленными требованиями и в сроки, установленные указанными реше</w:t>
      </w:r>
      <w:r>
        <w:rPr>
          <w:rFonts w:cs="Times New Roman"/>
          <w:szCs w:val="28"/>
        </w:rPr>
        <w:t>-</w:t>
      </w:r>
      <w:r w:rsidRPr="00CD17DE">
        <w:rPr>
          <w:rFonts w:cs="Times New Roman"/>
          <w:szCs w:val="28"/>
        </w:rPr>
        <w:t xml:space="preserve">ниями, не выполнены обязанности, предусмотренные частью 11 статьи 55.32 Градостроительного кодекса Российской Федерации;». </w:t>
      </w:r>
    </w:p>
    <w:p w:rsidR="00E04AFF" w:rsidRPr="00DF3EF7" w:rsidRDefault="00E04AFF" w:rsidP="00E04AFF">
      <w:pPr>
        <w:ind w:firstLine="709"/>
        <w:jc w:val="both"/>
        <w:rPr>
          <w:rFonts w:cs="Times New Roman"/>
          <w:spacing w:val="-4"/>
          <w:szCs w:val="28"/>
        </w:rPr>
      </w:pPr>
      <w:r>
        <w:rPr>
          <w:rFonts w:cs="Times New Roman"/>
          <w:spacing w:val="-4"/>
          <w:szCs w:val="28"/>
        </w:rPr>
        <w:t>1.</w:t>
      </w:r>
      <w:r w:rsidRPr="00DF3EF7">
        <w:rPr>
          <w:rFonts w:cs="Times New Roman"/>
          <w:spacing w:val="-4"/>
          <w:szCs w:val="28"/>
        </w:rPr>
        <w:t xml:space="preserve">2.14. Абзац шестой пункта 19 раздела </w:t>
      </w:r>
      <w:r w:rsidRPr="00DF3EF7">
        <w:rPr>
          <w:rFonts w:cs="Times New Roman"/>
          <w:spacing w:val="-4"/>
          <w:szCs w:val="28"/>
          <w:lang w:val="en-US"/>
        </w:rPr>
        <w:t>II</w:t>
      </w:r>
      <w:r w:rsidRPr="00DF3EF7">
        <w:rPr>
          <w:rFonts w:cs="Times New Roman"/>
          <w:spacing w:val="-4"/>
          <w:szCs w:val="28"/>
        </w:rPr>
        <w:t xml:space="preserve"> изложить в следующей редакции:</w:t>
      </w:r>
    </w:p>
    <w:p w:rsidR="00E04AFF" w:rsidRPr="00DF3EF7" w:rsidRDefault="00E04AFF" w:rsidP="00E04AFF">
      <w:pPr>
        <w:ind w:firstLine="709"/>
        <w:jc w:val="both"/>
        <w:rPr>
          <w:rFonts w:cs="Times New Roman"/>
          <w:spacing w:val="-4"/>
          <w:szCs w:val="28"/>
        </w:rPr>
      </w:pPr>
      <w:r w:rsidRPr="00DF3EF7">
        <w:rPr>
          <w:rFonts w:cs="Times New Roman"/>
          <w:spacing w:val="-4"/>
          <w:szCs w:val="28"/>
        </w:rPr>
        <w:t>«- на земельном участке</w:t>
      </w:r>
      <w:r>
        <w:rPr>
          <w:rFonts w:cs="Times New Roman"/>
          <w:spacing w:val="-4"/>
          <w:szCs w:val="28"/>
        </w:rPr>
        <w:t>,</w:t>
      </w:r>
      <w:r w:rsidRPr="00DF3EF7">
        <w:rPr>
          <w:rFonts w:cs="Times New Roman"/>
          <w:spacing w:val="-4"/>
          <w:szCs w:val="28"/>
        </w:rPr>
        <w:t xml:space="preserve"> указанном в заявлении о предоставлении земельного участка</w:t>
      </w:r>
      <w:r>
        <w:rPr>
          <w:rFonts w:cs="Times New Roman"/>
          <w:spacing w:val="-4"/>
          <w:szCs w:val="28"/>
        </w:rPr>
        <w:t>,</w:t>
      </w:r>
      <w:r w:rsidRPr="00DF3EF7">
        <w:rPr>
          <w:rFonts w:cs="Times New Roman"/>
          <w:spacing w:val="-4"/>
          <w:szCs w:val="28"/>
        </w:rPr>
        <w:t xml:space="preserve"> расположены здание, сооружение, объект незавершенного строительства, находящиеся в государственной или муниципальной собственности, </w:t>
      </w:r>
      <w:r>
        <w:rPr>
          <w:rFonts w:cs="Times New Roman"/>
          <w:spacing w:val="-4"/>
          <w:szCs w:val="28"/>
        </w:rPr>
        <w:t xml:space="preserve">                                   </w:t>
      </w:r>
      <w:r w:rsidRPr="00DF3EF7">
        <w:rPr>
          <w:rFonts w:cs="Times New Roman"/>
          <w:spacing w:val="-4"/>
          <w:szCs w:val="28"/>
        </w:rPr>
        <w:t xml:space="preserve">за исключением случаев, если на земельном участке расположены сооружения </w:t>
      </w:r>
      <w:r>
        <w:rPr>
          <w:rFonts w:cs="Times New Roman"/>
          <w:spacing w:val="-4"/>
          <w:szCs w:val="28"/>
        </w:rPr>
        <w:t xml:space="preserve">                    </w:t>
      </w:r>
      <w:r w:rsidRPr="00DF3EF7">
        <w:rPr>
          <w:rFonts w:cs="Times New Roman"/>
          <w:spacing w:val="-4"/>
          <w:szCs w:val="28"/>
        </w:rPr>
        <w:t xml:space="preserve">(в том числе сооружения, строительство которых не завершено), размещение </w:t>
      </w:r>
      <w:r>
        <w:rPr>
          <w:rFonts w:cs="Times New Roman"/>
          <w:spacing w:val="-4"/>
          <w:szCs w:val="28"/>
        </w:rPr>
        <w:t xml:space="preserve">                           </w:t>
      </w:r>
      <w:r w:rsidRPr="00DF3EF7">
        <w:rPr>
          <w:rFonts w:cs="Times New Roman"/>
          <w:spacing w:val="-4"/>
          <w:szCs w:val="28"/>
        </w:rPr>
        <w:t xml:space="preserve">которых допускается на основании сервитута, публичного сервитута, или объекты, размещенные в соответствии со статьей 39.36 Земельного </w:t>
      </w:r>
      <w:r>
        <w:rPr>
          <w:rFonts w:cs="Times New Roman"/>
          <w:spacing w:val="-4"/>
          <w:szCs w:val="28"/>
        </w:rPr>
        <w:t>к</w:t>
      </w:r>
      <w:r w:rsidRPr="00DF3EF7">
        <w:rPr>
          <w:rFonts w:cs="Times New Roman"/>
          <w:spacing w:val="-4"/>
          <w:szCs w:val="28"/>
        </w:rPr>
        <w:t xml:space="preserve">одекса, либо с заявлением о предоставлении земельного участка обратился правообладатель этих </w:t>
      </w:r>
      <w:r>
        <w:rPr>
          <w:rFonts w:cs="Times New Roman"/>
          <w:spacing w:val="-4"/>
          <w:szCs w:val="28"/>
        </w:rPr>
        <w:t xml:space="preserve">                   </w:t>
      </w:r>
      <w:r w:rsidRPr="00DF3EF7">
        <w:rPr>
          <w:rFonts w:cs="Times New Roman"/>
          <w:spacing w:val="-4"/>
          <w:szCs w:val="28"/>
        </w:rPr>
        <w:t>здания, сооружения, помещений в них, этого объекта незавершенного строительства;».</w:t>
      </w:r>
    </w:p>
    <w:p w:rsidR="00E04AFF" w:rsidRPr="00CD17DE"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2.15. Абзац четырнадцатый пункта 19 раздела </w:t>
      </w:r>
      <w:r w:rsidRPr="00CD17DE">
        <w:rPr>
          <w:rFonts w:cs="Times New Roman"/>
          <w:szCs w:val="28"/>
          <w:lang w:val="en-US"/>
        </w:rPr>
        <w:t>II</w:t>
      </w:r>
      <w:r w:rsidRPr="00CD17DE">
        <w:rPr>
          <w:rFonts w:cs="Times New Roman"/>
          <w:szCs w:val="28"/>
        </w:rPr>
        <w:t xml:space="preserve"> изложить в следующей редакции:</w:t>
      </w:r>
    </w:p>
    <w:p w:rsidR="00E04AFF" w:rsidRPr="00CD17DE" w:rsidRDefault="00E04AFF" w:rsidP="00E04AFF">
      <w:pPr>
        <w:ind w:firstLine="709"/>
        <w:jc w:val="both"/>
        <w:rPr>
          <w:rFonts w:cs="Times New Roman"/>
          <w:szCs w:val="28"/>
        </w:rPr>
      </w:pPr>
      <w:r w:rsidRPr="00CD17DE">
        <w:rPr>
          <w:rFonts w:cs="Times New Roman"/>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r>
        <w:rPr>
          <w:rFonts w:cs="Times New Roman"/>
          <w:szCs w:val="28"/>
        </w:rPr>
        <w:t>к</w:t>
      </w:r>
      <w:r w:rsidRPr="00CD17DE">
        <w:rPr>
          <w:rFonts w:cs="Times New Roman"/>
          <w:szCs w:val="28"/>
        </w:rPr>
        <w:t xml:space="preserve">одекса извещение о предоставлении земельного участка для индивидуального жилищного строительства, ведения личного </w:t>
      </w:r>
      <w:r>
        <w:rPr>
          <w:rFonts w:cs="Times New Roman"/>
          <w:szCs w:val="28"/>
        </w:rPr>
        <w:t xml:space="preserve">                        </w:t>
      </w:r>
      <w:r w:rsidRPr="00CD17DE">
        <w:rPr>
          <w:rFonts w:cs="Times New Roman"/>
          <w:szCs w:val="28"/>
        </w:rPr>
        <w:t>подсобного хозяйства, садоводства или осуществления крестьянским (фермерским) хозяйством его деятельности;».</w:t>
      </w:r>
    </w:p>
    <w:p w:rsidR="00E04AFF" w:rsidRPr="00CD17DE" w:rsidRDefault="00E04AFF" w:rsidP="00E04AFF">
      <w:pPr>
        <w:ind w:firstLine="709"/>
        <w:jc w:val="both"/>
        <w:rPr>
          <w:rFonts w:cs="Times New Roman"/>
          <w:szCs w:val="28"/>
        </w:rPr>
      </w:pPr>
      <w:r>
        <w:rPr>
          <w:rFonts w:cs="Times New Roman"/>
          <w:szCs w:val="28"/>
        </w:rPr>
        <w:t>1.</w:t>
      </w:r>
      <w:r w:rsidRPr="00CD17DE">
        <w:rPr>
          <w:rFonts w:cs="Times New Roman"/>
          <w:szCs w:val="28"/>
        </w:rPr>
        <w:t xml:space="preserve">2.16. Абзац семнадцатый пункта 19 раздела </w:t>
      </w:r>
      <w:r w:rsidRPr="00CD17DE">
        <w:rPr>
          <w:rFonts w:cs="Times New Roman"/>
          <w:szCs w:val="28"/>
          <w:lang w:val="en-US"/>
        </w:rPr>
        <w:t>II</w:t>
      </w:r>
      <w:r w:rsidRPr="00CD17DE">
        <w:rPr>
          <w:rFonts w:cs="Times New Roman"/>
          <w:szCs w:val="28"/>
        </w:rPr>
        <w:t xml:space="preserve"> изложить в следующей </w:t>
      </w:r>
      <w:r>
        <w:rPr>
          <w:rFonts w:cs="Times New Roman"/>
          <w:szCs w:val="28"/>
        </w:rPr>
        <w:t xml:space="preserve">               </w:t>
      </w:r>
      <w:r w:rsidRPr="00CD17DE">
        <w:rPr>
          <w:rFonts w:cs="Times New Roman"/>
          <w:szCs w:val="28"/>
        </w:rPr>
        <w:t>редакции:</w:t>
      </w:r>
    </w:p>
    <w:p w:rsidR="00E04AFF" w:rsidRPr="00CD17DE" w:rsidRDefault="00E04AFF" w:rsidP="00E04AFF">
      <w:pPr>
        <w:ind w:firstLine="709"/>
        <w:jc w:val="both"/>
        <w:rPr>
          <w:rFonts w:cs="Times New Roman"/>
          <w:szCs w:val="28"/>
        </w:rPr>
      </w:pPr>
      <w:r w:rsidRPr="00CD17DE">
        <w:rPr>
          <w:rFonts w:cs="Times New Roman"/>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w:t>
      </w:r>
      <w:r>
        <w:rPr>
          <w:rFonts w:cs="Times New Roman"/>
          <w:szCs w:val="28"/>
        </w:rPr>
        <w:t xml:space="preserve">               </w:t>
      </w:r>
      <w:r w:rsidRPr="00CD17DE">
        <w:rPr>
          <w:rFonts w:cs="Times New Roman"/>
          <w:szCs w:val="28"/>
        </w:rPr>
        <w:t xml:space="preserve">товариществу, превышает предельный размер, установленный пунктом 6 </w:t>
      </w:r>
      <w:r>
        <w:rPr>
          <w:rFonts w:cs="Times New Roman"/>
          <w:szCs w:val="28"/>
        </w:rPr>
        <w:t xml:space="preserve">                          </w:t>
      </w:r>
      <w:r w:rsidRPr="00CD17DE">
        <w:rPr>
          <w:rFonts w:cs="Times New Roman"/>
          <w:szCs w:val="28"/>
        </w:rPr>
        <w:t xml:space="preserve">статьи 39.10 Земельного </w:t>
      </w:r>
      <w:r>
        <w:rPr>
          <w:rFonts w:cs="Times New Roman"/>
          <w:szCs w:val="28"/>
        </w:rPr>
        <w:t>к</w:t>
      </w:r>
      <w:r w:rsidRPr="00CD17DE">
        <w:rPr>
          <w:rFonts w:cs="Times New Roman"/>
          <w:szCs w:val="28"/>
        </w:rPr>
        <w:t>одекса;».</w:t>
      </w:r>
    </w:p>
    <w:p w:rsidR="00E04AFF" w:rsidRPr="00CD17DE" w:rsidRDefault="00E04AFF" w:rsidP="00E04AFF">
      <w:pPr>
        <w:ind w:firstLine="709"/>
        <w:jc w:val="both"/>
        <w:rPr>
          <w:rFonts w:cs="Times New Roman"/>
          <w:szCs w:val="28"/>
        </w:rPr>
      </w:pPr>
      <w:r w:rsidRPr="00CD17DE">
        <w:rPr>
          <w:rFonts w:cs="Times New Roman"/>
          <w:szCs w:val="28"/>
        </w:rPr>
        <w:t xml:space="preserve">1.2.17. Абзац двадцать шестой пункта 19 раздела </w:t>
      </w:r>
      <w:r w:rsidRPr="00CD17DE">
        <w:rPr>
          <w:rFonts w:cs="Times New Roman"/>
          <w:szCs w:val="28"/>
          <w:lang w:val="en-US"/>
        </w:rPr>
        <w:t>II</w:t>
      </w:r>
      <w:r w:rsidRPr="00CD17DE">
        <w:rPr>
          <w:rFonts w:cs="Times New Roman"/>
          <w:szCs w:val="28"/>
        </w:rPr>
        <w:t xml:space="preserve"> изложить в следующей редакции:</w:t>
      </w:r>
    </w:p>
    <w:p w:rsidR="00E04AFF" w:rsidRPr="00CD17DE" w:rsidRDefault="00E04AFF" w:rsidP="00E04AFF">
      <w:pPr>
        <w:ind w:firstLine="709"/>
        <w:jc w:val="both"/>
        <w:rPr>
          <w:rFonts w:cs="Times New Roman"/>
          <w:szCs w:val="28"/>
        </w:rPr>
      </w:pPr>
      <w:r w:rsidRPr="00CD17DE">
        <w:rPr>
          <w:rFonts w:cs="Times New Roman"/>
          <w:szCs w:val="28"/>
        </w:rPr>
        <w:t>«- площадь земельного участка, указанного в заявлении о его предостав</w:t>
      </w:r>
      <w:r>
        <w:rPr>
          <w:rFonts w:cs="Times New Roman"/>
          <w:szCs w:val="28"/>
        </w:rPr>
        <w:t xml:space="preserve">-   </w:t>
      </w:r>
      <w:r w:rsidRPr="00CD17DE">
        <w:rPr>
          <w:rFonts w:cs="Times New Roman"/>
          <w:szCs w:val="28"/>
        </w:rPr>
        <w:t>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04AFF" w:rsidRPr="00CD17DE" w:rsidRDefault="00E04AFF" w:rsidP="00E04AFF">
      <w:pPr>
        <w:ind w:firstLine="709"/>
        <w:jc w:val="both"/>
        <w:rPr>
          <w:rFonts w:cs="Times New Roman"/>
          <w:szCs w:val="28"/>
        </w:rPr>
      </w:pPr>
      <w:r w:rsidRPr="00CD17DE">
        <w:rPr>
          <w:rFonts w:cs="Times New Roman"/>
          <w:szCs w:val="28"/>
        </w:rPr>
        <w:t>1.2.18. Пункт 19 раздела II дополнить абзацами следующего содержания:</w:t>
      </w:r>
    </w:p>
    <w:p w:rsidR="00E04AFF" w:rsidRPr="00CD17DE" w:rsidRDefault="00E04AFF" w:rsidP="00E04AFF">
      <w:pPr>
        <w:ind w:firstLine="709"/>
        <w:jc w:val="both"/>
        <w:rPr>
          <w:rFonts w:cs="Times New Roman"/>
          <w:szCs w:val="28"/>
        </w:rPr>
      </w:pPr>
      <w:r w:rsidRPr="00CD17DE">
        <w:rPr>
          <w:rFonts w:cs="Times New Roman"/>
          <w:szCs w:val="28"/>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E04AFF" w:rsidRPr="00CD17DE" w:rsidRDefault="00E04AFF" w:rsidP="00E04AFF">
      <w:pPr>
        <w:ind w:firstLine="709"/>
        <w:jc w:val="both"/>
        <w:rPr>
          <w:rFonts w:cs="Times New Roman"/>
          <w:szCs w:val="28"/>
        </w:rPr>
      </w:pPr>
      <w:r w:rsidRPr="00CD17DE">
        <w:rPr>
          <w:rFonts w:cs="Times New Roman"/>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w:t>
      </w:r>
      <w:r>
        <w:rPr>
          <w:rFonts w:cs="Times New Roman"/>
          <w:szCs w:val="28"/>
        </w:rPr>
        <w:t xml:space="preserve">-       </w:t>
      </w:r>
      <w:r w:rsidRPr="00CD17DE">
        <w:rPr>
          <w:rFonts w:cs="Times New Roman"/>
          <w:szCs w:val="28"/>
        </w:rPr>
        <w:t xml:space="preserve">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E04AFF" w:rsidRPr="00CD17DE" w:rsidRDefault="00E04AFF" w:rsidP="00E04AFF">
      <w:pPr>
        <w:ind w:firstLine="709"/>
        <w:jc w:val="both"/>
        <w:rPr>
          <w:rFonts w:cs="Times New Roman"/>
          <w:szCs w:val="28"/>
        </w:rPr>
      </w:pPr>
      <w:r w:rsidRPr="00CD17DE">
        <w:rPr>
          <w:rFonts w:cs="Times New Roman"/>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04AFF" w:rsidRPr="00CD17DE" w:rsidRDefault="00E04AFF" w:rsidP="00E04AFF">
      <w:pPr>
        <w:ind w:firstLine="709"/>
        <w:jc w:val="both"/>
        <w:rPr>
          <w:rFonts w:cs="Times New Roman"/>
          <w:szCs w:val="28"/>
        </w:rPr>
      </w:pPr>
      <w:r w:rsidRPr="00CD17DE">
        <w:rPr>
          <w:rFonts w:cs="Times New Roman"/>
          <w:szCs w:val="28"/>
        </w:rPr>
        <w:t xml:space="preserve">1.2.19. </w:t>
      </w:r>
      <w:r>
        <w:rPr>
          <w:rFonts w:cs="Times New Roman"/>
          <w:szCs w:val="28"/>
        </w:rPr>
        <w:t>П</w:t>
      </w:r>
      <w:r w:rsidRPr="00CD17DE">
        <w:rPr>
          <w:rFonts w:cs="Times New Roman"/>
          <w:szCs w:val="28"/>
        </w:rPr>
        <w:t>риложени</w:t>
      </w:r>
      <w:r>
        <w:rPr>
          <w:rFonts w:cs="Times New Roman"/>
          <w:szCs w:val="28"/>
        </w:rPr>
        <w:t>е</w:t>
      </w:r>
      <w:r w:rsidRPr="00CD17DE">
        <w:rPr>
          <w:rFonts w:cs="Times New Roman"/>
          <w:szCs w:val="28"/>
        </w:rPr>
        <w:t xml:space="preserve"> 4 к административному регламенту</w:t>
      </w:r>
      <w:r>
        <w:rPr>
          <w:rFonts w:cs="Times New Roman"/>
          <w:szCs w:val="28"/>
        </w:rPr>
        <w:t xml:space="preserve"> </w:t>
      </w:r>
      <w:r w:rsidRPr="00CD17DE">
        <w:rPr>
          <w:rFonts w:cs="Times New Roman"/>
          <w:szCs w:val="28"/>
        </w:rPr>
        <w:t xml:space="preserve">предоставления муниципальной услуги «Предоставление земельных участков, находящихся </w:t>
      </w:r>
      <w:r>
        <w:rPr>
          <w:rFonts w:cs="Times New Roman"/>
          <w:szCs w:val="28"/>
        </w:rPr>
        <w:t xml:space="preserve">                       </w:t>
      </w:r>
      <w:r w:rsidRPr="00CD17DE">
        <w:rPr>
          <w:rFonts w:cs="Times New Roman"/>
          <w:szCs w:val="28"/>
        </w:rPr>
        <w:t xml:space="preserve">в муниципальной собственности или государственная собственность на которые </w:t>
      </w:r>
      <w:r>
        <w:rPr>
          <w:rFonts w:cs="Times New Roman"/>
          <w:szCs w:val="28"/>
        </w:rPr>
        <w:t xml:space="preserve">                            </w:t>
      </w:r>
      <w:r w:rsidRPr="00CD17DE">
        <w:rPr>
          <w:rFonts w:cs="Times New Roman"/>
          <w:szCs w:val="28"/>
        </w:rPr>
        <w:t xml:space="preserve">не разграничена, в безвозмездное пользование» </w:t>
      </w:r>
      <w:r>
        <w:rPr>
          <w:rFonts w:cs="Times New Roman"/>
          <w:szCs w:val="28"/>
        </w:rPr>
        <w:t>после слов</w:t>
      </w:r>
      <w:r w:rsidRPr="00CD17DE">
        <w:rPr>
          <w:rFonts w:cs="Times New Roman"/>
          <w:szCs w:val="28"/>
        </w:rPr>
        <w:t xml:space="preserve"> «исполняется в электронном виде» дополнить словами «(при технической возможности)». </w:t>
      </w:r>
    </w:p>
    <w:p w:rsidR="00E04AFF" w:rsidRPr="00CD17DE" w:rsidRDefault="00E04AFF" w:rsidP="00E04AFF">
      <w:pPr>
        <w:ind w:firstLine="709"/>
        <w:jc w:val="both"/>
        <w:rPr>
          <w:rFonts w:cs="Times New Roman"/>
          <w:szCs w:val="28"/>
        </w:rPr>
      </w:pPr>
      <w:r w:rsidRPr="00CD17DE">
        <w:rPr>
          <w:rFonts w:cs="Times New Roman"/>
          <w:szCs w:val="28"/>
        </w:rPr>
        <w:t xml:space="preserve">2. Управлению документационного и информационного обеспечения </w:t>
      </w:r>
      <w:r>
        <w:rPr>
          <w:rFonts w:cs="Times New Roman"/>
          <w:szCs w:val="28"/>
        </w:rPr>
        <w:t xml:space="preserve">      </w:t>
      </w:r>
      <w:r w:rsidRPr="00CD17DE">
        <w:rPr>
          <w:rFonts w:cs="Times New Roman"/>
          <w:szCs w:val="28"/>
        </w:rPr>
        <w:t>разместить настоящее постановление на официальном портале Администрации города.</w:t>
      </w:r>
    </w:p>
    <w:p w:rsidR="00E04AFF" w:rsidRPr="00CD17DE" w:rsidRDefault="00E04AFF" w:rsidP="00E04AFF">
      <w:pPr>
        <w:ind w:firstLine="709"/>
        <w:jc w:val="both"/>
        <w:rPr>
          <w:rFonts w:cs="Times New Roman"/>
          <w:szCs w:val="28"/>
        </w:rPr>
      </w:pPr>
      <w:r w:rsidRPr="00CD17DE">
        <w:rPr>
          <w:rFonts w:cs="Times New Roman"/>
          <w:szCs w:val="28"/>
        </w:rPr>
        <w:t>3. Муниципальному казенному учреждению «Наш город» опубликовать настоящее постановление в средствах массовой информации.</w:t>
      </w:r>
    </w:p>
    <w:p w:rsidR="00E04AFF" w:rsidRPr="00CD17DE" w:rsidRDefault="00E04AFF" w:rsidP="00E04AFF">
      <w:pPr>
        <w:ind w:firstLine="709"/>
        <w:jc w:val="both"/>
        <w:rPr>
          <w:rFonts w:cs="Times New Roman"/>
          <w:szCs w:val="28"/>
        </w:rPr>
      </w:pPr>
      <w:r w:rsidRPr="00CD17DE">
        <w:rPr>
          <w:rFonts w:cs="Times New Roman"/>
          <w:szCs w:val="28"/>
        </w:rPr>
        <w:t xml:space="preserve">4. Настоящее постановление вступает в силу после </w:t>
      </w:r>
      <w:r>
        <w:rPr>
          <w:rFonts w:cs="Times New Roman"/>
          <w:szCs w:val="28"/>
        </w:rPr>
        <w:t xml:space="preserve">его </w:t>
      </w:r>
      <w:r w:rsidRPr="00CD17DE">
        <w:rPr>
          <w:rFonts w:cs="Times New Roman"/>
          <w:szCs w:val="28"/>
        </w:rPr>
        <w:t>официального</w:t>
      </w:r>
      <w:r>
        <w:rPr>
          <w:rFonts w:cs="Times New Roman"/>
          <w:szCs w:val="28"/>
        </w:rPr>
        <w:t xml:space="preserve">                   </w:t>
      </w:r>
      <w:r w:rsidRPr="00CD17DE">
        <w:rPr>
          <w:rFonts w:cs="Times New Roman"/>
          <w:szCs w:val="28"/>
        </w:rPr>
        <w:t xml:space="preserve"> опубликования с особенностями, предусмотренными пунктом 5 настоящего </w:t>
      </w:r>
      <w:r>
        <w:rPr>
          <w:rFonts w:cs="Times New Roman"/>
          <w:szCs w:val="28"/>
        </w:rPr>
        <w:t xml:space="preserve">                   </w:t>
      </w:r>
      <w:r w:rsidRPr="00CD17DE">
        <w:rPr>
          <w:rFonts w:cs="Times New Roman"/>
          <w:szCs w:val="28"/>
        </w:rPr>
        <w:t>постановления.</w:t>
      </w:r>
    </w:p>
    <w:p w:rsidR="00E04AFF" w:rsidRPr="00CD17DE" w:rsidRDefault="00E04AFF" w:rsidP="00E04AFF">
      <w:pPr>
        <w:ind w:firstLine="709"/>
        <w:jc w:val="both"/>
        <w:rPr>
          <w:rFonts w:cs="Times New Roman"/>
          <w:szCs w:val="28"/>
        </w:rPr>
      </w:pPr>
      <w:r w:rsidRPr="00CD17DE">
        <w:rPr>
          <w:rFonts w:cs="Times New Roman"/>
          <w:szCs w:val="28"/>
        </w:rPr>
        <w:t xml:space="preserve">5. Установить, что подпункты 1.2.12, 1.2.15, 1.2.16, абзац второй </w:t>
      </w:r>
      <w:r>
        <w:rPr>
          <w:rFonts w:cs="Times New Roman"/>
          <w:szCs w:val="28"/>
        </w:rPr>
        <w:t xml:space="preserve">                             </w:t>
      </w:r>
      <w:r w:rsidRPr="00CD17DE">
        <w:rPr>
          <w:rFonts w:cs="Times New Roman"/>
          <w:szCs w:val="28"/>
        </w:rPr>
        <w:t>подпункта 1.2.18</w:t>
      </w:r>
      <w:r>
        <w:rPr>
          <w:rFonts w:cs="Times New Roman"/>
          <w:szCs w:val="28"/>
        </w:rPr>
        <w:t xml:space="preserve"> пункта 1 настоящего постановления</w:t>
      </w:r>
      <w:r w:rsidRPr="00CD17DE">
        <w:rPr>
          <w:rFonts w:cs="Times New Roman"/>
          <w:szCs w:val="28"/>
        </w:rPr>
        <w:t xml:space="preserve"> </w:t>
      </w:r>
      <w:r>
        <w:rPr>
          <w:rFonts w:cs="Times New Roman"/>
          <w:szCs w:val="28"/>
        </w:rPr>
        <w:t xml:space="preserve">распространяются                             на правоотношения, возникшие </w:t>
      </w:r>
      <w:r w:rsidRPr="00CD17DE">
        <w:rPr>
          <w:rFonts w:cs="Times New Roman"/>
          <w:szCs w:val="28"/>
        </w:rPr>
        <w:t>с 01.01.2019.</w:t>
      </w:r>
    </w:p>
    <w:p w:rsidR="00E04AFF" w:rsidRPr="00CD17DE" w:rsidRDefault="00E04AFF" w:rsidP="00E04AFF">
      <w:pPr>
        <w:ind w:firstLine="709"/>
        <w:jc w:val="both"/>
        <w:rPr>
          <w:rFonts w:cs="Times New Roman"/>
          <w:szCs w:val="28"/>
        </w:rPr>
      </w:pPr>
      <w:r w:rsidRPr="00CD17DE">
        <w:rPr>
          <w:rFonts w:cs="Times New Roman"/>
          <w:szCs w:val="28"/>
        </w:rPr>
        <w:t>6. Контроль за выполнением постановления оставляю за собой.</w:t>
      </w:r>
    </w:p>
    <w:p w:rsidR="00E04AFF" w:rsidRPr="00CD17DE" w:rsidRDefault="00E04AFF" w:rsidP="00E04AFF">
      <w:pPr>
        <w:jc w:val="both"/>
        <w:rPr>
          <w:rFonts w:eastAsia="Times New Roman" w:cs="Times New Roman"/>
          <w:szCs w:val="28"/>
          <w:lang w:eastAsia="ru-RU"/>
        </w:rPr>
      </w:pPr>
    </w:p>
    <w:p w:rsidR="00E04AFF" w:rsidRPr="00CD17DE" w:rsidRDefault="00E04AFF" w:rsidP="00E04AFF">
      <w:pPr>
        <w:jc w:val="both"/>
        <w:rPr>
          <w:rFonts w:eastAsia="Times New Roman" w:cs="Times New Roman"/>
          <w:szCs w:val="28"/>
          <w:lang w:eastAsia="ru-RU"/>
        </w:rPr>
      </w:pPr>
    </w:p>
    <w:p w:rsidR="00E04AFF" w:rsidRPr="00CD17DE" w:rsidRDefault="00E04AFF" w:rsidP="00E04AFF">
      <w:pPr>
        <w:jc w:val="both"/>
        <w:rPr>
          <w:rFonts w:eastAsia="Times New Roman" w:cs="Times New Roman"/>
          <w:szCs w:val="28"/>
          <w:lang w:eastAsia="ru-RU"/>
        </w:rPr>
      </w:pPr>
    </w:p>
    <w:p w:rsidR="00E04AFF" w:rsidRPr="00CD17DE" w:rsidRDefault="00E04AFF" w:rsidP="00E04AFF">
      <w:pPr>
        <w:jc w:val="both"/>
        <w:rPr>
          <w:rFonts w:eastAsia="Times New Roman" w:cs="Times New Roman"/>
          <w:szCs w:val="28"/>
          <w:highlight w:val="yellow"/>
          <w:lang w:eastAsia="ru-RU"/>
        </w:rPr>
      </w:pPr>
      <w:r w:rsidRPr="00CD17DE">
        <w:rPr>
          <w:rFonts w:eastAsia="Times New Roman" w:cs="Times New Roman"/>
          <w:szCs w:val="28"/>
          <w:lang w:eastAsia="ru-RU"/>
        </w:rPr>
        <w:t xml:space="preserve">Глава города                                                        </w:t>
      </w:r>
      <w:r>
        <w:rPr>
          <w:rFonts w:eastAsia="Times New Roman" w:cs="Times New Roman"/>
          <w:szCs w:val="28"/>
          <w:lang w:eastAsia="ru-RU"/>
        </w:rPr>
        <w:t xml:space="preserve">  </w:t>
      </w:r>
      <w:r w:rsidRPr="00CD17DE">
        <w:rPr>
          <w:rFonts w:eastAsia="Times New Roman" w:cs="Times New Roman"/>
          <w:szCs w:val="28"/>
          <w:lang w:eastAsia="ru-RU"/>
        </w:rPr>
        <w:t xml:space="preserve">                                   </w:t>
      </w:r>
      <w:r>
        <w:rPr>
          <w:rFonts w:eastAsia="Times New Roman" w:cs="Times New Roman"/>
          <w:szCs w:val="28"/>
          <w:lang w:eastAsia="ru-RU"/>
        </w:rPr>
        <w:t xml:space="preserve">  </w:t>
      </w:r>
      <w:r w:rsidRPr="00CD17DE">
        <w:rPr>
          <w:rFonts w:eastAsia="Times New Roman" w:cs="Times New Roman"/>
          <w:szCs w:val="28"/>
          <w:lang w:eastAsia="ru-RU"/>
        </w:rPr>
        <w:t>В.Н. Шувалов</w:t>
      </w:r>
    </w:p>
    <w:p w:rsidR="00E04AFF" w:rsidRPr="00CD17DE" w:rsidRDefault="00E04AFF" w:rsidP="00E04AFF">
      <w:pPr>
        <w:ind w:left="4248" w:firstLine="708"/>
        <w:jc w:val="both"/>
        <w:rPr>
          <w:rFonts w:cs="Times New Roman"/>
          <w:szCs w:val="28"/>
          <w:highlight w:val="yellow"/>
        </w:rPr>
      </w:pPr>
    </w:p>
    <w:p w:rsidR="00E04AFF" w:rsidRPr="00CD17DE" w:rsidRDefault="00E04AFF" w:rsidP="00E04AFF">
      <w:pPr>
        <w:rPr>
          <w:szCs w:val="28"/>
        </w:rPr>
      </w:pPr>
    </w:p>
    <w:p w:rsidR="00A52090" w:rsidRDefault="00A52090" w:rsidP="00E04AFF">
      <w:pPr>
        <w:jc w:val="both"/>
        <w:rPr>
          <w:rFonts w:cs="Times New Roman"/>
          <w:szCs w:val="28"/>
          <w:highlight w:val="yellow"/>
        </w:rPr>
      </w:pPr>
    </w:p>
    <w:sectPr w:rsidR="00A52090" w:rsidSect="00CD17DE">
      <w:headerReference w:type="default" r:id="rId7"/>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F00" w:rsidRDefault="00ED1F00">
      <w:r>
        <w:separator/>
      </w:r>
    </w:p>
  </w:endnote>
  <w:endnote w:type="continuationSeparator" w:id="0">
    <w:p w:rsidR="00ED1F00" w:rsidRDefault="00ED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F00" w:rsidRDefault="00ED1F00">
      <w:r>
        <w:separator/>
      </w:r>
    </w:p>
  </w:footnote>
  <w:footnote w:type="continuationSeparator" w:id="0">
    <w:p w:rsidR="00ED1F00" w:rsidRDefault="00ED1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89568"/>
      <w:docPartObj>
        <w:docPartGallery w:val="Page Numbers (Top of Page)"/>
        <w:docPartUnique/>
      </w:docPartObj>
    </w:sdtPr>
    <w:sdtEndPr>
      <w:rPr>
        <w:sz w:val="20"/>
        <w:szCs w:val="20"/>
      </w:rPr>
    </w:sdtEndPr>
    <w:sdtContent>
      <w:p w:rsidR="001E6248" w:rsidRPr="001E6248" w:rsidRDefault="009900C0"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6"/>
            <w:sz w:val="20"/>
          </w:rPr>
          <w:fldChar w:fldCharType="begin"/>
        </w:r>
        <w:r w:rsidRPr="004A12EB">
          <w:rPr>
            <w:rStyle w:val="a6"/>
            <w:sz w:val="20"/>
          </w:rPr>
          <w:instrText xml:space="preserve"> NUMPAGES </w:instrText>
        </w:r>
        <w:r w:rsidRPr="004A12EB">
          <w:rPr>
            <w:rStyle w:val="a6"/>
            <w:sz w:val="20"/>
          </w:rPr>
          <w:fldChar w:fldCharType="separate"/>
        </w:r>
        <w:r w:rsidR="006834AA">
          <w:rPr>
            <w:rStyle w:val="a6"/>
            <w:noProof/>
            <w:sz w:val="20"/>
          </w:rPr>
          <w:instrText>2</w:instrText>
        </w:r>
        <w:r w:rsidRPr="004A12EB">
          <w:rPr>
            <w:rStyle w:val="a6"/>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E04AFF">
          <w:rPr>
            <w:noProof/>
            <w:sz w:val="20"/>
            <w:lang w:val="en-US"/>
          </w:rPr>
          <w:instrText>6</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E04AFF">
          <w:rPr>
            <w:noProof/>
            <w:sz w:val="20"/>
            <w:lang w:val="en-US"/>
          </w:rPr>
          <w:instrText>6</w:instrText>
        </w:r>
        <w:r>
          <w:rPr>
            <w:sz w:val="20"/>
            <w:lang w:val="en-US"/>
          </w:rPr>
          <w:fldChar w:fldCharType="end"/>
        </w:r>
        <w:r w:rsidRPr="004A12EB">
          <w:rPr>
            <w:sz w:val="20"/>
            <w:lang w:val="en-US"/>
          </w:rPr>
          <w:fldChar w:fldCharType="separate"/>
        </w:r>
        <w:r w:rsidR="00E04AFF">
          <w:rPr>
            <w:noProof/>
            <w:sz w:val="20"/>
            <w:lang w:val="en-US"/>
          </w:rPr>
          <w:instrText>6</w:instrText>
        </w:r>
        <w:r w:rsidRPr="004A12EB">
          <w:rPr>
            <w:sz w:val="20"/>
            <w:lang w:val="en-US"/>
          </w:rPr>
          <w:fldChar w:fldCharType="end"/>
        </w:r>
        <w:r>
          <w:rPr>
            <w:sz w:val="20"/>
            <w:lang w:val="en-US"/>
          </w:rPr>
          <w:instrText>"</w:instrText>
        </w:r>
        <w:r w:rsidRPr="004A12EB">
          <w:rPr>
            <w:sz w:val="20"/>
          </w:rPr>
          <w:fldChar w:fldCharType="end"/>
        </w:r>
      </w:p>
    </w:sdtContent>
  </w:sdt>
  <w:p w:rsidR="001E6248" w:rsidRDefault="006834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3B9"/>
    <w:multiLevelType w:val="multilevel"/>
    <w:tmpl w:val="C6B6CE84"/>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lignBordersAndEdg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DE"/>
    <w:rsid w:val="000C2DCA"/>
    <w:rsid w:val="001C43C9"/>
    <w:rsid w:val="00226A5C"/>
    <w:rsid w:val="00243839"/>
    <w:rsid w:val="00446D0F"/>
    <w:rsid w:val="006834AA"/>
    <w:rsid w:val="007A11DB"/>
    <w:rsid w:val="00801F0D"/>
    <w:rsid w:val="00912FB3"/>
    <w:rsid w:val="009900C0"/>
    <w:rsid w:val="009D4A83"/>
    <w:rsid w:val="00A52090"/>
    <w:rsid w:val="00A658C0"/>
    <w:rsid w:val="00AE6573"/>
    <w:rsid w:val="00BB617F"/>
    <w:rsid w:val="00CD17DE"/>
    <w:rsid w:val="00D06D62"/>
    <w:rsid w:val="00D850D7"/>
    <w:rsid w:val="00DF3EF7"/>
    <w:rsid w:val="00E04AFF"/>
    <w:rsid w:val="00ED1F00"/>
    <w:rsid w:val="00FC5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2EA28-C098-4E2A-BC0B-2AD38EA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7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CD17DE"/>
    <w:pPr>
      <w:tabs>
        <w:tab w:val="center" w:pos="4677"/>
        <w:tab w:val="right" w:pos="9355"/>
      </w:tabs>
    </w:pPr>
  </w:style>
  <w:style w:type="character" w:customStyle="1" w:styleId="a5">
    <w:name w:val="Верхний колонтитул Знак"/>
    <w:basedOn w:val="a0"/>
    <w:link w:val="a4"/>
    <w:rsid w:val="00CD17DE"/>
    <w:rPr>
      <w:rFonts w:ascii="Times New Roman" w:hAnsi="Times New Roman"/>
      <w:sz w:val="28"/>
    </w:rPr>
  </w:style>
  <w:style w:type="character" w:styleId="a6">
    <w:name w:val="page number"/>
    <w:basedOn w:val="a0"/>
    <w:rsid w:val="00CD17DE"/>
  </w:style>
  <w:style w:type="character" w:styleId="a7">
    <w:name w:val="Hyperlink"/>
    <w:basedOn w:val="a0"/>
    <w:uiPriority w:val="99"/>
    <w:unhideWhenUsed/>
    <w:rsid w:val="00CD17DE"/>
    <w:rPr>
      <w:color w:val="0563C1" w:themeColor="hyperlink"/>
      <w:u w:val="single"/>
    </w:rPr>
  </w:style>
  <w:style w:type="paragraph" w:styleId="a8">
    <w:name w:val="List Paragraph"/>
    <w:basedOn w:val="a"/>
    <w:uiPriority w:val="34"/>
    <w:qFormat/>
    <w:rsid w:val="00CD17DE"/>
    <w:pPr>
      <w:spacing w:after="200" w:line="276" w:lineRule="auto"/>
      <w:ind w:left="720"/>
      <w:contextualSpacing/>
    </w:pPr>
    <w:rPr>
      <w:rFonts w:asciiTheme="minorHAnsi" w:hAnsiTheme="minorHAnsi"/>
      <w:sz w:val="22"/>
    </w:rPr>
  </w:style>
  <w:style w:type="paragraph" w:customStyle="1" w:styleId="ConsPlusNormal">
    <w:name w:val="ConsPlusNormal"/>
    <w:rsid w:val="00CD17D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4667">
      <w:bodyDiv w:val="1"/>
      <w:marLeft w:val="0"/>
      <w:marRight w:val="0"/>
      <w:marTop w:val="0"/>
      <w:marBottom w:val="0"/>
      <w:divBdr>
        <w:top w:val="none" w:sz="0" w:space="0" w:color="auto"/>
        <w:left w:val="none" w:sz="0" w:space="0" w:color="auto"/>
        <w:bottom w:val="none" w:sz="0" w:space="0" w:color="auto"/>
        <w:right w:val="none" w:sz="0" w:space="0" w:color="auto"/>
      </w:divBdr>
    </w:div>
    <w:div w:id="102991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2267</Words>
  <Characters>12926</Characters>
  <Application>Microsoft Office Word</Application>
  <DocSecurity>0</DocSecurity>
  <Lines>107</Lines>
  <Paragraphs>30</Paragraphs>
  <ScaleCrop>false</ScaleCrop>
  <Company/>
  <LinksUpToDate>false</LinksUpToDate>
  <CharactersWithSpaces>15163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2</cp:revision>
  <cp:lastPrinted>2019-01-15T10:46:00Z</cp:lastPrinted>
  <dcterms:created xsi:type="dcterms:W3CDTF">2019-01-30T04:03:00Z</dcterms:created>
  <dcterms:modified xsi:type="dcterms:W3CDTF">2019-01-30T04:03:00Z</dcterms:modified>
</cp:coreProperties>
</file>