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A44" w:rsidRDefault="00787A44" w:rsidP="00656C1A">
      <w:pPr>
        <w:spacing w:line="120" w:lineRule="atLeast"/>
        <w:jc w:val="center"/>
        <w:rPr>
          <w:sz w:val="24"/>
          <w:szCs w:val="24"/>
        </w:rPr>
      </w:pPr>
    </w:p>
    <w:p w:rsidR="00787A44" w:rsidRDefault="00787A44" w:rsidP="00656C1A">
      <w:pPr>
        <w:spacing w:line="120" w:lineRule="atLeast"/>
        <w:jc w:val="center"/>
        <w:rPr>
          <w:sz w:val="24"/>
          <w:szCs w:val="24"/>
        </w:rPr>
      </w:pPr>
    </w:p>
    <w:p w:rsidR="00787A44" w:rsidRPr="00852378" w:rsidRDefault="00787A44" w:rsidP="00656C1A">
      <w:pPr>
        <w:spacing w:line="120" w:lineRule="atLeast"/>
        <w:jc w:val="center"/>
        <w:rPr>
          <w:sz w:val="10"/>
          <w:szCs w:val="10"/>
        </w:rPr>
      </w:pPr>
    </w:p>
    <w:p w:rsidR="00787A44" w:rsidRDefault="00787A44" w:rsidP="00656C1A">
      <w:pPr>
        <w:spacing w:line="120" w:lineRule="atLeast"/>
        <w:jc w:val="center"/>
        <w:rPr>
          <w:sz w:val="10"/>
          <w:szCs w:val="24"/>
        </w:rPr>
      </w:pPr>
    </w:p>
    <w:p w:rsidR="00787A44" w:rsidRPr="005541F0" w:rsidRDefault="00787A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7A44" w:rsidRPr="005541F0" w:rsidRDefault="00787A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87A44" w:rsidRPr="005649E4" w:rsidRDefault="00787A44" w:rsidP="00656C1A">
      <w:pPr>
        <w:spacing w:line="120" w:lineRule="atLeast"/>
        <w:jc w:val="center"/>
        <w:rPr>
          <w:sz w:val="18"/>
          <w:szCs w:val="24"/>
        </w:rPr>
      </w:pPr>
    </w:p>
    <w:p w:rsidR="00787A44" w:rsidRPr="00656C1A" w:rsidRDefault="00787A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7A44" w:rsidRPr="005541F0" w:rsidRDefault="00787A44" w:rsidP="00656C1A">
      <w:pPr>
        <w:spacing w:line="120" w:lineRule="atLeast"/>
        <w:jc w:val="center"/>
        <w:rPr>
          <w:sz w:val="18"/>
          <w:szCs w:val="24"/>
        </w:rPr>
      </w:pPr>
    </w:p>
    <w:p w:rsidR="00787A44" w:rsidRPr="005541F0" w:rsidRDefault="00787A44" w:rsidP="00656C1A">
      <w:pPr>
        <w:spacing w:line="120" w:lineRule="atLeast"/>
        <w:jc w:val="center"/>
        <w:rPr>
          <w:sz w:val="20"/>
          <w:szCs w:val="24"/>
        </w:rPr>
      </w:pPr>
    </w:p>
    <w:p w:rsidR="00787A44" w:rsidRPr="00656C1A" w:rsidRDefault="00787A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7A44" w:rsidRDefault="00787A44" w:rsidP="00656C1A">
      <w:pPr>
        <w:spacing w:line="120" w:lineRule="atLeast"/>
        <w:jc w:val="center"/>
        <w:rPr>
          <w:sz w:val="30"/>
          <w:szCs w:val="24"/>
        </w:rPr>
      </w:pPr>
    </w:p>
    <w:p w:rsidR="00787A44" w:rsidRPr="00656C1A" w:rsidRDefault="00787A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7A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7A44" w:rsidRPr="00F8214F" w:rsidRDefault="00787A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7A44" w:rsidRPr="00F8214F" w:rsidRDefault="00BF0B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7A44" w:rsidRPr="00F8214F" w:rsidRDefault="00787A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7A44" w:rsidRPr="00F8214F" w:rsidRDefault="00BF0B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787A44" w:rsidRPr="00A63FB0" w:rsidRDefault="00787A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7A44" w:rsidRPr="00A3761A" w:rsidRDefault="00BF0B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87A44" w:rsidRPr="00F8214F" w:rsidRDefault="00787A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87A44" w:rsidRPr="00F8214F" w:rsidRDefault="00787A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7A44" w:rsidRPr="00AB4194" w:rsidRDefault="00787A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7A44" w:rsidRPr="00F8214F" w:rsidRDefault="00BF0B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981</w:t>
            </w:r>
          </w:p>
        </w:tc>
      </w:tr>
    </w:tbl>
    <w:p w:rsidR="00787A44" w:rsidRPr="00C725A6" w:rsidRDefault="00787A44" w:rsidP="00C725A6">
      <w:pPr>
        <w:rPr>
          <w:rFonts w:cs="Times New Roman"/>
          <w:szCs w:val="28"/>
        </w:rPr>
      </w:pPr>
    </w:p>
    <w:p w:rsidR="00787A44" w:rsidRPr="00787A44" w:rsidRDefault="00787A44" w:rsidP="00787A44">
      <w:pPr>
        <w:rPr>
          <w:rFonts w:eastAsia="Times New Roman" w:cs="Times New Roman"/>
          <w:szCs w:val="28"/>
          <w:lang w:eastAsia="ru-RU"/>
        </w:rPr>
      </w:pPr>
      <w:r w:rsidRPr="00787A44">
        <w:rPr>
          <w:rFonts w:eastAsia="Times New Roman" w:cs="Times New Roman"/>
          <w:szCs w:val="28"/>
          <w:lang w:eastAsia="ru-RU"/>
        </w:rPr>
        <w:t>О признании утратившим силу</w:t>
      </w:r>
    </w:p>
    <w:p w:rsidR="00787A44" w:rsidRPr="00787A44" w:rsidRDefault="00787A44" w:rsidP="00787A44">
      <w:pPr>
        <w:rPr>
          <w:rFonts w:eastAsia="Times New Roman" w:cs="Times New Roman"/>
          <w:szCs w:val="28"/>
          <w:lang w:eastAsia="ru-RU"/>
        </w:rPr>
      </w:pPr>
      <w:r w:rsidRPr="00787A44"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787A44" w:rsidRPr="00787A44" w:rsidRDefault="00787A44" w:rsidP="00787A4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87A44" w:rsidRPr="00787A44" w:rsidRDefault="00787A44" w:rsidP="00787A44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87A44" w:rsidRPr="00787A44" w:rsidRDefault="00787A44" w:rsidP="00787A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87A44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29.12.2012 № 273-ФЗ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787A44">
        <w:rPr>
          <w:rFonts w:eastAsia="Times New Roman" w:cs="Times New Roman"/>
          <w:szCs w:val="28"/>
          <w:lang w:eastAsia="ru-RU"/>
        </w:rPr>
        <w:t>«Об образовании в Российской Федерации», в целях приведения муниципальных правовых актов в соответствие с действующим законодательством:</w:t>
      </w:r>
    </w:p>
    <w:p w:rsidR="00787A44" w:rsidRPr="00787A44" w:rsidRDefault="00787A44" w:rsidP="00787A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87A44">
        <w:rPr>
          <w:rFonts w:eastAsia="Times New Roman" w:cs="Times New Roman"/>
          <w:spacing w:val="-4"/>
          <w:szCs w:val="28"/>
          <w:lang w:eastAsia="ru-RU"/>
        </w:rPr>
        <w:t>1.</w:t>
      </w:r>
      <w:r w:rsidRPr="00787A44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787A44">
        <w:rPr>
          <w:rFonts w:eastAsia="Times New Roman" w:cs="Times New Roman"/>
          <w:spacing w:val="-4"/>
          <w:szCs w:val="28"/>
          <w:lang w:eastAsia="ru-RU"/>
        </w:rPr>
        <w:t xml:space="preserve">Признать утратившим силу с 06.03.2018 постановление Администрации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</w:t>
      </w:r>
      <w:r w:rsidRPr="00787A44">
        <w:rPr>
          <w:rFonts w:eastAsia="Times New Roman" w:cs="Times New Roman"/>
          <w:spacing w:val="-4"/>
          <w:szCs w:val="28"/>
          <w:lang w:eastAsia="ru-RU"/>
        </w:rPr>
        <w:t xml:space="preserve">города от 20.01.2017 № 264 «О создании общественного совета по проведению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 </w:t>
      </w:r>
      <w:r w:rsidRPr="00787A44">
        <w:rPr>
          <w:rFonts w:eastAsia="Times New Roman" w:cs="Times New Roman"/>
          <w:spacing w:val="-4"/>
          <w:szCs w:val="28"/>
          <w:lang w:eastAsia="ru-RU"/>
        </w:rPr>
        <w:t>независимой оценки качества образовательной деятельности муниципальных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</w:t>
      </w:r>
      <w:r w:rsidRPr="00787A44">
        <w:rPr>
          <w:rFonts w:eastAsia="Times New Roman" w:cs="Times New Roman"/>
          <w:spacing w:val="-4"/>
          <w:szCs w:val="28"/>
          <w:lang w:eastAsia="ru-RU"/>
        </w:rPr>
        <w:t xml:space="preserve"> образовательных организаций, подведомственных департаменту образования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</w:t>
      </w:r>
      <w:r w:rsidRPr="00787A44">
        <w:rPr>
          <w:rFonts w:eastAsia="Times New Roman" w:cs="Times New Roman"/>
          <w:spacing w:val="-4"/>
          <w:szCs w:val="28"/>
          <w:lang w:eastAsia="ru-RU"/>
        </w:rPr>
        <w:t>Администрации города».</w:t>
      </w:r>
    </w:p>
    <w:p w:rsidR="00787A44" w:rsidRPr="00787A44" w:rsidRDefault="00787A44" w:rsidP="00787A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87A44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787A44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787A44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787A44" w:rsidRPr="00787A44" w:rsidRDefault="00787A44" w:rsidP="00787A4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87A44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787A44" w:rsidRPr="00787A44" w:rsidRDefault="00787A44" w:rsidP="00787A44">
      <w:pPr>
        <w:ind w:firstLine="567"/>
        <w:rPr>
          <w:rFonts w:eastAsia="Times New Roman" w:cs="Times New Roman"/>
          <w:szCs w:val="28"/>
          <w:lang w:eastAsia="ru-RU"/>
        </w:rPr>
      </w:pPr>
    </w:p>
    <w:p w:rsidR="00787A44" w:rsidRPr="00787A44" w:rsidRDefault="00787A44" w:rsidP="00787A4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87A44" w:rsidRPr="00787A44" w:rsidRDefault="00787A44" w:rsidP="00787A4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87A44" w:rsidRPr="00787A44" w:rsidRDefault="00787A44" w:rsidP="00787A44">
      <w:pPr>
        <w:jc w:val="both"/>
        <w:rPr>
          <w:rFonts w:eastAsia="Times New Roman" w:cs="Times New Roman"/>
          <w:szCs w:val="28"/>
          <w:lang w:eastAsia="ru-RU"/>
        </w:rPr>
      </w:pPr>
      <w:r w:rsidRPr="00787A44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787A44">
        <w:rPr>
          <w:rFonts w:eastAsia="Times New Roman" w:cs="Times New Roman"/>
          <w:szCs w:val="28"/>
          <w:lang w:eastAsia="ru-RU"/>
        </w:rPr>
        <w:tab/>
      </w:r>
      <w:r w:rsidRPr="00787A44">
        <w:rPr>
          <w:rFonts w:eastAsia="Times New Roman" w:cs="Times New Roman"/>
          <w:szCs w:val="28"/>
          <w:lang w:eastAsia="ru-RU"/>
        </w:rPr>
        <w:tab/>
      </w:r>
      <w:r w:rsidRPr="00787A44">
        <w:rPr>
          <w:rFonts w:eastAsia="Times New Roman" w:cs="Times New Roman"/>
          <w:szCs w:val="28"/>
          <w:lang w:eastAsia="ru-RU"/>
        </w:rPr>
        <w:tab/>
        <w:t xml:space="preserve">   </w:t>
      </w:r>
      <w:r w:rsidRPr="00787A44">
        <w:rPr>
          <w:rFonts w:eastAsia="Times New Roman" w:cs="Times New Roman"/>
          <w:szCs w:val="28"/>
          <w:lang w:eastAsia="ru-RU"/>
        </w:rPr>
        <w:tab/>
      </w:r>
      <w:r w:rsidRPr="00787A44">
        <w:rPr>
          <w:rFonts w:eastAsia="Times New Roman" w:cs="Times New Roman"/>
          <w:szCs w:val="28"/>
          <w:lang w:eastAsia="ru-RU"/>
        </w:rPr>
        <w:tab/>
      </w:r>
      <w:r w:rsidRPr="00787A44">
        <w:rPr>
          <w:rFonts w:eastAsia="Times New Roman" w:cs="Times New Roman"/>
          <w:szCs w:val="28"/>
          <w:lang w:eastAsia="ru-RU"/>
        </w:rPr>
        <w:tab/>
      </w:r>
      <w:r w:rsidRPr="00787A44">
        <w:rPr>
          <w:rFonts w:eastAsia="Times New Roman" w:cs="Times New Roman"/>
          <w:szCs w:val="28"/>
          <w:lang w:eastAsia="ru-RU"/>
        </w:rPr>
        <w:tab/>
      </w:r>
      <w:r w:rsidRPr="00787A44">
        <w:rPr>
          <w:rFonts w:eastAsia="Times New Roman" w:cs="Times New Roman"/>
          <w:szCs w:val="28"/>
          <w:lang w:eastAsia="ru-RU"/>
        </w:rPr>
        <w:tab/>
      </w:r>
      <w:r w:rsidRPr="00787A44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7560C1" w:rsidRPr="00787A44" w:rsidRDefault="007560C1" w:rsidP="00787A44">
      <w:pPr>
        <w:ind w:firstLine="567"/>
      </w:pPr>
    </w:p>
    <w:sectPr w:rsidR="007560C1" w:rsidRPr="00787A44" w:rsidSect="007B1C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44"/>
    <w:rsid w:val="006F6672"/>
    <w:rsid w:val="007560C1"/>
    <w:rsid w:val="00787A44"/>
    <w:rsid w:val="00A06AA9"/>
    <w:rsid w:val="00A5590F"/>
    <w:rsid w:val="00BF0BED"/>
    <w:rsid w:val="00C00A0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0A22FB-7D94-4269-938D-D1FD75D4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2018-02-09T07:33:00Z</cp:lastPrinted>
  <dcterms:created xsi:type="dcterms:W3CDTF">2018-02-15T10:55:00Z</dcterms:created>
  <dcterms:modified xsi:type="dcterms:W3CDTF">2018-02-15T10:55:00Z</dcterms:modified>
</cp:coreProperties>
</file>