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56EDB" w:rsidTr="002E4325">
        <w:trPr>
          <w:jc w:val="center"/>
        </w:trPr>
        <w:tc>
          <w:tcPr>
            <w:tcW w:w="154" w:type="dxa"/>
            <w:noWrap/>
          </w:tcPr>
          <w:p w:rsidR="00C56EDB" w:rsidRPr="005541F0" w:rsidRDefault="00C56EDB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56EDB" w:rsidRPr="00A06D3E" w:rsidRDefault="00A06D3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C56EDB" w:rsidRPr="005541F0" w:rsidRDefault="00C56ED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56EDB" w:rsidRPr="005541F0" w:rsidRDefault="00A06D3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C56EDB" w:rsidRPr="005541F0" w:rsidRDefault="00C56ED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56EDB" w:rsidRPr="00A06D3E" w:rsidRDefault="00A06D3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C56EDB" w:rsidRPr="005541F0" w:rsidRDefault="00C56ED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56EDB" w:rsidRPr="005541F0" w:rsidRDefault="00C56EDB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56EDB" w:rsidRPr="005541F0" w:rsidRDefault="00C56ED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56EDB" w:rsidRPr="005541F0" w:rsidRDefault="00A06D3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10685</w:t>
            </w:r>
          </w:p>
        </w:tc>
      </w:tr>
    </w:tbl>
    <w:p w:rsidR="00C56EDB" w:rsidRDefault="00C56EDB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EDB" w:rsidRPr="005541F0" w:rsidRDefault="00C56E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56EDB" w:rsidRPr="005541F0" w:rsidRDefault="00C56E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56EDB" w:rsidRPr="005541F0" w:rsidRDefault="00C56E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56EDB" w:rsidRPr="005541F0" w:rsidRDefault="00C56E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56EDB" w:rsidRPr="00C46D9A" w:rsidRDefault="00C56E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56EDB" w:rsidRPr="005541F0" w:rsidRDefault="00C56ED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56EDB" w:rsidRPr="005541F0" w:rsidRDefault="00C56E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56EDB" w:rsidRPr="005541F0" w:rsidRDefault="00C56E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56EDB" w:rsidRPr="005541F0" w:rsidRDefault="00C56ED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56EDB" w:rsidRPr="005541F0" w:rsidRDefault="00C56E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56EDB" w:rsidRPr="008A10FC" w:rsidRDefault="00C56EDB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56EDB" w:rsidRPr="005541F0" w:rsidRDefault="00C56E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56EDB" w:rsidRPr="005541F0" w:rsidRDefault="00C56E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56EDB" w:rsidRPr="005541F0" w:rsidRDefault="00C56E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56EDB" w:rsidRPr="005541F0" w:rsidRDefault="00C56E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56EDB" w:rsidRPr="00C46D9A" w:rsidRDefault="00C56E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56EDB" w:rsidRPr="005541F0" w:rsidRDefault="00C56ED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56EDB" w:rsidRPr="005541F0" w:rsidRDefault="00C56E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56EDB" w:rsidRPr="005541F0" w:rsidRDefault="00C56E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56EDB" w:rsidRPr="005541F0" w:rsidRDefault="00C56ED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56EDB" w:rsidRPr="005541F0" w:rsidRDefault="00C56E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56EDB" w:rsidRPr="008A10FC" w:rsidRDefault="00C56EDB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56EDB" w:rsidRPr="00C56EDB" w:rsidRDefault="00C56EDB">
      <w:pPr>
        <w:rPr>
          <w:rFonts w:cs="Times New Roman"/>
          <w:szCs w:val="28"/>
        </w:rPr>
      </w:pPr>
      <w:bookmarkStart w:id="0" w:name="_GoBack"/>
      <w:r>
        <w:rPr>
          <w:rFonts w:cs="Times New Roman"/>
          <w:szCs w:val="28"/>
        </w:rPr>
        <w:t>О внесении изменения в постановление</w:t>
      </w:r>
    </w:p>
    <w:p w:rsidR="00C56EDB" w:rsidRPr="00C56EDB" w:rsidRDefault="00C56EDB" w:rsidP="00C56EDB">
      <w:pPr>
        <w:rPr>
          <w:rFonts w:eastAsia="Times New Roman" w:cs="Times New Roman"/>
          <w:szCs w:val="28"/>
          <w:lang w:eastAsia="ru-RU"/>
        </w:rPr>
      </w:pPr>
      <w:r w:rsidRPr="00C56EDB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C56EDB" w:rsidRPr="00C56EDB" w:rsidRDefault="00C56EDB" w:rsidP="00C56EDB">
      <w:pPr>
        <w:rPr>
          <w:rFonts w:eastAsia="Times New Roman" w:cs="Times New Roman"/>
          <w:szCs w:val="28"/>
          <w:lang w:eastAsia="ru-RU"/>
        </w:rPr>
      </w:pPr>
      <w:r w:rsidRPr="00C56EDB">
        <w:rPr>
          <w:rFonts w:eastAsia="Times New Roman" w:cs="Times New Roman"/>
          <w:szCs w:val="28"/>
          <w:lang w:eastAsia="ru-RU"/>
        </w:rPr>
        <w:t>№ 2414 «Об утверждении муниципального</w:t>
      </w:r>
    </w:p>
    <w:p w:rsidR="00C56EDB" w:rsidRPr="00C56EDB" w:rsidRDefault="00C56EDB" w:rsidP="00C56EDB">
      <w:pPr>
        <w:rPr>
          <w:rFonts w:eastAsia="Times New Roman" w:cs="Times New Roman"/>
          <w:szCs w:val="28"/>
          <w:lang w:eastAsia="ru-RU"/>
        </w:rPr>
      </w:pPr>
      <w:r w:rsidRPr="00C56EDB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C56EDB" w:rsidRPr="00C56EDB" w:rsidRDefault="00C56EDB" w:rsidP="00C56EDB">
      <w:pPr>
        <w:rPr>
          <w:rFonts w:eastAsia="Times New Roman" w:cs="Times New Roman"/>
          <w:szCs w:val="28"/>
          <w:lang w:eastAsia="ru-RU"/>
        </w:rPr>
      </w:pPr>
      <w:r w:rsidRPr="00C56EDB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C56EDB" w:rsidRPr="00C56EDB" w:rsidRDefault="00C56EDB" w:rsidP="00C56EDB">
      <w:pPr>
        <w:rPr>
          <w:rFonts w:eastAsia="Times New Roman" w:cs="Times New Roman"/>
          <w:szCs w:val="28"/>
          <w:lang w:eastAsia="ru-RU"/>
        </w:rPr>
      </w:pPr>
      <w:r w:rsidRPr="00C56EDB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C56EDB" w:rsidRPr="00C56EDB" w:rsidRDefault="00C56EDB" w:rsidP="00C56EDB">
      <w:pPr>
        <w:rPr>
          <w:rFonts w:eastAsia="Times New Roman" w:cs="Times New Roman"/>
          <w:szCs w:val="28"/>
          <w:lang w:eastAsia="ru-RU"/>
        </w:rPr>
      </w:pPr>
      <w:r w:rsidRPr="00C56EDB">
        <w:rPr>
          <w:rFonts w:eastAsia="Times New Roman" w:cs="Times New Roman"/>
          <w:szCs w:val="28"/>
          <w:lang w:eastAsia="ru-RU"/>
        </w:rPr>
        <w:t xml:space="preserve">учреждению детскому саду № 28 </w:t>
      </w:r>
    </w:p>
    <w:p w:rsidR="00C56EDB" w:rsidRDefault="00C56EDB" w:rsidP="00C56EDB">
      <w:pPr>
        <w:rPr>
          <w:rFonts w:eastAsia="Times New Roman" w:cs="Times New Roman"/>
          <w:szCs w:val="28"/>
          <w:lang w:eastAsia="ru-RU"/>
        </w:rPr>
      </w:pPr>
      <w:r w:rsidRPr="00C56EDB">
        <w:rPr>
          <w:rFonts w:eastAsia="Times New Roman" w:cs="Times New Roman"/>
          <w:szCs w:val="28"/>
          <w:lang w:eastAsia="ru-RU"/>
        </w:rPr>
        <w:t xml:space="preserve">«Калинка» на 2017 год и на плановый </w:t>
      </w:r>
    </w:p>
    <w:p w:rsidR="00C56EDB" w:rsidRPr="00C56EDB" w:rsidRDefault="00C56EDB" w:rsidP="00C56EDB">
      <w:pPr>
        <w:rPr>
          <w:rFonts w:eastAsia="Times New Roman" w:cs="Times New Roman"/>
          <w:szCs w:val="28"/>
          <w:lang w:eastAsia="ru-RU"/>
        </w:rPr>
      </w:pPr>
      <w:r w:rsidRPr="00C56EDB">
        <w:rPr>
          <w:rFonts w:eastAsia="Times New Roman" w:cs="Times New Roman"/>
          <w:szCs w:val="28"/>
          <w:lang w:eastAsia="ru-RU"/>
        </w:rPr>
        <w:t>период 2018 и 2019 годов»</w:t>
      </w:r>
      <w:bookmarkEnd w:id="0"/>
    </w:p>
    <w:p w:rsidR="00C56EDB" w:rsidRDefault="00C56EDB" w:rsidP="00C56ED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56EDB" w:rsidRPr="00C56EDB" w:rsidRDefault="00C56EDB" w:rsidP="00C56ED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56EDB" w:rsidRPr="00C56EDB" w:rsidRDefault="00C56EDB" w:rsidP="00C56ED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6EDB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C56EDB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C56EDB">
        <w:rPr>
          <w:rFonts w:eastAsia="Times New Roman" w:cs="Times New Roman"/>
          <w:szCs w:val="28"/>
          <w:lang w:eastAsia="ru-RU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C56EDB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C56EDB">
        <w:rPr>
          <w:rFonts w:eastAsia="Times New Roman" w:cs="Times New Roman"/>
          <w:szCs w:val="28"/>
          <w:lang w:eastAsia="ru-RU"/>
        </w:rPr>
        <w:t>:</w:t>
      </w:r>
    </w:p>
    <w:p w:rsidR="00C56EDB" w:rsidRPr="00C56EDB" w:rsidRDefault="00C56EDB" w:rsidP="00C56ED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6EDB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</w:t>
      </w:r>
      <w:proofErr w:type="gramStart"/>
      <w:r w:rsidRPr="00C56EDB">
        <w:rPr>
          <w:rFonts w:eastAsia="Times New Roman" w:cs="Times New Roman"/>
          <w:szCs w:val="28"/>
          <w:lang w:eastAsia="ru-RU"/>
        </w:rPr>
        <w:t>2414  «</w:t>
      </w:r>
      <w:proofErr w:type="gramEnd"/>
      <w:r w:rsidRPr="00C56EDB">
        <w:rPr>
          <w:rFonts w:eastAsia="Times New Roman" w:cs="Times New Roman"/>
          <w:szCs w:val="28"/>
          <w:lang w:eastAsia="ru-RU"/>
        </w:rPr>
        <w:t xml:space="preserve">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28 «Калинка» на 2017 год и на плановый период 2018 и 2019 годов» (с изменениями от 18.05.2017 № 4064) изменение, изложив приложение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C56EDB">
        <w:rPr>
          <w:rFonts w:eastAsia="Times New Roman" w:cs="Times New Roman"/>
          <w:szCs w:val="28"/>
          <w:lang w:eastAsia="ru-RU"/>
        </w:rPr>
        <w:t>к постановлению в новой редакции согласно приложению к настоящему постановлению.</w:t>
      </w:r>
    </w:p>
    <w:p w:rsidR="00C56EDB" w:rsidRPr="00C56EDB" w:rsidRDefault="00C56EDB" w:rsidP="00C56ED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6EDB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C56EDB" w:rsidRPr="00C56EDB" w:rsidRDefault="00C56EDB" w:rsidP="00C56ED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6EDB">
        <w:rPr>
          <w:rFonts w:eastAsia="Times New Roman" w:cs="Times New Roman"/>
          <w:szCs w:val="28"/>
          <w:lang w:eastAsia="ru-RU"/>
        </w:rPr>
        <w:t>3. Контроль за выполнением постанов</w:t>
      </w:r>
      <w:r>
        <w:rPr>
          <w:rFonts w:eastAsia="Times New Roman" w:cs="Times New Roman"/>
          <w:szCs w:val="28"/>
          <w:lang w:eastAsia="ru-RU"/>
        </w:rPr>
        <w:t>ления возложить на заместителя Г</w:t>
      </w:r>
      <w:r w:rsidRPr="00C56EDB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672112" w:rsidRDefault="00672112" w:rsidP="00C56EDB"/>
    <w:p w:rsidR="00C56EDB" w:rsidRDefault="00C56EDB" w:rsidP="00C56EDB"/>
    <w:p w:rsidR="00C56EDB" w:rsidRDefault="00C56EDB" w:rsidP="00C56EDB"/>
    <w:p w:rsidR="00C56EDB" w:rsidRDefault="00C56EDB" w:rsidP="00C56EDB">
      <w:pPr>
        <w:jc w:val="both"/>
      </w:pPr>
      <w:r>
        <w:t>Заместитель Главы города                                                                          Н.Н. Кривцов</w:t>
      </w:r>
    </w:p>
    <w:p w:rsidR="00C56EDB" w:rsidRDefault="00C56EDB" w:rsidP="00C56EDB">
      <w:pPr>
        <w:sectPr w:rsidR="00C56EDB" w:rsidSect="00C56EDB">
          <w:headerReference w:type="default" r:id="rId6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C56EDB" w:rsidRPr="00C56EDB" w:rsidRDefault="00C56EDB" w:rsidP="00C56EDB">
      <w:pPr>
        <w:ind w:left="12049" w:right="-1"/>
        <w:jc w:val="both"/>
        <w:rPr>
          <w:rFonts w:eastAsia="Calibri" w:cs="Times New Roman"/>
          <w:szCs w:val="28"/>
        </w:rPr>
      </w:pPr>
      <w:r w:rsidRPr="00C56EDB">
        <w:rPr>
          <w:rFonts w:eastAsia="Calibri" w:cs="Times New Roman"/>
          <w:szCs w:val="28"/>
        </w:rPr>
        <w:lastRenderedPageBreak/>
        <w:t xml:space="preserve">Приложение </w:t>
      </w:r>
    </w:p>
    <w:p w:rsidR="00C56EDB" w:rsidRPr="00C56EDB" w:rsidRDefault="00C56EDB" w:rsidP="00C56EDB">
      <w:pPr>
        <w:ind w:left="12049" w:right="-1"/>
        <w:jc w:val="both"/>
        <w:rPr>
          <w:rFonts w:eastAsia="Calibri" w:cs="Times New Roman"/>
          <w:szCs w:val="28"/>
        </w:rPr>
      </w:pPr>
      <w:r w:rsidRPr="00C56EDB">
        <w:rPr>
          <w:rFonts w:eastAsia="Calibri" w:cs="Times New Roman"/>
          <w:szCs w:val="28"/>
        </w:rPr>
        <w:t xml:space="preserve">к постановлению </w:t>
      </w:r>
    </w:p>
    <w:p w:rsidR="00C56EDB" w:rsidRPr="00C56EDB" w:rsidRDefault="00C56EDB" w:rsidP="00C56EDB">
      <w:pPr>
        <w:ind w:left="12049" w:right="-1"/>
        <w:jc w:val="both"/>
        <w:rPr>
          <w:rFonts w:eastAsia="Calibri" w:cs="Times New Roman"/>
          <w:szCs w:val="28"/>
        </w:rPr>
      </w:pPr>
      <w:r w:rsidRPr="00C56EDB">
        <w:rPr>
          <w:rFonts w:eastAsia="Calibri" w:cs="Times New Roman"/>
          <w:szCs w:val="28"/>
        </w:rPr>
        <w:t>Администрации города</w:t>
      </w:r>
    </w:p>
    <w:p w:rsidR="00C56EDB" w:rsidRPr="00C56EDB" w:rsidRDefault="00C56EDB" w:rsidP="00C56EDB">
      <w:pPr>
        <w:ind w:left="12049" w:right="-1"/>
        <w:jc w:val="both"/>
        <w:rPr>
          <w:rFonts w:eastAsia="Calibri" w:cs="Times New Roman"/>
          <w:szCs w:val="28"/>
        </w:rPr>
      </w:pPr>
      <w:r w:rsidRPr="00C56EDB">
        <w:rPr>
          <w:rFonts w:eastAsia="Calibri" w:cs="Times New Roman"/>
          <w:szCs w:val="28"/>
        </w:rPr>
        <w:t>от _______</w:t>
      </w:r>
      <w:r>
        <w:rPr>
          <w:rFonts w:eastAsia="Calibri" w:cs="Times New Roman"/>
          <w:szCs w:val="28"/>
        </w:rPr>
        <w:t>_</w:t>
      </w:r>
      <w:r w:rsidRPr="00C56EDB">
        <w:rPr>
          <w:rFonts w:eastAsia="Calibri" w:cs="Times New Roman"/>
          <w:szCs w:val="28"/>
        </w:rPr>
        <w:t xml:space="preserve">___ № </w:t>
      </w:r>
      <w:r>
        <w:rPr>
          <w:rFonts w:eastAsia="Calibri" w:cs="Times New Roman"/>
          <w:szCs w:val="28"/>
        </w:rPr>
        <w:t>_________</w:t>
      </w:r>
    </w:p>
    <w:p w:rsidR="00C56EDB" w:rsidRPr="00C56EDB" w:rsidRDefault="00C56EDB" w:rsidP="00C56EDB">
      <w:pPr>
        <w:jc w:val="both"/>
        <w:rPr>
          <w:rFonts w:eastAsia="Calibri" w:cs="Times New Roman"/>
          <w:sz w:val="24"/>
          <w:szCs w:val="24"/>
        </w:rPr>
      </w:pPr>
    </w:p>
    <w:p w:rsidR="00C56EDB" w:rsidRPr="00C56EDB" w:rsidRDefault="00C56EDB" w:rsidP="00C56EDB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C56EDB">
        <w:rPr>
          <w:rFonts w:eastAsia="Calibri" w:cs="Times New Roman"/>
          <w:sz w:val="24"/>
          <w:szCs w:val="24"/>
        </w:rPr>
        <w:tab/>
      </w:r>
    </w:p>
    <w:p w:rsidR="00C56EDB" w:rsidRPr="00C56EDB" w:rsidRDefault="00C56EDB" w:rsidP="00C56EDB">
      <w:pPr>
        <w:jc w:val="center"/>
        <w:rPr>
          <w:rFonts w:eastAsia="Calibri" w:cs="Times New Roman"/>
          <w:sz w:val="24"/>
          <w:szCs w:val="24"/>
        </w:rPr>
      </w:pPr>
      <w:r w:rsidRPr="00C56EDB">
        <w:rPr>
          <w:rFonts w:eastAsia="Calibri" w:cs="Times New Roman"/>
          <w:sz w:val="24"/>
          <w:szCs w:val="24"/>
        </w:rPr>
        <w:t>Муниципальное задание</w:t>
      </w:r>
    </w:p>
    <w:p w:rsidR="00C56EDB" w:rsidRPr="00C56EDB" w:rsidRDefault="00C56EDB" w:rsidP="00C56EDB">
      <w:pPr>
        <w:jc w:val="center"/>
        <w:rPr>
          <w:rFonts w:eastAsia="Calibri" w:cs="Times New Roman"/>
          <w:sz w:val="24"/>
          <w:szCs w:val="24"/>
        </w:rPr>
      </w:pPr>
      <w:r w:rsidRPr="00C56EDB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C56EDB" w:rsidRPr="00C56EDB" w:rsidRDefault="00C56EDB" w:rsidP="00C56EDB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C56EDB" w:rsidRPr="00C56EDB" w:rsidRDefault="00C56EDB" w:rsidP="00C56ED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56EDB" w:rsidRPr="00C56EDB" w:rsidRDefault="00C56EDB" w:rsidP="00C56ED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C56EDB" w:rsidRPr="00C56EDB" w:rsidTr="00523EB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6EDB" w:rsidRPr="00C56EDB" w:rsidRDefault="00C56EDB" w:rsidP="00C56E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56EDB" w:rsidRPr="00C56EDB" w:rsidRDefault="00C56EDB" w:rsidP="00C56E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C56EDB" w:rsidRPr="00C56EDB" w:rsidTr="00523EB7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C56EDB" w:rsidRPr="00C56EDB" w:rsidRDefault="00C56EDB" w:rsidP="00C56E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EDB" w:rsidRPr="00C56EDB" w:rsidRDefault="00C56EDB" w:rsidP="00C56E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C56EDB" w:rsidRPr="00C56EDB" w:rsidRDefault="00C56EDB" w:rsidP="00C56ED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C56EDB" w:rsidRPr="00C56EDB" w:rsidTr="00523EB7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C56EDB" w:rsidRPr="00C56EDB" w:rsidRDefault="00C56EDB" w:rsidP="00C56E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EDB" w:rsidRPr="00C56EDB" w:rsidRDefault="00C56EDB" w:rsidP="00C56E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учреждение детский сад № 28 «Калинка»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56EDB" w:rsidRPr="00C56EDB" w:rsidTr="00523EB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6EDB" w:rsidRPr="00C56EDB" w:rsidRDefault="00C56EDB" w:rsidP="00C56E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EDB" w:rsidRPr="00C56EDB" w:rsidRDefault="00C56EDB" w:rsidP="00C56E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56EDB" w:rsidRPr="00C56EDB" w:rsidTr="00523EB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EDB" w:rsidRPr="00C56EDB" w:rsidRDefault="00C56EDB" w:rsidP="00C56E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EDB" w:rsidRPr="00C56EDB" w:rsidRDefault="00C56EDB" w:rsidP="00C56E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74302846</w:t>
            </w:r>
          </w:p>
        </w:tc>
      </w:tr>
      <w:tr w:rsidR="00C56EDB" w:rsidRPr="00C56EDB" w:rsidTr="00523EB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6EDB" w:rsidRPr="00C56EDB" w:rsidRDefault="00C56EDB" w:rsidP="00C56E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56EDB" w:rsidRPr="00C56EDB" w:rsidRDefault="00C56EDB" w:rsidP="00C56E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6EDB" w:rsidRPr="00C56EDB" w:rsidRDefault="00C56EDB" w:rsidP="00C56ED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56EDB" w:rsidRPr="00C56EDB" w:rsidTr="00523EB7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6EDB" w:rsidRPr="00C56EDB" w:rsidRDefault="00C56EDB" w:rsidP="00C56E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EDB" w:rsidRPr="00C56EDB" w:rsidRDefault="00C56EDB" w:rsidP="00C56E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C56EDB" w:rsidRPr="00C56EDB" w:rsidTr="00523EB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6EDB" w:rsidRPr="00C56EDB" w:rsidRDefault="00C56EDB" w:rsidP="00C56E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EDB" w:rsidRPr="00C56EDB" w:rsidRDefault="00C56EDB" w:rsidP="00C56E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6EDB" w:rsidRPr="00C56EDB" w:rsidRDefault="00C56EDB" w:rsidP="00C56ED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0110012</w:t>
            </w:r>
          </w:p>
        </w:tc>
      </w:tr>
      <w:tr w:rsidR="00C56EDB" w:rsidRPr="00C56EDB" w:rsidTr="00523EB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6EDB" w:rsidRPr="00C56EDB" w:rsidRDefault="00C56EDB" w:rsidP="00C56ED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EDB" w:rsidRPr="00C56EDB" w:rsidRDefault="00C56EDB" w:rsidP="00C56EDB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C56EDB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EDB" w:rsidRPr="00C56EDB" w:rsidRDefault="00C56EDB" w:rsidP="00C56ED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EDB" w:rsidRPr="00C56EDB" w:rsidRDefault="00C56EDB" w:rsidP="00C56ED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C56EDB" w:rsidRPr="00C56EDB" w:rsidRDefault="00C56EDB" w:rsidP="00C56ED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56EDB" w:rsidRPr="00C56EDB" w:rsidRDefault="00C56EDB" w:rsidP="00C56ED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56EDB" w:rsidRPr="00C56EDB" w:rsidRDefault="00C56EDB" w:rsidP="00C56ED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56EDB" w:rsidRPr="00C56EDB" w:rsidRDefault="00C56EDB" w:rsidP="00C56ED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56EDB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C56EDB" w:rsidRPr="00C56EDB" w:rsidRDefault="00C56EDB" w:rsidP="00C56ED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56EDB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56EDB" w:rsidRPr="00C56EDB" w:rsidTr="00523EB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56EDB" w:rsidRDefault="00C56EDB" w:rsidP="00C56EDB">
            <w:pPr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 xml:space="preserve">        1. Наименование муниципальной услуги: реализация основных общеобразовательных программ </w:t>
            </w:r>
          </w:p>
          <w:p w:rsidR="00C56EDB" w:rsidRPr="00C56EDB" w:rsidRDefault="00C56EDB" w:rsidP="00C56EDB">
            <w:pPr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6EDB" w:rsidRPr="00C56EDB" w:rsidRDefault="00C56EDB" w:rsidP="00C56ED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6EDB" w:rsidRPr="00C56EDB" w:rsidRDefault="00C56EDB" w:rsidP="00C56EDB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C56EDB" w:rsidRPr="00C56EDB" w:rsidRDefault="00C56EDB" w:rsidP="00C56EDB">
            <w:pPr>
              <w:jc w:val="right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56EDB" w:rsidRPr="00C56EDB" w:rsidRDefault="00C56EDB" w:rsidP="00C56EDB">
            <w:pPr>
              <w:rPr>
                <w:rFonts w:eastAsia="Calibri"/>
                <w:sz w:val="20"/>
                <w:szCs w:val="20"/>
              </w:rPr>
            </w:pPr>
          </w:p>
          <w:p w:rsidR="00C56EDB" w:rsidRPr="00C56EDB" w:rsidRDefault="00C56EDB" w:rsidP="00C56EDB">
            <w:pPr>
              <w:rPr>
                <w:rFonts w:eastAsia="Calibri"/>
                <w:sz w:val="20"/>
                <w:szCs w:val="20"/>
              </w:rPr>
            </w:pPr>
          </w:p>
          <w:p w:rsidR="00C56EDB" w:rsidRPr="00C56EDB" w:rsidRDefault="00C56EDB" w:rsidP="00C56EDB">
            <w:pPr>
              <w:jc w:val="center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C56EDB" w:rsidRPr="00C56EDB" w:rsidTr="00523EB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56EDB" w:rsidRPr="00C56EDB" w:rsidRDefault="00C56EDB" w:rsidP="00C56EDB">
            <w:pPr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 xml:space="preserve">        2. Категории потребителей муниципальной услуги: физические лица в возрасте 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6EDB" w:rsidRPr="00C56EDB" w:rsidRDefault="00C56EDB" w:rsidP="00C56ED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6EDB" w:rsidRPr="00C56EDB" w:rsidRDefault="00C56EDB" w:rsidP="00C56EDB">
            <w:pPr>
              <w:jc w:val="right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56EDB" w:rsidRPr="00C56EDB" w:rsidRDefault="00C56EDB" w:rsidP="00C56ED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6EDB" w:rsidRPr="00C56EDB" w:rsidTr="00523EB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56EDB" w:rsidRPr="00C56EDB" w:rsidRDefault="00C56EDB" w:rsidP="00C56ED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6EDB" w:rsidRPr="00C56EDB" w:rsidRDefault="00C56EDB" w:rsidP="00C56ED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6EDB" w:rsidRPr="00C56EDB" w:rsidRDefault="00C56EDB" w:rsidP="00C56EDB">
            <w:pPr>
              <w:jc w:val="right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56EDB" w:rsidRPr="00C56EDB" w:rsidRDefault="00C56EDB" w:rsidP="00C56ED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56EDB" w:rsidRDefault="00C56EDB" w:rsidP="00C56ED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56EDB" w:rsidRDefault="00C56EDB" w:rsidP="00C56ED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56EDB" w:rsidRDefault="00C56EDB" w:rsidP="00C56ED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56EDB" w:rsidRDefault="00C56EDB" w:rsidP="00C56ED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56EDB" w:rsidRPr="00C56EDB" w:rsidRDefault="00C56EDB" w:rsidP="00C56ED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EDB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услуги.</w:t>
      </w:r>
    </w:p>
    <w:p w:rsidR="00C56EDB" w:rsidRPr="00C56EDB" w:rsidRDefault="00C56EDB" w:rsidP="00C56ED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ED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56EDB" w:rsidRPr="00C56EDB" w:rsidRDefault="00C56EDB" w:rsidP="00C56ED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C56EDB" w:rsidRPr="00C56EDB" w:rsidTr="00523EB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</w:t>
            </w:r>
          </w:p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C56EDB" w:rsidRPr="00C56EDB" w:rsidTr="00523EB7">
        <w:trPr>
          <w:trHeight w:val="218"/>
        </w:trPr>
        <w:tc>
          <w:tcPr>
            <w:tcW w:w="1418" w:type="dxa"/>
            <w:vMerge/>
            <w:noWrap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C56EDB" w:rsidRPr="00C56EDB" w:rsidTr="00523EB7">
        <w:trPr>
          <w:trHeight w:val="376"/>
        </w:trPr>
        <w:tc>
          <w:tcPr>
            <w:tcW w:w="1418" w:type="dxa"/>
            <w:vMerge/>
            <w:noWrap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992" w:type="dxa"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  <w:proofErr w:type="gramEnd"/>
          </w:p>
        </w:tc>
        <w:tc>
          <w:tcPr>
            <w:tcW w:w="1701" w:type="dxa"/>
          </w:tcPr>
          <w:p w:rsid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 xml:space="preserve">и формы реализации образовательных </w:t>
            </w:r>
          </w:p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1276" w:type="dxa"/>
          </w:tcPr>
          <w:p w:rsid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C56EDB" w:rsidRPr="00C56EDB" w:rsidRDefault="00C56EDB" w:rsidP="00C56ED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6EDB" w:rsidRPr="00C56EDB" w:rsidRDefault="00C56EDB" w:rsidP="00C56ED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6EDB" w:rsidRPr="00C56EDB" w:rsidRDefault="00C56EDB" w:rsidP="00C56ED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56EDB" w:rsidRPr="00C56EDB" w:rsidTr="00523EB7">
        <w:trPr>
          <w:trHeight w:val="228"/>
        </w:trPr>
        <w:tc>
          <w:tcPr>
            <w:tcW w:w="1418" w:type="dxa"/>
            <w:noWrap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C56EDB" w:rsidRPr="00C56EDB" w:rsidRDefault="00C56EDB" w:rsidP="00C56EDB">
            <w:pPr>
              <w:jc w:val="center"/>
              <w:rPr>
                <w:rFonts w:eastAsia="Calibri"/>
                <w:sz w:val="20"/>
                <w:szCs w:val="20"/>
              </w:rPr>
            </w:pPr>
            <w:r w:rsidRPr="00C56ED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56EDB" w:rsidRPr="00C56EDB" w:rsidRDefault="00C56EDB" w:rsidP="00C56EDB">
            <w:pPr>
              <w:jc w:val="center"/>
              <w:rPr>
                <w:rFonts w:eastAsia="Calibri"/>
                <w:sz w:val="20"/>
                <w:szCs w:val="20"/>
              </w:rPr>
            </w:pPr>
            <w:r w:rsidRPr="00C56ED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56EDB" w:rsidRPr="00C56EDB" w:rsidRDefault="00C56EDB" w:rsidP="00C56EDB">
            <w:pPr>
              <w:jc w:val="center"/>
              <w:rPr>
                <w:rFonts w:eastAsia="Calibri"/>
                <w:sz w:val="20"/>
                <w:szCs w:val="20"/>
              </w:rPr>
            </w:pPr>
            <w:r w:rsidRPr="00C56EDB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C56EDB" w:rsidRPr="00C56EDB" w:rsidTr="00523EB7">
        <w:trPr>
          <w:trHeight w:val="593"/>
        </w:trPr>
        <w:tc>
          <w:tcPr>
            <w:tcW w:w="1418" w:type="dxa"/>
            <w:vMerge w:val="restart"/>
            <w:noWrap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C56EDB" w:rsidRPr="00C56EDB" w:rsidRDefault="00C56EDB" w:rsidP="00C56EDB">
            <w:pPr>
              <w:jc w:val="center"/>
              <w:rPr>
                <w:rFonts w:eastAsia="Calibri"/>
                <w:sz w:val="20"/>
                <w:szCs w:val="20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C56EDB" w:rsidRPr="00C56EDB" w:rsidRDefault="00C56EDB" w:rsidP="00C56ED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56EDB" w:rsidRPr="00C56EDB" w:rsidTr="00523EB7">
        <w:trPr>
          <w:trHeight w:val="335"/>
        </w:trPr>
        <w:tc>
          <w:tcPr>
            <w:tcW w:w="1418" w:type="dxa"/>
            <w:vMerge/>
            <w:noWrap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B" w:rsidRDefault="00C56EDB" w:rsidP="00C56ED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C56EDB" w:rsidRDefault="00C56EDB" w:rsidP="00C56ED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</w:t>
            </w:r>
            <w:proofErr w:type="gramStart"/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образова-тельной</w:t>
            </w:r>
            <w:proofErr w:type="gramEnd"/>
            <w:r w:rsidRPr="00C56EDB">
              <w:rPr>
                <w:rFonts w:eastAsia="Times New Roman"/>
                <w:sz w:val="20"/>
                <w:szCs w:val="20"/>
                <w:lang w:eastAsia="ru-RU"/>
              </w:rPr>
              <w:t xml:space="preserve"> услуги в данной </w:t>
            </w:r>
          </w:p>
          <w:p w:rsidR="00C56EDB" w:rsidRPr="00C56EDB" w:rsidRDefault="00C56EDB" w:rsidP="00C56ED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C56EDB" w:rsidRPr="00C56EDB" w:rsidTr="00523EB7">
        <w:trPr>
          <w:trHeight w:val="335"/>
        </w:trPr>
        <w:tc>
          <w:tcPr>
            <w:tcW w:w="1418" w:type="dxa"/>
            <w:vMerge w:val="restart"/>
            <w:noWrap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C56EDB" w:rsidRPr="00C56EDB" w:rsidRDefault="00C56EDB" w:rsidP="00C56EDB">
            <w:pPr>
              <w:jc w:val="center"/>
              <w:rPr>
                <w:rFonts w:eastAsia="Calibri"/>
                <w:sz w:val="20"/>
                <w:szCs w:val="20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C56EDB" w:rsidRPr="00C56EDB" w:rsidRDefault="00C56EDB" w:rsidP="00C56ED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56EDB" w:rsidRPr="00C56EDB" w:rsidTr="00523EB7">
        <w:trPr>
          <w:trHeight w:val="335"/>
        </w:trPr>
        <w:tc>
          <w:tcPr>
            <w:tcW w:w="1418" w:type="dxa"/>
            <w:vMerge/>
            <w:noWrap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B" w:rsidRDefault="00C56EDB" w:rsidP="00C56ED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C56EDB" w:rsidRDefault="00C56EDB" w:rsidP="00C56ED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</w:t>
            </w:r>
            <w:proofErr w:type="gramStart"/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образова-тельной</w:t>
            </w:r>
            <w:proofErr w:type="gramEnd"/>
            <w:r w:rsidRPr="00C56EDB">
              <w:rPr>
                <w:rFonts w:eastAsia="Times New Roman"/>
                <w:sz w:val="20"/>
                <w:szCs w:val="20"/>
                <w:lang w:eastAsia="ru-RU"/>
              </w:rPr>
              <w:t xml:space="preserve"> услуги в данной </w:t>
            </w:r>
          </w:p>
          <w:p w:rsidR="00C56EDB" w:rsidRPr="00C56EDB" w:rsidRDefault="00C56EDB" w:rsidP="00C56ED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C56EDB" w:rsidRPr="00C56EDB" w:rsidTr="00523EB7">
        <w:trPr>
          <w:trHeight w:val="335"/>
        </w:trPr>
        <w:tc>
          <w:tcPr>
            <w:tcW w:w="1418" w:type="dxa"/>
            <w:vMerge w:val="restart"/>
            <w:noWrap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C56EDB" w:rsidRPr="00C56EDB" w:rsidRDefault="00C56EDB" w:rsidP="00C56EDB">
            <w:pPr>
              <w:jc w:val="center"/>
              <w:rPr>
                <w:rFonts w:eastAsia="Calibri"/>
                <w:sz w:val="20"/>
                <w:szCs w:val="20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кратковременного пребывания детей</w:t>
            </w:r>
          </w:p>
        </w:tc>
        <w:tc>
          <w:tcPr>
            <w:tcW w:w="2835" w:type="dxa"/>
          </w:tcPr>
          <w:p w:rsidR="00C56EDB" w:rsidRPr="00C56EDB" w:rsidRDefault="00C56EDB" w:rsidP="00C56EDB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56EDB" w:rsidRPr="00C56EDB" w:rsidTr="00523EB7">
        <w:trPr>
          <w:trHeight w:val="335"/>
        </w:trPr>
        <w:tc>
          <w:tcPr>
            <w:tcW w:w="1418" w:type="dxa"/>
            <w:vMerge/>
            <w:noWrap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B" w:rsidRDefault="00C56EDB" w:rsidP="00C56EDB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C56EDB" w:rsidRPr="00C56EDB" w:rsidRDefault="00C56EDB" w:rsidP="00C56EDB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</w:t>
            </w:r>
            <w:proofErr w:type="gramStart"/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образова-</w:t>
            </w:r>
            <w:r w:rsidRPr="00C56ED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тельной</w:t>
            </w:r>
            <w:proofErr w:type="gramEnd"/>
            <w:r w:rsidRPr="00C56EDB">
              <w:rPr>
                <w:rFonts w:eastAsia="Times New Roman"/>
                <w:sz w:val="20"/>
                <w:szCs w:val="20"/>
                <w:lang w:eastAsia="ru-RU"/>
              </w:rPr>
              <w:t xml:space="preserve"> услуги в данной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C56EDB" w:rsidRPr="00C56EDB" w:rsidTr="00523EB7">
        <w:trPr>
          <w:trHeight w:val="335"/>
        </w:trPr>
        <w:tc>
          <w:tcPr>
            <w:tcW w:w="1418" w:type="dxa"/>
            <w:vMerge w:val="restart"/>
            <w:noWrap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C56EDB" w:rsidRPr="00C56EDB" w:rsidRDefault="00C56EDB" w:rsidP="00C56EDB">
            <w:pPr>
              <w:jc w:val="center"/>
              <w:rPr>
                <w:rFonts w:eastAsia="Calibri"/>
                <w:sz w:val="20"/>
                <w:szCs w:val="20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кратковременного пребывания детей</w:t>
            </w:r>
          </w:p>
        </w:tc>
        <w:tc>
          <w:tcPr>
            <w:tcW w:w="2835" w:type="dxa"/>
          </w:tcPr>
          <w:p w:rsidR="00C56EDB" w:rsidRPr="00C56EDB" w:rsidRDefault="00C56EDB" w:rsidP="00C56EDB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56EDB" w:rsidRPr="00C56EDB" w:rsidTr="00523EB7">
        <w:trPr>
          <w:trHeight w:val="335"/>
        </w:trPr>
        <w:tc>
          <w:tcPr>
            <w:tcW w:w="1418" w:type="dxa"/>
            <w:vMerge/>
            <w:noWrap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B" w:rsidRDefault="00C56EDB" w:rsidP="00C56EDB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C56EDB" w:rsidRPr="00C56EDB" w:rsidRDefault="00C56EDB" w:rsidP="00C56EDB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</w:t>
            </w:r>
            <w:proofErr w:type="gramStart"/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образова-тельной</w:t>
            </w:r>
            <w:proofErr w:type="gramEnd"/>
            <w:r w:rsidRPr="00C56EDB">
              <w:rPr>
                <w:rFonts w:eastAsia="Times New Roman"/>
                <w:sz w:val="20"/>
                <w:szCs w:val="20"/>
                <w:lang w:eastAsia="ru-RU"/>
              </w:rPr>
              <w:t xml:space="preserve"> услуги в данной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B" w:rsidRPr="00C56EDB" w:rsidRDefault="00C56EDB" w:rsidP="00C56ED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D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C56EDB" w:rsidRPr="00C56EDB" w:rsidRDefault="00C56EDB" w:rsidP="00C56EDB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RANGE!A1:AC130"/>
      <w:bookmarkEnd w:id="1"/>
    </w:p>
    <w:p w:rsidR="00C56EDB" w:rsidRPr="00C56EDB" w:rsidRDefault="00C56EDB" w:rsidP="00C56E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ED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C56EDB" w:rsidRPr="00C56EDB" w:rsidRDefault="00C56EDB" w:rsidP="00C56ED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56EDB" w:rsidRPr="00C56EDB" w:rsidTr="00C56EDB">
        <w:trPr>
          <w:trHeight w:val="560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объема </w:t>
            </w:r>
            <w:proofErr w:type="gramStart"/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муниципа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льной</w:t>
            </w:r>
            <w:proofErr w:type="gramEnd"/>
            <w:r w:rsidRPr="00C56EDB">
              <w:rPr>
                <w:rFonts w:eastAsia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C56EDB" w:rsidRPr="00C56EDB" w:rsidTr="00C56EDB">
        <w:trPr>
          <w:trHeight w:val="25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C56EDB" w:rsidRPr="00C56EDB" w:rsidTr="00C56EDB">
        <w:trPr>
          <w:trHeight w:val="12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 xml:space="preserve">возраст </w:t>
            </w:r>
            <w:proofErr w:type="gramStart"/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обучаю-щихся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</w:t>
            </w:r>
            <w:proofErr w:type="gramStart"/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образова-тельных</w:t>
            </w:r>
            <w:proofErr w:type="gramEnd"/>
          </w:p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56EDB" w:rsidRPr="00C56EDB" w:rsidTr="00523EB7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C56EDB" w:rsidRPr="00C56EDB" w:rsidTr="00523EB7">
        <w:trPr>
          <w:trHeight w:val="262"/>
        </w:trPr>
        <w:tc>
          <w:tcPr>
            <w:tcW w:w="1271" w:type="dxa"/>
            <w:noWrap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11Д45000301000201066100</w:t>
            </w:r>
          </w:p>
        </w:tc>
        <w:tc>
          <w:tcPr>
            <w:tcW w:w="1418" w:type="dxa"/>
          </w:tcPr>
          <w:p w:rsidR="00C56EDB" w:rsidRPr="00C56EDB" w:rsidRDefault="00C56EDB" w:rsidP="00C56EDB">
            <w:pPr>
              <w:jc w:val="center"/>
              <w:rPr>
                <w:rFonts w:eastAsia="Calibri"/>
                <w:sz w:val="16"/>
                <w:szCs w:val="16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C56EDB" w:rsidRPr="00C56EDB" w:rsidRDefault="00C56EDB" w:rsidP="00C56EDB">
            <w:pPr>
              <w:jc w:val="center"/>
              <w:rPr>
                <w:rFonts w:eastAsia="Calibri"/>
                <w:sz w:val="16"/>
                <w:szCs w:val="16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C56EDB" w:rsidRPr="00C56EDB" w:rsidTr="00523EB7">
        <w:trPr>
          <w:trHeight w:val="312"/>
        </w:trPr>
        <w:tc>
          <w:tcPr>
            <w:tcW w:w="1271" w:type="dxa"/>
            <w:noWrap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11Д45000301000301065100</w:t>
            </w:r>
          </w:p>
        </w:tc>
        <w:tc>
          <w:tcPr>
            <w:tcW w:w="1418" w:type="dxa"/>
          </w:tcPr>
          <w:p w:rsidR="00C56EDB" w:rsidRPr="00C56EDB" w:rsidRDefault="00C56EDB" w:rsidP="00C56EDB">
            <w:pPr>
              <w:jc w:val="center"/>
              <w:rPr>
                <w:rFonts w:eastAsia="Calibri"/>
                <w:sz w:val="16"/>
                <w:szCs w:val="16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C56EDB" w:rsidRPr="00C56EDB" w:rsidRDefault="00C56EDB" w:rsidP="00C56EDB">
            <w:pPr>
              <w:jc w:val="center"/>
              <w:rPr>
                <w:rFonts w:eastAsia="Calibri"/>
                <w:sz w:val="16"/>
                <w:szCs w:val="16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C56EDB" w:rsidRPr="00C56EDB" w:rsidTr="00523EB7">
        <w:trPr>
          <w:trHeight w:val="312"/>
        </w:trPr>
        <w:tc>
          <w:tcPr>
            <w:tcW w:w="1271" w:type="dxa"/>
            <w:noWrap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11Д45000301000201048100</w:t>
            </w:r>
          </w:p>
        </w:tc>
        <w:tc>
          <w:tcPr>
            <w:tcW w:w="1418" w:type="dxa"/>
          </w:tcPr>
          <w:p w:rsidR="00C56EDB" w:rsidRPr="00C56EDB" w:rsidRDefault="00C56EDB" w:rsidP="00C56EDB">
            <w:pPr>
              <w:jc w:val="center"/>
              <w:rPr>
                <w:rFonts w:eastAsia="Calibri"/>
                <w:sz w:val="16"/>
                <w:szCs w:val="16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C56EDB" w:rsidRPr="00C56EDB" w:rsidRDefault="00C56EDB" w:rsidP="00C56EDB">
            <w:pPr>
              <w:jc w:val="center"/>
              <w:rPr>
                <w:rFonts w:eastAsia="Calibri"/>
                <w:sz w:val="16"/>
                <w:szCs w:val="16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  <w:proofErr w:type="gramStart"/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кратко-временного</w:t>
            </w:r>
            <w:proofErr w:type="gramEnd"/>
            <w:r w:rsidRPr="00C56EDB">
              <w:rPr>
                <w:rFonts w:eastAsia="Times New Roman"/>
                <w:sz w:val="16"/>
                <w:szCs w:val="16"/>
                <w:lang w:eastAsia="ru-RU"/>
              </w:rPr>
              <w:t xml:space="preserve"> пребывания детей</w:t>
            </w:r>
          </w:p>
        </w:tc>
        <w:tc>
          <w:tcPr>
            <w:tcW w:w="1276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C56EDB" w:rsidRPr="00C56EDB" w:rsidTr="00523EB7">
        <w:trPr>
          <w:trHeight w:val="312"/>
        </w:trPr>
        <w:tc>
          <w:tcPr>
            <w:tcW w:w="1271" w:type="dxa"/>
            <w:noWrap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000301047100</w:t>
            </w:r>
          </w:p>
        </w:tc>
        <w:tc>
          <w:tcPr>
            <w:tcW w:w="1418" w:type="dxa"/>
          </w:tcPr>
          <w:p w:rsidR="00C56EDB" w:rsidRPr="00C56EDB" w:rsidRDefault="00C56EDB" w:rsidP="00C56EDB">
            <w:pPr>
              <w:jc w:val="center"/>
              <w:rPr>
                <w:rFonts w:eastAsia="Calibri"/>
                <w:sz w:val="16"/>
                <w:szCs w:val="16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C56EDB" w:rsidRPr="00C56EDB" w:rsidRDefault="00C56EDB" w:rsidP="00C56EDB">
            <w:pPr>
              <w:jc w:val="center"/>
              <w:rPr>
                <w:rFonts w:eastAsia="Calibri"/>
                <w:sz w:val="16"/>
                <w:szCs w:val="16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  <w:proofErr w:type="gramStart"/>
            <w:r w:rsidRPr="00C56EDB">
              <w:rPr>
                <w:rFonts w:eastAsia="Times New Roman"/>
                <w:sz w:val="16"/>
                <w:szCs w:val="16"/>
                <w:lang w:eastAsia="ru-RU"/>
              </w:rPr>
              <w:t>кратко-временного</w:t>
            </w:r>
            <w:proofErr w:type="gramEnd"/>
            <w:r w:rsidRPr="00C56EDB">
              <w:rPr>
                <w:rFonts w:eastAsia="Times New Roman"/>
                <w:sz w:val="16"/>
                <w:szCs w:val="16"/>
                <w:lang w:eastAsia="ru-RU"/>
              </w:rPr>
              <w:t xml:space="preserve"> пребывания детей</w:t>
            </w:r>
          </w:p>
        </w:tc>
        <w:tc>
          <w:tcPr>
            <w:tcW w:w="1276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jc w:val="center"/>
              <w:rPr>
                <w:rFonts w:eastAsia="Calibri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jc w:val="center"/>
              <w:rPr>
                <w:rFonts w:eastAsia="Calibri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jc w:val="center"/>
              <w:rPr>
                <w:rFonts w:eastAsia="Calibri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jc w:val="center"/>
              <w:rPr>
                <w:rFonts w:eastAsia="Calibri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56EDB" w:rsidRPr="00C56EDB" w:rsidRDefault="00C56EDB" w:rsidP="00C56EDB">
            <w:pPr>
              <w:jc w:val="center"/>
              <w:rPr>
                <w:rFonts w:eastAsia="Calibri"/>
              </w:rPr>
            </w:pPr>
            <w:r w:rsidRPr="00C56ED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C56EDB" w:rsidRDefault="00C56EDB" w:rsidP="00C56EDB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56EDB" w:rsidRDefault="00C56EDB" w:rsidP="00C56EDB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56EDB" w:rsidRDefault="00C56EDB" w:rsidP="00C56EDB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56EDB" w:rsidRPr="00C56EDB" w:rsidRDefault="00C56EDB" w:rsidP="00C56EDB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56EDB" w:rsidRPr="00C56EDB" w:rsidRDefault="00C56EDB" w:rsidP="00C56ED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EDB">
        <w:rPr>
          <w:rFonts w:eastAsia="Times New Roman" w:cs="Times New Roman"/>
          <w:sz w:val="24"/>
          <w:szCs w:val="24"/>
          <w:lang w:eastAsia="ru-RU"/>
        </w:rPr>
        <w:lastRenderedPageBreak/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C56EDB" w:rsidRPr="00C56EDB" w:rsidRDefault="00C56EDB" w:rsidP="00C56ED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C56EDB" w:rsidRPr="00C56EDB" w:rsidTr="00523EB7">
        <w:tc>
          <w:tcPr>
            <w:tcW w:w="15451" w:type="dxa"/>
            <w:gridSpan w:val="5"/>
          </w:tcPr>
          <w:p w:rsidR="00C56EDB" w:rsidRPr="00C56EDB" w:rsidRDefault="00C56EDB" w:rsidP="00C56EDB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EDB">
              <w:rPr>
                <w:rFonts w:eastAsia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C56EDB" w:rsidRPr="00C56EDB" w:rsidTr="00523E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EDB" w:rsidRPr="00C56EDB" w:rsidRDefault="00C56EDB" w:rsidP="00C56EDB">
            <w:pPr>
              <w:jc w:val="center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EDB" w:rsidRPr="00C56EDB" w:rsidRDefault="00C56EDB" w:rsidP="00C56EDB">
            <w:pPr>
              <w:jc w:val="center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EDB" w:rsidRPr="00C56EDB" w:rsidRDefault="00C56EDB" w:rsidP="00C56EDB">
            <w:pPr>
              <w:jc w:val="center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EDB" w:rsidRPr="00C56EDB" w:rsidRDefault="00C56EDB" w:rsidP="00C56EDB">
            <w:pPr>
              <w:jc w:val="center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EDB" w:rsidRPr="00C56EDB" w:rsidRDefault="00C56EDB" w:rsidP="00C56EDB">
            <w:pPr>
              <w:jc w:val="center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наименование</w:t>
            </w:r>
          </w:p>
        </w:tc>
      </w:tr>
      <w:tr w:rsidR="00C56EDB" w:rsidRPr="00C56EDB" w:rsidTr="00523EB7">
        <w:tc>
          <w:tcPr>
            <w:tcW w:w="2126" w:type="dxa"/>
          </w:tcPr>
          <w:p w:rsidR="00C56EDB" w:rsidRPr="00C56EDB" w:rsidRDefault="00C56EDB" w:rsidP="00C56EDB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ED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C56EDB" w:rsidRPr="00C56EDB" w:rsidRDefault="00C56EDB" w:rsidP="00C56EDB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ED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56EDB" w:rsidRPr="00C56EDB" w:rsidRDefault="00C56EDB" w:rsidP="00C56EDB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ED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C56EDB" w:rsidRPr="00C56EDB" w:rsidRDefault="00C56EDB" w:rsidP="00C56EDB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ED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C56EDB" w:rsidRPr="00C56EDB" w:rsidRDefault="00C56EDB" w:rsidP="00C56EDB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ED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C56EDB" w:rsidRPr="00C56EDB" w:rsidTr="00523EB7">
        <w:tc>
          <w:tcPr>
            <w:tcW w:w="2126" w:type="dxa"/>
          </w:tcPr>
          <w:p w:rsidR="00C56EDB" w:rsidRPr="00C56EDB" w:rsidRDefault="00C56EDB" w:rsidP="00C56EDB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ED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C56EDB" w:rsidRPr="00C56EDB" w:rsidRDefault="00C56EDB" w:rsidP="00C56EDB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ED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56EDB" w:rsidRPr="00C56EDB" w:rsidRDefault="00C56EDB" w:rsidP="00C56EDB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ED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56EDB" w:rsidRPr="00C56EDB" w:rsidRDefault="00C56EDB" w:rsidP="00C56EDB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ED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6" w:type="dxa"/>
          </w:tcPr>
          <w:p w:rsidR="00C56EDB" w:rsidRPr="00C56EDB" w:rsidRDefault="00C56EDB" w:rsidP="00C56EDB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ED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56EDB" w:rsidRPr="00C56EDB" w:rsidRDefault="00C56EDB" w:rsidP="00C56ED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56EDB" w:rsidRPr="00C56EDB" w:rsidRDefault="00C56EDB" w:rsidP="00C56ED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ED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C56EDB" w:rsidRPr="00C56EDB" w:rsidRDefault="00C56EDB" w:rsidP="00C56ED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ED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Pr="00C56EDB">
        <w:rPr>
          <w:rFonts w:eastAsia="Times New Roman" w:cs="Times New Roman"/>
          <w:sz w:val="24"/>
          <w:szCs w:val="24"/>
          <w:lang w:eastAsia="ru-RU"/>
        </w:rPr>
        <w:t>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C56EDB" w:rsidRPr="00C56EDB" w:rsidRDefault="00C56EDB" w:rsidP="00C56E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ED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56EDB" w:rsidRPr="00C56EDB" w:rsidRDefault="00C56EDB" w:rsidP="00C56ED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C56EDB" w:rsidRPr="00C56EDB" w:rsidTr="00523EB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ED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ED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ED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56EDB" w:rsidRPr="00C56EDB" w:rsidTr="00523EB7">
        <w:tc>
          <w:tcPr>
            <w:tcW w:w="5807" w:type="dxa"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ED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ED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56EDB" w:rsidRPr="00C56EDB" w:rsidRDefault="00C56EDB" w:rsidP="00C56ED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ED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56EDB" w:rsidRPr="00C56EDB" w:rsidTr="00523EB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DB" w:rsidRPr="00C56EDB" w:rsidRDefault="00C56EDB" w:rsidP="00C56EDB">
            <w:pPr>
              <w:jc w:val="left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DB" w:rsidRDefault="00C56EDB" w:rsidP="00C56EDB">
            <w:pPr>
              <w:jc w:val="left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</w:t>
            </w:r>
          </w:p>
          <w:p w:rsidR="00C56EDB" w:rsidRDefault="00C56EDB" w:rsidP="00C56EDB">
            <w:pPr>
              <w:jc w:val="left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«Об утверждении Правил размещения на официальном сайте образовательной организации в информационно-</w:t>
            </w:r>
          </w:p>
          <w:p w:rsidR="00C56EDB" w:rsidRDefault="00C56EDB" w:rsidP="00C56EDB">
            <w:pPr>
              <w:jc w:val="left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 xml:space="preserve">телекоммуникационной сети «Интернет» и обновления </w:t>
            </w:r>
          </w:p>
          <w:p w:rsidR="00C56EDB" w:rsidRPr="00C56EDB" w:rsidRDefault="00C56EDB" w:rsidP="00C56EDB">
            <w:pPr>
              <w:jc w:val="left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DB" w:rsidRDefault="00C56EDB" w:rsidP="00C56EDB">
            <w:pPr>
              <w:jc w:val="left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C56EDB" w:rsidRDefault="00C56EDB" w:rsidP="00C56EDB">
            <w:pPr>
              <w:jc w:val="left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 xml:space="preserve">после изменения информации </w:t>
            </w:r>
          </w:p>
          <w:p w:rsidR="00C56EDB" w:rsidRPr="00C56EDB" w:rsidRDefault="00C56EDB" w:rsidP="00C56EDB">
            <w:pPr>
              <w:jc w:val="left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образовательной организации</w:t>
            </w:r>
          </w:p>
        </w:tc>
      </w:tr>
      <w:tr w:rsidR="00C56EDB" w:rsidRPr="00C56EDB" w:rsidTr="00523EB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DB" w:rsidRPr="00C56EDB" w:rsidRDefault="00C56EDB" w:rsidP="00C56EDB">
            <w:pPr>
              <w:jc w:val="left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rFonts w:eastAsia="Calibri"/>
                <w:sz w:val="24"/>
                <w:szCs w:val="24"/>
              </w:rPr>
              <w:t>«Интернет»</w:t>
            </w:r>
          </w:p>
          <w:p w:rsidR="00C56EDB" w:rsidRDefault="00C56EDB" w:rsidP="00C56EDB">
            <w:pPr>
              <w:jc w:val="left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</w:t>
            </w:r>
          </w:p>
          <w:p w:rsidR="00C56EDB" w:rsidRPr="00C56EDB" w:rsidRDefault="00C56EDB" w:rsidP="00C56EDB">
            <w:pPr>
              <w:jc w:val="left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 xml:space="preserve">(муниципальных) учреждениях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DB" w:rsidRDefault="00C56EDB" w:rsidP="00C56EDB">
            <w:pPr>
              <w:jc w:val="left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</w:t>
            </w:r>
          </w:p>
          <w:p w:rsidR="00C56EDB" w:rsidRPr="00C56EDB" w:rsidRDefault="00C56EDB" w:rsidP="00C56EDB">
            <w:pPr>
              <w:jc w:val="left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 xml:space="preserve">Финансов Российской Федерации от 21.07.2011 № 86н «Об утверждении порядка предоставления информации государственным (муниципальным) учреждением, </w:t>
            </w:r>
          </w:p>
          <w:p w:rsidR="00C56EDB" w:rsidRPr="00C56EDB" w:rsidRDefault="00C56EDB" w:rsidP="00C56EDB">
            <w:pPr>
              <w:jc w:val="left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 xml:space="preserve">ее размещения на официальном сайте в сети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C56EDB">
              <w:rPr>
                <w:rFonts w:eastAsia="Calibri"/>
                <w:sz w:val="24"/>
                <w:szCs w:val="24"/>
              </w:rPr>
              <w:t>Инте</w:t>
            </w:r>
            <w:r>
              <w:rPr>
                <w:rFonts w:eastAsia="Calibri"/>
                <w:sz w:val="24"/>
                <w:szCs w:val="24"/>
              </w:rPr>
              <w:t>рнет»</w:t>
            </w:r>
          </w:p>
          <w:p w:rsidR="00C56EDB" w:rsidRPr="00C56EDB" w:rsidRDefault="00C56EDB" w:rsidP="00C56EDB">
            <w:pPr>
              <w:jc w:val="left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DB" w:rsidRDefault="00C56EDB" w:rsidP="00C56EDB">
            <w:pPr>
              <w:jc w:val="left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C56EDB" w:rsidRPr="00C56EDB" w:rsidRDefault="00C56EDB" w:rsidP="00C56EDB">
            <w:pPr>
              <w:jc w:val="left"/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документов или внесения изменений в документы</w:t>
            </w:r>
          </w:p>
        </w:tc>
      </w:tr>
    </w:tbl>
    <w:p w:rsidR="00C56EDB" w:rsidRPr="00C56EDB" w:rsidRDefault="00C56EDB" w:rsidP="00C56ED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56EDB" w:rsidRPr="00C56EDB" w:rsidRDefault="00C56EDB" w:rsidP="00C56E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EDB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56EDB" w:rsidRPr="00C56EDB" w:rsidRDefault="00C56EDB" w:rsidP="00C56E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EDB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C56EDB" w:rsidRPr="00C56EDB" w:rsidRDefault="00C56EDB" w:rsidP="00C56E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EDB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56EDB" w:rsidRPr="00C56EDB" w:rsidRDefault="00C56EDB" w:rsidP="00C56E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EDB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C56EDB" w:rsidRPr="00C56EDB" w:rsidRDefault="00C56EDB" w:rsidP="00C56E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EDB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C56EDB" w:rsidRPr="00C56EDB" w:rsidRDefault="00C56EDB" w:rsidP="00C56E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EDB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C56EDB" w:rsidRPr="00C56EDB" w:rsidRDefault="00C56EDB" w:rsidP="00C56E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EDB">
        <w:rPr>
          <w:rFonts w:eastAsia="Times New Roman" w:cs="Times New Roman"/>
          <w:sz w:val="24"/>
          <w:szCs w:val="24"/>
          <w:lang w:eastAsia="ru-RU"/>
        </w:rPr>
        <w:lastRenderedPageBreak/>
        <w:t>- обстоятельства непреодолимой силы.</w:t>
      </w:r>
    </w:p>
    <w:p w:rsidR="00C56EDB" w:rsidRPr="00C56EDB" w:rsidRDefault="00C56EDB" w:rsidP="00C56E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EDB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56EDB" w:rsidRPr="00C56EDB" w:rsidRDefault="00C56EDB" w:rsidP="00C56E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EDB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и</w:t>
      </w:r>
      <w:r w:rsidRPr="00C56EDB">
        <w:rPr>
          <w:rFonts w:eastAsia="Times New Roman" w:cs="Times New Roman"/>
          <w:sz w:val="24"/>
          <w:szCs w:val="24"/>
          <w:lang w:eastAsia="ru-RU"/>
        </w:rPr>
        <w:t xml:space="preserve"> работ; обстоятельства непреодолимой силы).</w:t>
      </w:r>
    </w:p>
    <w:p w:rsidR="00C56EDB" w:rsidRPr="00C56EDB" w:rsidRDefault="00C56EDB" w:rsidP="00C56E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EDB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C56EDB" w:rsidRPr="00C56EDB" w:rsidRDefault="00C56EDB" w:rsidP="00C56E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EDB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Pr="00C56EDB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</w:t>
      </w:r>
      <w:r>
        <w:rPr>
          <w:rFonts w:eastAsia="Times New Roman" w:cs="Times New Roman"/>
          <w:sz w:val="24"/>
          <w:szCs w:val="24"/>
          <w:lang w:eastAsia="ru-RU"/>
        </w:rPr>
        <w:t>-</w:t>
      </w:r>
      <w:r w:rsidRPr="00C56EDB">
        <w:rPr>
          <w:rFonts w:eastAsia="Times New Roman" w:cs="Times New Roman"/>
          <w:sz w:val="24"/>
          <w:szCs w:val="24"/>
          <w:lang w:eastAsia="ru-RU"/>
        </w:rPr>
        <w:t>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C56EDB" w:rsidRPr="00C56EDB" w:rsidRDefault="00C56EDB" w:rsidP="00C56E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EDB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56EDB" w:rsidRPr="00C56EDB" w:rsidRDefault="00C56EDB" w:rsidP="00C56ED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12"/>
        <w:gridCol w:w="6366"/>
        <w:gridCol w:w="3816"/>
      </w:tblGrid>
      <w:tr w:rsidR="00C56EDB" w:rsidRPr="00C56EDB" w:rsidTr="00523EB7">
        <w:tc>
          <w:tcPr>
            <w:tcW w:w="5524" w:type="dxa"/>
          </w:tcPr>
          <w:p w:rsidR="00C56EDB" w:rsidRPr="00C56EDB" w:rsidRDefault="00C56EDB" w:rsidP="00C56ED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EDB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378" w:type="dxa"/>
          </w:tcPr>
          <w:p w:rsidR="00C56EDB" w:rsidRPr="00C56EDB" w:rsidRDefault="00C56EDB" w:rsidP="00C56ED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EDB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3" w:type="dxa"/>
          </w:tcPr>
          <w:p w:rsidR="00C56EDB" w:rsidRPr="00C56EDB" w:rsidRDefault="00C56EDB" w:rsidP="00C56ED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EDB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C56EDB" w:rsidRPr="00C56EDB" w:rsidRDefault="00C56EDB" w:rsidP="00C56ED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EDB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C56EDB" w:rsidRPr="00C56EDB" w:rsidRDefault="00C56EDB" w:rsidP="00C56ED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EDB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C56EDB" w:rsidRPr="00C56EDB" w:rsidRDefault="00C56EDB" w:rsidP="00C56ED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EDB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C56EDB" w:rsidRPr="00C56EDB" w:rsidTr="00523EB7">
        <w:tc>
          <w:tcPr>
            <w:tcW w:w="5524" w:type="dxa"/>
          </w:tcPr>
          <w:p w:rsidR="00C56EDB" w:rsidRPr="00C56EDB" w:rsidRDefault="00C56EDB" w:rsidP="00C56ED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ED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C56EDB" w:rsidRPr="00C56EDB" w:rsidRDefault="00C56EDB" w:rsidP="00C56ED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ED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</w:tcPr>
          <w:p w:rsidR="00C56EDB" w:rsidRPr="00C56EDB" w:rsidRDefault="00C56EDB" w:rsidP="00C56ED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ED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56EDB" w:rsidRPr="00C56EDB" w:rsidTr="00523EB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EDB" w:rsidRPr="00C56EDB" w:rsidRDefault="00C56EDB" w:rsidP="00C56EDB">
            <w:pPr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C56EDB" w:rsidRPr="00C56EDB" w:rsidRDefault="00C56EDB" w:rsidP="00C56ED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56EDB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</w:t>
            </w:r>
            <w:r w:rsidRPr="00C56EDB">
              <w:rPr>
                <w:rFonts w:eastAsia="Times New Roman"/>
                <w:sz w:val="24"/>
                <w:szCs w:val="24"/>
                <w:lang w:eastAsia="ru-RU"/>
              </w:rPr>
              <w:t xml:space="preserve">от 21.11.2013 № 8480 «Об утверждении порядка осуществления контроля за деятельностью муниципальных </w:t>
            </w:r>
            <w:proofErr w:type="gramStart"/>
            <w:r w:rsidRPr="00C56EDB">
              <w:rPr>
                <w:rFonts w:eastAsia="Times New Roman"/>
                <w:sz w:val="24"/>
                <w:szCs w:val="24"/>
                <w:lang w:eastAsia="ru-RU"/>
              </w:rPr>
              <w:t>учреж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C56EDB">
              <w:rPr>
                <w:rFonts w:eastAsia="Times New Roman"/>
                <w:sz w:val="24"/>
                <w:szCs w:val="24"/>
                <w:lang w:eastAsia="ru-RU"/>
              </w:rPr>
              <w:t>дений</w:t>
            </w:r>
            <w:proofErr w:type="gramEnd"/>
            <w:r w:rsidRPr="00C56ED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3" w:type="dxa"/>
            <w:vMerge w:val="restart"/>
          </w:tcPr>
          <w:p w:rsidR="00C56EDB" w:rsidRPr="00C56EDB" w:rsidRDefault="00C56EDB" w:rsidP="00C56ED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56ED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C56EDB" w:rsidRPr="00C56EDB" w:rsidTr="00523EB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EDB" w:rsidRPr="00C56EDB" w:rsidRDefault="00C56EDB" w:rsidP="00C56EDB">
            <w:pPr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C56EDB" w:rsidRPr="00C56EDB" w:rsidRDefault="00C56EDB" w:rsidP="00C56ED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C56EDB" w:rsidRPr="00C56EDB" w:rsidRDefault="00C56EDB" w:rsidP="00C56ED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6EDB" w:rsidRPr="00C56EDB" w:rsidTr="00523EB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EDB" w:rsidRPr="00C56EDB" w:rsidRDefault="00C56EDB" w:rsidP="00C56EDB">
            <w:pPr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C56EDB" w:rsidRPr="00C56EDB" w:rsidRDefault="00C56EDB" w:rsidP="00C56ED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C56EDB" w:rsidRPr="00C56EDB" w:rsidRDefault="00C56EDB" w:rsidP="00C56ED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6EDB" w:rsidRPr="00C56EDB" w:rsidTr="00523EB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EDB" w:rsidRPr="00C56EDB" w:rsidRDefault="00C56EDB" w:rsidP="00C56EDB">
            <w:pPr>
              <w:rPr>
                <w:rFonts w:eastAsia="Calibri"/>
                <w:sz w:val="24"/>
                <w:szCs w:val="24"/>
              </w:rPr>
            </w:pPr>
            <w:r w:rsidRPr="00C56EDB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C56EDB" w:rsidRPr="00C56EDB" w:rsidRDefault="00C56EDB" w:rsidP="00C56ED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56EDB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</w:t>
            </w:r>
            <w:r w:rsidRPr="00C56EDB">
              <w:rPr>
                <w:rFonts w:eastAsia="Times New Roman"/>
                <w:sz w:val="24"/>
                <w:szCs w:val="24"/>
                <w:lang w:eastAsia="ru-RU"/>
              </w:rPr>
              <w:t>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3" w:type="dxa"/>
          </w:tcPr>
          <w:p w:rsidR="00C56EDB" w:rsidRPr="00C56EDB" w:rsidRDefault="00C56EDB" w:rsidP="00C56ED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56ED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C56EDB" w:rsidRPr="00C56EDB" w:rsidRDefault="00C56EDB" w:rsidP="00C56ED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56EDB" w:rsidRPr="00C56EDB" w:rsidRDefault="00C56EDB" w:rsidP="00C56E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EDB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C56EDB" w:rsidRPr="00C56EDB" w:rsidRDefault="00C56EDB" w:rsidP="00C56E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EDB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C56EDB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C56EDB" w:rsidRPr="00C56EDB" w:rsidRDefault="00C56EDB" w:rsidP="00C56E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EDB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 целях выявления фактов неисполнения муниципального задания муниципальное учреждение представляет в департамент образования города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Pr="00C56EDB">
        <w:rPr>
          <w:rFonts w:eastAsia="Times New Roman" w:cs="Times New Roman"/>
          <w:sz w:val="24"/>
          <w:szCs w:val="24"/>
          <w:lang w:eastAsia="ru-RU"/>
        </w:rPr>
        <w:t>по итогам за 10</w:t>
      </w:r>
      <w:r>
        <w:rPr>
          <w:rFonts w:eastAsia="Times New Roman" w:cs="Times New Roman"/>
          <w:sz w:val="24"/>
          <w:szCs w:val="24"/>
          <w:lang w:eastAsia="ru-RU"/>
        </w:rPr>
        <w:t>-и</w:t>
      </w:r>
      <w:r w:rsidRPr="00C56EDB">
        <w:rPr>
          <w:rFonts w:eastAsia="Times New Roman" w:cs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текущий финансовый год по форме, предусмотренной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Pr="00C56EDB">
        <w:rPr>
          <w:rFonts w:eastAsia="Times New Roman" w:cs="Times New Roman"/>
          <w:sz w:val="24"/>
          <w:szCs w:val="24"/>
          <w:lang w:eastAsia="ru-RU"/>
        </w:rPr>
        <w:t>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C56EDB" w:rsidRPr="00C56EDB" w:rsidRDefault="00C56EDB" w:rsidP="00C56E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EDB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56EDB" w:rsidRPr="00C56EDB" w:rsidRDefault="00C56EDB" w:rsidP="00C56E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EDB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56EDB" w:rsidRPr="00C56EDB" w:rsidRDefault="00C56EDB" w:rsidP="00C56E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EDB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56EDB" w:rsidRPr="00C56EDB" w:rsidRDefault="00C56EDB" w:rsidP="00C56E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EDB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C56EDB" w:rsidRPr="00C56EDB" w:rsidRDefault="00C56EDB" w:rsidP="00C56E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EDB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C56EDB" w:rsidRPr="00C56EDB" w:rsidRDefault="00C56EDB" w:rsidP="00C56E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EDB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Pr="00C56EDB">
        <w:rPr>
          <w:rFonts w:eastAsia="Times New Roman" w:cs="Times New Roman"/>
          <w:sz w:val="24"/>
          <w:szCs w:val="24"/>
          <w:lang w:eastAsia="ru-RU"/>
        </w:rPr>
        <w:t>качество оказываемых муниципальных услуг.</w:t>
      </w:r>
    </w:p>
    <w:p w:rsidR="00C56EDB" w:rsidRPr="00C56EDB" w:rsidRDefault="00C56EDB" w:rsidP="00C56E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6EDB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C56EDB" w:rsidRPr="00C56EDB" w:rsidRDefault="00C56EDB" w:rsidP="00C56E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C56EDB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C56EDB" w:rsidRPr="00C56EDB" w:rsidRDefault="00C56EDB" w:rsidP="00C56E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C56EDB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C56EDB" w:rsidRPr="00C56EDB" w:rsidRDefault="00C56EDB" w:rsidP="00C56E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56EDB" w:rsidRPr="00C56EDB" w:rsidRDefault="00C56EDB" w:rsidP="00C56ED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56EDB" w:rsidRPr="00C56EDB" w:rsidRDefault="00C56EDB" w:rsidP="00C56EDB"/>
    <w:sectPr w:rsidR="00C56EDB" w:rsidRPr="00C56EDB" w:rsidSect="00C56ED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CBC" w:rsidRDefault="007B3CBC" w:rsidP="00C56EDB">
      <w:r>
        <w:separator/>
      </w:r>
    </w:p>
  </w:endnote>
  <w:endnote w:type="continuationSeparator" w:id="0">
    <w:p w:rsidR="007B3CBC" w:rsidRDefault="007B3CBC" w:rsidP="00C5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CBC" w:rsidRDefault="007B3CBC" w:rsidP="00C56EDB">
      <w:r>
        <w:separator/>
      </w:r>
    </w:p>
  </w:footnote>
  <w:footnote w:type="continuationSeparator" w:id="0">
    <w:p w:rsidR="007B3CBC" w:rsidRDefault="007B3CBC" w:rsidP="00C56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833036006"/>
      <w:docPartObj>
        <w:docPartGallery w:val="Page Numbers (Top of Page)"/>
        <w:docPartUnique/>
      </w:docPartObj>
    </w:sdtPr>
    <w:sdtEndPr/>
    <w:sdtContent>
      <w:p w:rsidR="00C56EDB" w:rsidRPr="00C56EDB" w:rsidRDefault="00C56EDB">
        <w:pPr>
          <w:pStyle w:val="a4"/>
          <w:jc w:val="center"/>
          <w:rPr>
            <w:sz w:val="20"/>
            <w:szCs w:val="20"/>
          </w:rPr>
        </w:pPr>
        <w:r w:rsidRPr="00C56EDB">
          <w:rPr>
            <w:sz w:val="20"/>
            <w:szCs w:val="20"/>
          </w:rPr>
          <w:fldChar w:fldCharType="begin"/>
        </w:r>
        <w:r w:rsidRPr="00C56EDB">
          <w:rPr>
            <w:sz w:val="20"/>
            <w:szCs w:val="20"/>
          </w:rPr>
          <w:instrText>PAGE   \* MERGEFORMAT</w:instrText>
        </w:r>
        <w:r w:rsidRPr="00C56EDB">
          <w:rPr>
            <w:sz w:val="20"/>
            <w:szCs w:val="20"/>
          </w:rPr>
          <w:fldChar w:fldCharType="separate"/>
        </w:r>
        <w:r w:rsidR="00A06D3E">
          <w:rPr>
            <w:noProof/>
            <w:sz w:val="20"/>
            <w:szCs w:val="20"/>
          </w:rPr>
          <w:t>7</w:t>
        </w:r>
        <w:r w:rsidRPr="00C56EDB">
          <w:rPr>
            <w:sz w:val="20"/>
            <w:szCs w:val="20"/>
          </w:rPr>
          <w:fldChar w:fldCharType="end"/>
        </w:r>
      </w:p>
    </w:sdtContent>
  </w:sdt>
  <w:p w:rsidR="00C56EDB" w:rsidRDefault="00C56E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DB"/>
    <w:rsid w:val="001A6570"/>
    <w:rsid w:val="00240CBF"/>
    <w:rsid w:val="003B46E0"/>
    <w:rsid w:val="00672112"/>
    <w:rsid w:val="007B3CBC"/>
    <w:rsid w:val="009323F7"/>
    <w:rsid w:val="009A1341"/>
    <w:rsid w:val="00A06D3E"/>
    <w:rsid w:val="00A13CC4"/>
    <w:rsid w:val="00C56EDB"/>
    <w:rsid w:val="00E9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F784A-6A90-4E25-897C-D97FD3B6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ED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56EDB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E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ED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56E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ED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1924</Words>
  <Characters>10973</Characters>
  <Application>Microsoft Office Word</Application>
  <DocSecurity>0</DocSecurity>
  <Lines>91</Lines>
  <Paragraphs>25</Paragraphs>
  <ScaleCrop>false</ScaleCrop>
  <Company/>
  <LinksUpToDate>false</LinksUpToDate>
  <CharactersWithSpaces>12872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2017-11-30T10:16:00Z</cp:lastPrinted>
  <dcterms:created xsi:type="dcterms:W3CDTF">2017-12-11T04:29:00Z</dcterms:created>
  <dcterms:modified xsi:type="dcterms:W3CDTF">2017-12-11T04:45:00Z</dcterms:modified>
</cp:coreProperties>
</file>