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E4F0F" w:rsidTr="002E4325">
        <w:trPr>
          <w:jc w:val="center"/>
        </w:trPr>
        <w:tc>
          <w:tcPr>
            <w:tcW w:w="154" w:type="dxa"/>
            <w:noWrap/>
          </w:tcPr>
          <w:p w:rsidR="001E4F0F" w:rsidRPr="005541F0" w:rsidRDefault="001E4F0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E4F0F" w:rsidRPr="00EC7D10" w:rsidRDefault="00DF5D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1E4F0F" w:rsidRPr="005541F0" w:rsidRDefault="001E4F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E4F0F" w:rsidRPr="00DF5D4A" w:rsidRDefault="00DF5D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1E4F0F" w:rsidRPr="005541F0" w:rsidRDefault="001E4F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E4F0F" w:rsidRPr="00EC7D10" w:rsidRDefault="00DF5D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E4F0F" w:rsidRPr="005541F0" w:rsidRDefault="001E4F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E4F0F" w:rsidRPr="005541F0" w:rsidRDefault="001E4F0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E4F0F" w:rsidRPr="005541F0" w:rsidRDefault="001E4F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E4F0F" w:rsidRPr="00DF5D4A" w:rsidRDefault="00DF5D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8673</w:t>
            </w:r>
          </w:p>
        </w:tc>
      </w:tr>
    </w:tbl>
    <w:p w:rsidR="001E4F0F" w:rsidRPr="00403ECC" w:rsidRDefault="001E4F0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E4F0F" w:rsidRPr="00C46D9A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4F0F" w:rsidRPr="005541F0" w:rsidRDefault="001E4F0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E4F0F" w:rsidRPr="005541F0" w:rsidRDefault="001E4F0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E4F0F" w:rsidRPr="005541F0" w:rsidRDefault="001E4F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E4F0F" w:rsidRPr="008A10FC" w:rsidRDefault="001E4F0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E4F0F" w:rsidRPr="00C46D9A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E4F0F" w:rsidRPr="005541F0" w:rsidRDefault="001E4F0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E4F0F" w:rsidRPr="005541F0" w:rsidRDefault="001E4F0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E4F0F" w:rsidRPr="005541F0" w:rsidRDefault="001E4F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E4F0F" w:rsidRPr="008A10FC" w:rsidRDefault="001E4F0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О предоставлении субсидии </w:t>
      </w:r>
    </w:p>
    <w:p w:rsid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субъектам малого и среднего </w:t>
      </w:r>
    </w:p>
    <w:p w:rsid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предпринимательства, субъектам, </w:t>
      </w:r>
    </w:p>
    <w:p w:rsidR="001E4F0F" w:rsidRP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ведущим семейный бизнес, </w:t>
      </w:r>
    </w:p>
    <w:p w:rsidR="001E4F0F" w:rsidRP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и организациям, образующим </w:t>
      </w:r>
    </w:p>
    <w:p w:rsid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инфраструктуру поддержки малого </w:t>
      </w:r>
    </w:p>
    <w:p w:rsidR="001E4F0F" w:rsidRDefault="001E4F0F" w:rsidP="001E4F0F">
      <w:pPr>
        <w:jc w:val="both"/>
        <w:rPr>
          <w:spacing w:val="-4"/>
          <w:szCs w:val="28"/>
        </w:rPr>
      </w:pPr>
      <w:r w:rsidRPr="001E4F0F">
        <w:rPr>
          <w:spacing w:val="-4"/>
          <w:szCs w:val="28"/>
        </w:rPr>
        <w:t xml:space="preserve">и среднего предпринимательства, </w:t>
      </w:r>
    </w:p>
    <w:p w:rsidR="001E4F0F" w:rsidRDefault="001E4F0F" w:rsidP="001E4F0F">
      <w:pPr>
        <w:jc w:val="both"/>
        <w:rPr>
          <w:szCs w:val="28"/>
        </w:rPr>
      </w:pPr>
      <w:r w:rsidRPr="001E4F0F">
        <w:rPr>
          <w:spacing w:val="-4"/>
          <w:szCs w:val="28"/>
        </w:rPr>
        <w:t xml:space="preserve">в целях </w:t>
      </w:r>
      <w:r w:rsidRPr="001E4F0F">
        <w:rPr>
          <w:szCs w:val="28"/>
        </w:rPr>
        <w:t xml:space="preserve">возмещения недополученных </w:t>
      </w:r>
    </w:p>
    <w:p w:rsid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 xml:space="preserve">доходов и (или) финансового </w:t>
      </w:r>
    </w:p>
    <w:p w:rsidR="001E4F0F" w:rsidRPr="001E4F0F" w:rsidRDefault="001E4F0F" w:rsidP="001E4F0F">
      <w:pPr>
        <w:jc w:val="both"/>
        <w:rPr>
          <w:szCs w:val="28"/>
        </w:rPr>
      </w:pPr>
      <w:r w:rsidRPr="001E4F0F">
        <w:rPr>
          <w:szCs w:val="28"/>
        </w:rPr>
        <w:t>обеспечения (возмещения) затрат</w:t>
      </w:r>
    </w:p>
    <w:p w:rsidR="001E4F0F" w:rsidRPr="001E4F0F" w:rsidRDefault="001E4F0F" w:rsidP="001E4F0F">
      <w:pPr>
        <w:jc w:val="both"/>
        <w:rPr>
          <w:szCs w:val="28"/>
        </w:rPr>
      </w:pPr>
    </w:p>
    <w:p w:rsidR="001E4F0F" w:rsidRPr="001E4F0F" w:rsidRDefault="001E4F0F" w:rsidP="001E4F0F">
      <w:pPr>
        <w:jc w:val="both"/>
        <w:rPr>
          <w:szCs w:val="28"/>
        </w:rPr>
      </w:pPr>
    </w:p>
    <w:p w:rsidR="001E4F0F" w:rsidRPr="001E4F0F" w:rsidRDefault="001E4F0F" w:rsidP="001E4F0F">
      <w:pPr>
        <w:tabs>
          <w:tab w:val="left" w:pos="851"/>
        </w:tabs>
        <w:ind w:firstLine="567"/>
        <w:jc w:val="both"/>
        <w:rPr>
          <w:szCs w:val="28"/>
        </w:rPr>
      </w:pPr>
      <w:r w:rsidRPr="001E4F0F">
        <w:rPr>
          <w:szCs w:val="28"/>
        </w:rPr>
        <w:t xml:space="preserve">В соответствии с решением Думы города от 23.12.2016 № 46-VI ДГ                    «О бюджете городского округа город Сургут на 2017 год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распоряжениями Администрации города от 30.12.2005 № 3686 «Об утверждении </w:t>
      </w:r>
      <w:r>
        <w:rPr>
          <w:szCs w:val="28"/>
        </w:rPr>
        <w:t xml:space="preserve">                  </w:t>
      </w:r>
      <w:r w:rsidRPr="001E4F0F">
        <w:rPr>
          <w:szCs w:val="28"/>
        </w:rPr>
        <w:t>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1E4F0F" w:rsidRDefault="001E4F0F" w:rsidP="001E4F0F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E4F0F" w:rsidRPr="001E4F0F" w:rsidRDefault="001E4F0F" w:rsidP="001E4F0F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4F0F">
        <w:rPr>
          <w:sz w:val="28"/>
          <w:szCs w:val="28"/>
        </w:rPr>
        <w:t>1. Предоставить субсидию на возмещение фактически произведенных</w:t>
      </w:r>
      <w:r>
        <w:rPr>
          <w:sz w:val="28"/>
          <w:szCs w:val="28"/>
        </w:rPr>
        <w:t xml:space="preserve">                    </w:t>
      </w:r>
      <w:r w:rsidRPr="001E4F0F">
        <w:rPr>
          <w:sz w:val="28"/>
          <w:szCs w:val="28"/>
        </w:rPr>
        <w:t xml:space="preserve"> затрат на приобретение помещения субъекту малого и среднего предпринимательства индивидуальному предпринимателю Проскурину Сергею Валериевичу                          по направлению «Возмещение затрат социальному предпринимательству                        и семе</w:t>
      </w:r>
      <w:r>
        <w:rPr>
          <w:sz w:val="28"/>
          <w:szCs w:val="28"/>
        </w:rPr>
        <w:t>йному бизнесу» в объеме 108 219</w:t>
      </w:r>
      <w:r w:rsidRPr="001E4F0F">
        <w:rPr>
          <w:sz w:val="28"/>
          <w:szCs w:val="28"/>
        </w:rPr>
        <w:t xml:space="preserve"> рублей 0</w:t>
      </w:r>
      <w:r>
        <w:rPr>
          <w:sz w:val="28"/>
          <w:szCs w:val="28"/>
        </w:rPr>
        <w:t>4</w:t>
      </w:r>
      <w:r w:rsidRPr="001E4F0F">
        <w:rPr>
          <w:sz w:val="28"/>
          <w:szCs w:val="28"/>
        </w:rPr>
        <w:t xml:space="preserve"> копе</w:t>
      </w:r>
      <w:r w:rsidR="004F7A39">
        <w:rPr>
          <w:sz w:val="28"/>
          <w:szCs w:val="28"/>
        </w:rPr>
        <w:t>й</w:t>
      </w:r>
      <w:r w:rsidRPr="001E4F0F">
        <w:rPr>
          <w:sz w:val="28"/>
          <w:szCs w:val="28"/>
        </w:rPr>
        <w:t>к</w:t>
      </w:r>
      <w:r w:rsidR="004F7A39">
        <w:rPr>
          <w:sz w:val="28"/>
          <w:szCs w:val="28"/>
        </w:rPr>
        <w:t>и</w:t>
      </w:r>
      <w:r w:rsidRPr="001E4F0F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                       </w:t>
      </w:r>
      <w:r w:rsidRPr="001E4F0F">
        <w:rPr>
          <w:sz w:val="28"/>
          <w:szCs w:val="28"/>
        </w:rPr>
        <w:t xml:space="preserve"> субсидии из средств бюджета Ханты-Мансийского автономного округа – </w:t>
      </w:r>
      <w:r>
        <w:rPr>
          <w:sz w:val="28"/>
          <w:szCs w:val="28"/>
        </w:rPr>
        <w:t xml:space="preserve">                   </w:t>
      </w:r>
      <w:r w:rsidRPr="001E4F0F">
        <w:rPr>
          <w:sz w:val="28"/>
          <w:szCs w:val="28"/>
        </w:rPr>
        <w:t>Югры.</w:t>
      </w:r>
    </w:p>
    <w:p w:rsidR="001E4F0F" w:rsidRDefault="001E4F0F" w:rsidP="001E4F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E4F0F" w:rsidRPr="001E4F0F" w:rsidRDefault="001E4F0F" w:rsidP="001E4F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4F0F">
        <w:rPr>
          <w:sz w:val="28"/>
          <w:szCs w:val="28"/>
        </w:rPr>
        <w:t xml:space="preserve">2. Управлению экономики и стратегического планирования обеспечить </w:t>
      </w:r>
      <w:r>
        <w:rPr>
          <w:sz w:val="28"/>
          <w:szCs w:val="28"/>
        </w:rPr>
        <w:t xml:space="preserve">              </w:t>
      </w:r>
      <w:r w:rsidRPr="001E4F0F">
        <w:rPr>
          <w:sz w:val="28"/>
          <w:szCs w:val="28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E4F0F" w:rsidRPr="001E4F0F" w:rsidRDefault="001E4F0F" w:rsidP="001E4F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4F0F">
        <w:rPr>
          <w:sz w:val="28"/>
          <w:szCs w:val="28"/>
        </w:rPr>
        <w:t xml:space="preserve">3.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</w:t>
      </w:r>
      <w:r w:rsidRPr="001E4F0F">
        <w:rPr>
          <w:sz w:val="28"/>
          <w:szCs w:val="28"/>
        </w:rPr>
        <w:t xml:space="preserve">информации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 </w:t>
      </w:r>
      <w:r w:rsidRPr="001E4F0F">
        <w:rPr>
          <w:sz w:val="28"/>
          <w:szCs w:val="28"/>
        </w:rPr>
        <w:t>Администрации города.</w:t>
      </w:r>
    </w:p>
    <w:p w:rsidR="001E4F0F" w:rsidRDefault="001E4F0F" w:rsidP="001E4F0F">
      <w:pPr>
        <w:ind w:firstLine="567"/>
        <w:jc w:val="both"/>
        <w:rPr>
          <w:szCs w:val="28"/>
        </w:rPr>
      </w:pPr>
    </w:p>
    <w:p w:rsidR="001E4F0F" w:rsidRPr="001E4F0F" w:rsidRDefault="001E4F0F" w:rsidP="001E4F0F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1E4F0F">
        <w:rPr>
          <w:szCs w:val="28"/>
        </w:rPr>
        <w:t xml:space="preserve">4. </w:t>
      </w:r>
      <w:r w:rsidRPr="001E4F0F">
        <w:rPr>
          <w:rFonts w:cs="Times New Roman"/>
          <w:szCs w:val="28"/>
        </w:rPr>
        <w:t xml:space="preserve">Контроль за </w:t>
      </w:r>
      <w:r w:rsidRPr="001E4F0F">
        <w:rPr>
          <w:rFonts w:cs="Times New Roman"/>
          <w:color w:val="000000" w:themeColor="text1"/>
          <w:szCs w:val="28"/>
        </w:rPr>
        <w:t>выполнением постановления возложить на заместителя                              главы Администрации города Шерстневу А.Ю.</w:t>
      </w:r>
    </w:p>
    <w:p w:rsidR="001E4F0F" w:rsidRPr="001E4F0F" w:rsidRDefault="001E4F0F" w:rsidP="001E4F0F">
      <w:pPr>
        <w:rPr>
          <w:rFonts w:cs="Times New Roman"/>
          <w:szCs w:val="28"/>
        </w:rPr>
      </w:pPr>
    </w:p>
    <w:p w:rsidR="001E4F0F" w:rsidRPr="001E4F0F" w:rsidRDefault="001E4F0F" w:rsidP="001E4F0F">
      <w:pPr>
        <w:rPr>
          <w:rFonts w:cs="Times New Roman"/>
          <w:szCs w:val="28"/>
        </w:rPr>
      </w:pPr>
    </w:p>
    <w:p w:rsidR="001E4F0F" w:rsidRPr="001E4F0F" w:rsidRDefault="001E4F0F" w:rsidP="001E4F0F">
      <w:pPr>
        <w:rPr>
          <w:rFonts w:cs="Times New Roman"/>
          <w:szCs w:val="28"/>
        </w:rPr>
      </w:pPr>
    </w:p>
    <w:p w:rsidR="001E4F0F" w:rsidRPr="001E4F0F" w:rsidRDefault="001E4F0F" w:rsidP="001E4F0F">
      <w:pPr>
        <w:jc w:val="both"/>
        <w:rPr>
          <w:rFonts w:cs="Times New Roman"/>
          <w:szCs w:val="28"/>
        </w:rPr>
      </w:pPr>
      <w:r w:rsidRPr="001E4F0F">
        <w:rPr>
          <w:rFonts w:cs="Times New Roman"/>
          <w:szCs w:val="28"/>
        </w:rPr>
        <w:t xml:space="preserve">Заместитель главы </w:t>
      </w:r>
    </w:p>
    <w:p w:rsidR="001E4F0F" w:rsidRPr="001E4F0F" w:rsidRDefault="001E4F0F" w:rsidP="001E4F0F">
      <w:pPr>
        <w:rPr>
          <w:rFonts w:cs="Times New Roman"/>
          <w:szCs w:val="28"/>
        </w:rPr>
      </w:pPr>
      <w:r w:rsidRPr="001E4F0F">
        <w:rPr>
          <w:rFonts w:cs="Times New Roman"/>
          <w:szCs w:val="28"/>
        </w:rPr>
        <w:t>Администрации города                                                                        Р.Е. Меркулов</w:t>
      </w:r>
    </w:p>
    <w:p w:rsidR="00DC76AD" w:rsidRPr="001E4F0F" w:rsidRDefault="00DC76AD" w:rsidP="001E4F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sectPr w:rsidR="00DC76AD" w:rsidRPr="001E4F0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0F"/>
    <w:rsid w:val="00174AE5"/>
    <w:rsid w:val="001E4F0F"/>
    <w:rsid w:val="00385790"/>
    <w:rsid w:val="004014FB"/>
    <w:rsid w:val="004F7A39"/>
    <w:rsid w:val="00DC76AD"/>
    <w:rsid w:val="00DD6A1E"/>
    <w:rsid w:val="00DF5D4A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9060C-88FC-45F3-B5BB-2C97D8BD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F0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CFDF-7A3A-4BE0-8629-D5FDD305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2017-10-06T11:38:00Z</cp:lastPrinted>
  <dcterms:created xsi:type="dcterms:W3CDTF">2017-10-09T11:23:00Z</dcterms:created>
  <dcterms:modified xsi:type="dcterms:W3CDTF">2017-10-09T11:23:00Z</dcterms:modified>
</cp:coreProperties>
</file>