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2120D" w14:textId="6EF17CA7" w:rsidR="00D21A61" w:rsidRPr="00D21A61" w:rsidRDefault="004A54FC" w:rsidP="00532AB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Приложение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5</w:t>
      </w:r>
      <w:r w:rsidR="00D21A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br/>
      </w:r>
      <w:r w:rsidR="00D21A61" w:rsidRPr="00D21A6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к показателям деятельности Администрации города </w:t>
      </w:r>
      <w:r w:rsidR="00D21A61" w:rsidRPr="00D21A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br/>
      </w:r>
      <w:r w:rsidR="00D21A61" w:rsidRPr="00D21A6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за 201</w:t>
      </w:r>
      <w:r w:rsidR="0095554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5</w:t>
      </w:r>
      <w:r w:rsidR="00D21A61" w:rsidRPr="00D21A6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год </w:t>
      </w:r>
    </w:p>
    <w:p w14:paraId="0F2B2244" w14:textId="77777777" w:rsidR="00D21A61" w:rsidRPr="00D21A61" w:rsidRDefault="00D21A61" w:rsidP="00D21A6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14:paraId="04CE3E42" w14:textId="77777777" w:rsidR="00D21A61" w:rsidRPr="00D21A61" w:rsidRDefault="00D21A61" w:rsidP="00D21A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D21A6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Информация к показателю №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323</w:t>
      </w:r>
      <w:r w:rsidRPr="00D21A6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</w:t>
      </w:r>
    </w:p>
    <w:p w14:paraId="77371C40" w14:textId="0B17BA33" w:rsidR="00D21A61" w:rsidRPr="00D21A61" w:rsidRDefault="00D21A61" w:rsidP="00D21A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D21A6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«Доля вывезенного бесхозяйного брошенного транспорта с придомовых территорий и территорий улично-дорожной сети городского округа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br/>
      </w:r>
      <w:r w:rsidRPr="00D21A6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от количества выявленных брошенных бесхозяйных </w:t>
      </w:r>
      <w:r w:rsidR="004108CB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br/>
      </w:r>
      <w:r w:rsidRPr="00D21A6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транспортных средств»</w:t>
      </w:r>
    </w:p>
    <w:p w14:paraId="1843BEE2" w14:textId="77777777" w:rsidR="00D21A61" w:rsidRPr="00D21A61" w:rsidRDefault="00D21A61" w:rsidP="00D21A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</w:p>
    <w:p w14:paraId="6129535A" w14:textId="77777777" w:rsidR="0095554D" w:rsidRPr="0095554D" w:rsidRDefault="008A2C1B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554D" w:rsidRPr="0095554D">
        <w:rPr>
          <w:rFonts w:ascii="Times New Roman" w:hAnsi="Times New Roman" w:cs="Times New Roman"/>
          <w:sz w:val="28"/>
          <w:szCs w:val="28"/>
        </w:rPr>
        <w:t>На сегодняшний день существует проблема по перемещению и хранению брошенных, бесхозяйных транспортных средств на специализированных стоянках.</w:t>
      </w:r>
    </w:p>
    <w:p w14:paraId="096F8541" w14:textId="2F4FB53C" w:rsidR="0095554D" w:rsidRPr="0095554D" w:rsidRDefault="004108CB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554D" w:rsidRPr="0095554D">
        <w:rPr>
          <w:rFonts w:ascii="Times New Roman" w:hAnsi="Times New Roman" w:cs="Times New Roman"/>
          <w:sz w:val="28"/>
          <w:szCs w:val="28"/>
        </w:rPr>
        <w:t>Во исполнение Закона Х</w:t>
      </w:r>
      <w:r w:rsidR="0095554D">
        <w:rPr>
          <w:rFonts w:ascii="Times New Roman" w:hAnsi="Times New Roman" w:cs="Times New Roman"/>
          <w:sz w:val="28"/>
          <w:szCs w:val="28"/>
        </w:rPr>
        <w:t>анты-</w:t>
      </w:r>
      <w:r w:rsidR="0095554D" w:rsidRPr="0095554D">
        <w:rPr>
          <w:rFonts w:ascii="Times New Roman" w:hAnsi="Times New Roman" w:cs="Times New Roman"/>
          <w:sz w:val="28"/>
          <w:szCs w:val="28"/>
        </w:rPr>
        <w:t>М</w:t>
      </w:r>
      <w:r w:rsidR="0095554D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95554D" w:rsidRPr="0095554D">
        <w:rPr>
          <w:rFonts w:ascii="Times New Roman" w:hAnsi="Times New Roman" w:cs="Times New Roman"/>
          <w:sz w:val="28"/>
          <w:szCs w:val="28"/>
        </w:rPr>
        <w:t xml:space="preserve"> </w:t>
      </w:r>
      <w:r w:rsidR="009555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5554D" w:rsidRPr="0095554D">
        <w:rPr>
          <w:rFonts w:ascii="Times New Roman" w:hAnsi="Times New Roman" w:cs="Times New Roman"/>
          <w:sz w:val="28"/>
          <w:szCs w:val="28"/>
        </w:rPr>
        <w:t>– Югры от 25.06.2014 № 84-ОЗ  «О перемещении транспортных средств на специализированную стоянку, их хранении, плате расходов на перемещение и хранение, возврате транспортных средств» утверждено постановление Правительства Х</w:t>
      </w:r>
      <w:r w:rsidR="0095554D">
        <w:rPr>
          <w:rFonts w:ascii="Times New Roman" w:hAnsi="Times New Roman" w:cs="Times New Roman"/>
          <w:sz w:val="28"/>
          <w:szCs w:val="28"/>
        </w:rPr>
        <w:t>анты-</w:t>
      </w:r>
      <w:r w:rsidR="0095554D" w:rsidRPr="0095554D">
        <w:rPr>
          <w:rFonts w:ascii="Times New Roman" w:hAnsi="Times New Roman" w:cs="Times New Roman"/>
          <w:sz w:val="28"/>
          <w:szCs w:val="28"/>
        </w:rPr>
        <w:t>М</w:t>
      </w:r>
      <w:r w:rsidR="0095554D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95554D" w:rsidRPr="0095554D">
        <w:rPr>
          <w:rFonts w:ascii="Times New Roman" w:hAnsi="Times New Roman" w:cs="Times New Roman"/>
          <w:sz w:val="28"/>
          <w:szCs w:val="28"/>
        </w:rPr>
        <w:t xml:space="preserve"> </w:t>
      </w:r>
      <w:r w:rsidR="0095554D">
        <w:rPr>
          <w:rFonts w:ascii="Times New Roman" w:hAnsi="Times New Roman" w:cs="Times New Roman"/>
          <w:sz w:val="28"/>
          <w:szCs w:val="28"/>
        </w:rPr>
        <w:t>округа</w:t>
      </w:r>
      <w:r w:rsidR="0095554D" w:rsidRPr="0095554D">
        <w:rPr>
          <w:rFonts w:ascii="Times New Roman" w:hAnsi="Times New Roman" w:cs="Times New Roman"/>
          <w:sz w:val="28"/>
          <w:szCs w:val="28"/>
        </w:rPr>
        <w:t xml:space="preserve"> – Югры от 24.08.2012  № 296-п (положение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proofErr w:type="gramEnd"/>
      <w:r w:rsidR="0095554D" w:rsidRPr="00955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54D" w:rsidRPr="009555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554D" w:rsidRPr="00955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54D" w:rsidRPr="0095554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5554D" w:rsidRPr="0095554D">
        <w:rPr>
          <w:rFonts w:ascii="Times New Roman" w:hAnsi="Times New Roman" w:cs="Times New Roman"/>
          <w:sz w:val="28"/>
          <w:szCs w:val="28"/>
        </w:rPr>
        <w:t xml:space="preserve"> автономном округе – Югре).</w:t>
      </w:r>
    </w:p>
    <w:p w14:paraId="1657D520" w14:textId="27AEBA32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F12">
        <w:rPr>
          <w:rFonts w:ascii="Times New Roman" w:hAnsi="Times New Roman" w:cs="Times New Roman"/>
          <w:sz w:val="28"/>
          <w:szCs w:val="28"/>
        </w:rPr>
        <w:t>Во исполнение данного п</w:t>
      </w:r>
      <w:r w:rsidRPr="0095554D">
        <w:rPr>
          <w:rFonts w:ascii="Times New Roman" w:hAnsi="Times New Roman" w:cs="Times New Roman"/>
          <w:sz w:val="28"/>
          <w:szCs w:val="28"/>
        </w:rPr>
        <w:t xml:space="preserve">остановления проведен конкурсный отбор. По </w:t>
      </w:r>
      <w:proofErr w:type="gramStart"/>
      <w:r w:rsidRPr="0095554D">
        <w:rPr>
          <w:rFonts w:ascii="Times New Roman" w:hAnsi="Times New Roman" w:cs="Times New Roman"/>
          <w:sz w:val="28"/>
          <w:szCs w:val="28"/>
        </w:rPr>
        <w:t>итогам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Сургута, определены победители (ЗАО «</w:t>
      </w:r>
      <w:proofErr w:type="spellStart"/>
      <w:r w:rsidRPr="0095554D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Pr="0095554D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95554D">
        <w:rPr>
          <w:rFonts w:ascii="Times New Roman" w:hAnsi="Times New Roman" w:cs="Times New Roman"/>
          <w:sz w:val="28"/>
          <w:szCs w:val="28"/>
        </w:rPr>
        <w:t>ЭкоСеверавтотранс</w:t>
      </w:r>
      <w:proofErr w:type="spellEnd"/>
      <w:r w:rsidRPr="0095554D">
        <w:rPr>
          <w:rFonts w:ascii="Times New Roman" w:hAnsi="Times New Roman" w:cs="Times New Roman"/>
          <w:sz w:val="28"/>
          <w:szCs w:val="28"/>
        </w:rPr>
        <w:t>») с правом осуществлять перемещение и хранение задержанных транспортных средств в городе Сургуте в течение двух лет с момента признания их победителями конкурсного отбора.</w:t>
      </w:r>
      <w:proofErr w:type="gramEnd"/>
    </w:p>
    <w:p w14:paraId="13F34E86" w14:textId="48C98948" w:rsid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54D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C96317">
        <w:rPr>
          <w:rFonts w:ascii="Times New Roman" w:hAnsi="Times New Roman" w:cs="Times New Roman"/>
          <w:sz w:val="28"/>
          <w:szCs w:val="28"/>
        </w:rPr>
        <w:t>,</w:t>
      </w:r>
      <w:r w:rsidRPr="0095554D">
        <w:rPr>
          <w:rFonts w:ascii="Times New Roman" w:hAnsi="Times New Roman" w:cs="Times New Roman"/>
          <w:sz w:val="28"/>
          <w:szCs w:val="28"/>
        </w:rPr>
        <w:t xml:space="preserve"> организации – победители могут осуществлять перемещение и хранение на специализированных стоянках только за</w:t>
      </w:r>
      <w:r>
        <w:rPr>
          <w:rFonts w:ascii="Times New Roman" w:hAnsi="Times New Roman" w:cs="Times New Roman"/>
          <w:sz w:val="28"/>
          <w:szCs w:val="28"/>
        </w:rPr>
        <w:t xml:space="preserve">держанных транспортных средств. </w:t>
      </w:r>
    </w:p>
    <w:p w14:paraId="570CFC29" w14:textId="3446D25C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54D">
        <w:rPr>
          <w:rFonts w:ascii="Times New Roman" w:hAnsi="Times New Roman" w:cs="Times New Roman"/>
          <w:sz w:val="28"/>
          <w:szCs w:val="28"/>
        </w:rPr>
        <w:t>Организации – победители отказываются п</w:t>
      </w:r>
      <w:r>
        <w:rPr>
          <w:rFonts w:ascii="Times New Roman" w:hAnsi="Times New Roman" w:cs="Times New Roman"/>
          <w:sz w:val="28"/>
          <w:szCs w:val="28"/>
        </w:rPr>
        <w:t xml:space="preserve">ринимать </w:t>
      </w:r>
      <w:r w:rsidRPr="0095554D">
        <w:rPr>
          <w:rFonts w:ascii="Times New Roman" w:hAnsi="Times New Roman" w:cs="Times New Roman"/>
          <w:sz w:val="28"/>
          <w:szCs w:val="28"/>
        </w:rPr>
        <w:t>на специализированные стоянки бесхозяйный, брошенный транспорт и предметы, являющиеся веществен</w:t>
      </w:r>
      <w:r>
        <w:rPr>
          <w:rFonts w:ascii="Times New Roman" w:hAnsi="Times New Roman" w:cs="Times New Roman"/>
          <w:sz w:val="28"/>
          <w:szCs w:val="28"/>
        </w:rPr>
        <w:t xml:space="preserve">ными доказательствами по делу, </w:t>
      </w:r>
      <w:r w:rsidRPr="0095554D">
        <w:rPr>
          <w:rFonts w:ascii="Times New Roman" w:hAnsi="Times New Roman" w:cs="Times New Roman"/>
          <w:sz w:val="28"/>
          <w:szCs w:val="28"/>
        </w:rPr>
        <w:t>так как в договоре, заключенном между данными о</w:t>
      </w:r>
      <w:r>
        <w:rPr>
          <w:rFonts w:ascii="Times New Roman" w:hAnsi="Times New Roman" w:cs="Times New Roman"/>
          <w:sz w:val="28"/>
          <w:szCs w:val="28"/>
        </w:rPr>
        <w:t>рганизациями и УМВД России по городу</w:t>
      </w:r>
      <w:r w:rsidRPr="0095554D">
        <w:rPr>
          <w:rFonts w:ascii="Times New Roman" w:hAnsi="Times New Roman" w:cs="Times New Roman"/>
          <w:sz w:val="28"/>
          <w:szCs w:val="28"/>
        </w:rPr>
        <w:t xml:space="preserve"> Сургуту, идет речь о перемещении  и хранении только задержанных транспортных средств.</w:t>
      </w:r>
    </w:p>
    <w:p w14:paraId="2832918E" w14:textId="77515013" w:rsidR="0095554D" w:rsidRPr="0095554D" w:rsidRDefault="004108CB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554D" w:rsidRPr="0095554D">
        <w:rPr>
          <w:rFonts w:ascii="Times New Roman" w:hAnsi="Times New Roman" w:cs="Times New Roman"/>
          <w:sz w:val="28"/>
          <w:szCs w:val="28"/>
        </w:rPr>
        <w:t>В итоге, ни одна из специализированных стоянок не может быть использована для хранения брошенных, бесхозяйных транспортных средств.</w:t>
      </w:r>
    </w:p>
    <w:p w14:paraId="3706B433" w14:textId="18748B4E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54D">
        <w:rPr>
          <w:rFonts w:ascii="Times New Roman" w:hAnsi="Times New Roman" w:cs="Times New Roman"/>
          <w:sz w:val="28"/>
          <w:szCs w:val="28"/>
        </w:rPr>
        <w:t xml:space="preserve">Поскольку оказание услуг по хранению транспортных средств как бесхозяйных, так и вещественных доказательств для нужд УМВД России по </w:t>
      </w:r>
      <w:r w:rsidRPr="0095554D">
        <w:rPr>
          <w:rFonts w:ascii="Times New Roman" w:hAnsi="Times New Roman" w:cs="Times New Roman"/>
          <w:sz w:val="28"/>
          <w:szCs w:val="28"/>
        </w:rPr>
        <w:lastRenderedPageBreak/>
        <w:t>городу Сургуту должно также осуществляться посредством конкурсного отбора, возникает необходимость обращения с законодательной инициативой в округ по вопросу внесения соответствующих изменений в Закон Х</w:t>
      </w:r>
      <w:r>
        <w:rPr>
          <w:rFonts w:ascii="Times New Roman" w:hAnsi="Times New Roman" w:cs="Times New Roman"/>
          <w:sz w:val="28"/>
          <w:szCs w:val="28"/>
        </w:rPr>
        <w:t>анты-</w:t>
      </w:r>
      <w:r w:rsidRPr="009555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Pr="0095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54D">
        <w:rPr>
          <w:rFonts w:ascii="Times New Roman" w:hAnsi="Times New Roman" w:cs="Times New Roman"/>
          <w:sz w:val="28"/>
          <w:szCs w:val="28"/>
        </w:rPr>
        <w:t xml:space="preserve"> – Югры от 25.06.2014  84-ОЗ «О перемещении транспортных средств на специализированную стоянку,  их хранении, оплате расходов на</w:t>
      </w:r>
      <w:proofErr w:type="gramEnd"/>
      <w:r w:rsidRPr="0095554D">
        <w:rPr>
          <w:rFonts w:ascii="Times New Roman" w:hAnsi="Times New Roman" w:cs="Times New Roman"/>
          <w:sz w:val="28"/>
          <w:szCs w:val="28"/>
        </w:rPr>
        <w:t xml:space="preserve"> перемещение и хранение, </w:t>
      </w:r>
      <w:proofErr w:type="gramStart"/>
      <w:r w:rsidRPr="0095554D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95554D">
        <w:rPr>
          <w:rFonts w:ascii="Times New Roman" w:hAnsi="Times New Roman" w:cs="Times New Roman"/>
          <w:sz w:val="28"/>
          <w:szCs w:val="28"/>
        </w:rPr>
        <w:t xml:space="preserve"> транспортных средств» и постановление Правительства Х</w:t>
      </w:r>
      <w:r>
        <w:rPr>
          <w:rFonts w:ascii="Times New Roman" w:hAnsi="Times New Roman" w:cs="Times New Roman"/>
          <w:sz w:val="28"/>
          <w:szCs w:val="28"/>
        </w:rPr>
        <w:t>анты-</w:t>
      </w:r>
      <w:r w:rsidRPr="009555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Pr="0095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54D">
        <w:rPr>
          <w:rFonts w:ascii="Times New Roman" w:hAnsi="Times New Roman" w:cs="Times New Roman"/>
          <w:sz w:val="28"/>
          <w:szCs w:val="28"/>
        </w:rPr>
        <w:t xml:space="preserve"> – Югры от 24.08.2012 № 296-п, регламентирующее проведение конкурсов.</w:t>
      </w:r>
    </w:p>
    <w:p w14:paraId="173BEA89" w14:textId="0813121F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54D">
        <w:rPr>
          <w:rFonts w:ascii="Times New Roman" w:hAnsi="Times New Roman" w:cs="Times New Roman"/>
          <w:sz w:val="28"/>
          <w:szCs w:val="28"/>
        </w:rPr>
        <w:t xml:space="preserve">Таким образом, для включения транспортных средств, являющихся вещественными доказательствами, в общие положения о конкурсе основания </w:t>
      </w:r>
      <w:proofErr w:type="gramStart"/>
      <w:r w:rsidRPr="0095554D">
        <w:rPr>
          <w:rFonts w:ascii="Times New Roman" w:hAnsi="Times New Roman" w:cs="Times New Roman"/>
          <w:sz w:val="28"/>
          <w:szCs w:val="28"/>
        </w:rPr>
        <w:t>отсутствуют и данные действия могут</w:t>
      </w:r>
      <w:proofErr w:type="gramEnd"/>
      <w:r w:rsidRPr="0095554D">
        <w:rPr>
          <w:rFonts w:ascii="Times New Roman" w:hAnsi="Times New Roman" w:cs="Times New Roman"/>
          <w:sz w:val="28"/>
          <w:szCs w:val="28"/>
        </w:rPr>
        <w:t xml:space="preserve"> быть расценены как превышение должностных полномочий. Если действующее законодательство не регулирует каких-либо правоотношений, данное обстоятельство не </w:t>
      </w:r>
      <w:proofErr w:type="gramStart"/>
      <w:r w:rsidRPr="0095554D">
        <w:rPr>
          <w:rFonts w:ascii="Times New Roman" w:hAnsi="Times New Roman" w:cs="Times New Roman"/>
          <w:sz w:val="28"/>
          <w:szCs w:val="28"/>
        </w:rPr>
        <w:t>дает право органам местного самоуправления заполнять указанный пробел своими нормативными документами и данные действия рассматриваются</w:t>
      </w:r>
      <w:proofErr w:type="gramEnd"/>
      <w:r w:rsidRPr="0095554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95554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5554D">
        <w:rPr>
          <w:rFonts w:ascii="Times New Roman" w:hAnsi="Times New Roman" w:cs="Times New Roman"/>
          <w:sz w:val="28"/>
          <w:szCs w:val="28"/>
        </w:rPr>
        <w:t xml:space="preserve"> нарушения. </w:t>
      </w:r>
    </w:p>
    <w:p w14:paraId="70A153B9" w14:textId="524ED862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54D">
        <w:rPr>
          <w:rFonts w:ascii="Times New Roman" w:hAnsi="Times New Roman" w:cs="Times New Roman"/>
          <w:sz w:val="28"/>
          <w:szCs w:val="28"/>
        </w:rPr>
        <w:t>Администрация города выходила с законодательной инициативой в округ  по обозначенным выше вопросам. На данный запрос 18.12.2014 получен ответ о том, что в отношении транспортных средств, признанных бесхозяйными и брошенными, статья 27.13 КоАП РФ и закон № 84-оз не примен</w:t>
      </w:r>
      <w:r w:rsidR="003E72A0">
        <w:rPr>
          <w:rFonts w:ascii="Times New Roman" w:hAnsi="Times New Roman" w:cs="Times New Roman"/>
          <w:sz w:val="28"/>
          <w:szCs w:val="28"/>
        </w:rPr>
        <w:t>яются</w:t>
      </w:r>
      <w:r w:rsidRPr="0095554D">
        <w:rPr>
          <w:rFonts w:ascii="Times New Roman" w:hAnsi="Times New Roman" w:cs="Times New Roman"/>
          <w:sz w:val="28"/>
          <w:szCs w:val="28"/>
        </w:rPr>
        <w:t>.</w:t>
      </w:r>
    </w:p>
    <w:p w14:paraId="7815C4C2" w14:textId="7993B1B6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54D">
        <w:rPr>
          <w:rFonts w:ascii="Times New Roman" w:hAnsi="Times New Roman" w:cs="Times New Roman"/>
          <w:sz w:val="28"/>
          <w:szCs w:val="28"/>
        </w:rPr>
        <w:t>По решению вопроса по вывозу и хранению бесхозяйных, брошенных транспортных сре</w:t>
      </w:r>
      <w:proofErr w:type="gramStart"/>
      <w:r w:rsidRPr="0095554D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95554D">
        <w:rPr>
          <w:rFonts w:ascii="Times New Roman" w:hAnsi="Times New Roman" w:cs="Times New Roman"/>
          <w:sz w:val="28"/>
          <w:szCs w:val="28"/>
        </w:rPr>
        <w:t>идомовых территорий и территорий улично-дорожной сети города Сургута неоднократно проводились совещания с различными предложениями по решению данного вопроса, но на сегодняшний день однозначного решения так и не принято. Одним из приоритетных направлений в решении данного вопроса является создание единой эвакуаторной службы.</w:t>
      </w:r>
    </w:p>
    <w:p w14:paraId="762A3D89" w14:textId="01E3D567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54D">
        <w:rPr>
          <w:rFonts w:ascii="Times New Roman" w:hAnsi="Times New Roman" w:cs="Times New Roman"/>
          <w:sz w:val="28"/>
          <w:szCs w:val="28"/>
        </w:rPr>
        <w:t>Рассматривается вопрос о внесении изменений в Правила благоустройства города Сургута в части определения порядка эвакуации, хранения транспортных средств, припаркованных с нарушением Правил благоустройства города Сургута,  а также брошенного, бесхозяйного транспорта с придомовых территорий города Сургута.</w:t>
      </w:r>
    </w:p>
    <w:p w14:paraId="4D87A2BC" w14:textId="46DBD749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554D">
        <w:rPr>
          <w:rFonts w:ascii="Times New Roman" w:hAnsi="Times New Roman" w:cs="Times New Roman"/>
          <w:sz w:val="28"/>
          <w:szCs w:val="28"/>
        </w:rPr>
        <w:t>Также готовятся предложения по перечню поручений Губернатора ХМАО – Югры о целесообразности внесения изменений в закон Х</w:t>
      </w:r>
      <w:r>
        <w:rPr>
          <w:rFonts w:ascii="Times New Roman" w:hAnsi="Times New Roman" w:cs="Times New Roman"/>
          <w:sz w:val="28"/>
          <w:szCs w:val="28"/>
        </w:rPr>
        <w:t>анты-</w:t>
      </w:r>
      <w:r w:rsidRPr="009555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Pr="0095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54D">
        <w:rPr>
          <w:rFonts w:ascii="Times New Roman" w:hAnsi="Times New Roman" w:cs="Times New Roman"/>
          <w:sz w:val="28"/>
          <w:szCs w:val="28"/>
        </w:rPr>
        <w:t xml:space="preserve"> – Югры от 11.06.2010 № 102-оз «Об административных правонарушениях», в части установления ответственности за оставление автотранспортных средств на придомовой территории и внутриквартальных проездах, затрудняющее работу коммунальных и специальных служб при проведении работ по уборке и вывозу снега. </w:t>
      </w:r>
      <w:proofErr w:type="gramEnd"/>
    </w:p>
    <w:p w14:paraId="677AEAC6" w14:textId="5E80897C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554D">
        <w:rPr>
          <w:rFonts w:ascii="Times New Roman" w:hAnsi="Times New Roman" w:cs="Times New Roman"/>
          <w:sz w:val="28"/>
          <w:szCs w:val="28"/>
        </w:rPr>
        <w:t xml:space="preserve">В ходе работы комиссии (состав комиссии утвержден распоряжением Администрации города «Об утверждении состава и положения комиссии по </w:t>
      </w:r>
      <w:r w:rsidRPr="0095554D">
        <w:rPr>
          <w:rFonts w:ascii="Times New Roman" w:hAnsi="Times New Roman" w:cs="Times New Roman"/>
          <w:sz w:val="28"/>
          <w:szCs w:val="28"/>
        </w:rPr>
        <w:lastRenderedPageBreak/>
        <w:t xml:space="preserve">вывозу бесхозяйных, брошенных средств с придомовых территорий и территорий улично-дорожной сети города Сургута» от 28.10.2010  № 3300 (с изменениями от 26.11.2014 № 3952),  начиная с 2010 года, количество брошенного, бесхозяйного транспорта, вывезенного по решению комиссии, а также самостоятельно владельцами транспортных средств, после получения уведомления: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5554D">
        <w:rPr>
          <w:rFonts w:ascii="Times New Roman" w:hAnsi="Times New Roman" w:cs="Times New Roman"/>
          <w:sz w:val="28"/>
          <w:szCs w:val="28"/>
        </w:rPr>
        <w:t xml:space="preserve"> 2010 году  – 98 ед.; </w:t>
      </w:r>
    </w:p>
    <w:p w14:paraId="718D9E05" w14:textId="0427328B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5554D">
        <w:rPr>
          <w:rFonts w:ascii="Times New Roman" w:hAnsi="Times New Roman" w:cs="Times New Roman"/>
          <w:sz w:val="28"/>
          <w:szCs w:val="28"/>
        </w:rPr>
        <w:t xml:space="preserve"> 2011 году – 181 ед., </w:t>
      </w:r>
    </w:p>
    <w:p w14:paraId="60F41BD4" w14:textId="06DFE152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5554D">
        <w:rPr>
          <w:rFonts w:ascii="Times New Roman" w:hAnsi="Times New Roman" w:cs="Times New Roman"/>
          <w:sz w:val="28"/>
          <w:szCs w:val="28"/>
        </w:rPr>
        <w:t xml:space="preserve"> 2012 году – 136 ед</w:t>
      </w:r>
      <w:r w:rsidR="00F906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5554D">
        <w:rPr>
          <w:rFonts w:ascii="Times New Roman" w:hAnsi="Times New Roman" w:cs="Times New Roman"/>
          <w:sz w:val="28"/>
          <w:szCs w:val="28"/>
        </w:rPr>
        <w:t>;</w:t>
      </w:r>
    </w:p>
    <w:p w14:paraId="0FDC7128" w14:textId="6E546F12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5554D">
        <w:rPr>
          <w:rFonts w:ascii="Times New Roman" w:hAnsi="Times New Roman" w:cs="Times New Roman"/>
          <w:sz w:val="28"/>
          <w:szCs w:val="28"/>
        </w:rPr>
        <w:t xml:space="preserve"> 2013 году – 63 ед., из них:</w:t>
      </w:r>
    </w:p>
    <w:p w14:paraId="16EDB68B" w14:textId="77777777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4D">
        <w:rPr>
          <w:rFonts w:ascii="Times New Roman" w:hAnsi="Times New Roman" w:cs="Times New Roman"/>
          <w:sz w:val="28"/>
          <w:szCs w:val="28"/>
        </w:rPr>
        <w:t>- по решению Комиссии – 16 ед. (из них еще не вывезено 7 ед.);</w:t>
      </w:r>
    </w:p>
    <w:p w14:paraId="3880B003" w14:textId="3835F376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5554D">
        <w:rPr>
          <w:rFonts w:ascii="Times New Roman" w:hAnsi="Times New Roman" w:cs="Times New Roman"/>
          <w:sz w:val="28"/>
          <w:szCs w:val="28"/>
        </w:rPr>
        <w:t xml:space="preserve"> 2014 году из 32 ед. зафиксированных брошенных, бесхозяйных транспортных средств, вывезено – 12 ед. (собственниками - 7 ед., УМВД - 5 ед., по решению комиссии - 0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ED41CD" w14:textId="2492C0D2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5554D">
        <w:rPr>
          <w:rFonts w:ascii="Times New Roman" w:hAnsi="Times New Roman" w:cs="Times New Roman"/>
          <w:sz w:val="28"/>
          <w:szCs w:val="28"/>
        </w:rPr>
        <w:t xml:space="preserve"> 2015 году из 30 ед. зафиксированных брошенных, бесхозяйных транспортных средств, вывезено  14 ед. (силами </w:t>
      </w:r>
      <w:r w:rsidR="003E72A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E72A0">
        <w:rPr>
          <w:rFonts w:ascii="Times New Roman" w:hAnsi="Times New Roman" w:cs="Times New Roman"/>
          <w:sz w:val="28"/>
          <w:szCs w:val="28"/>
        </w:rPr>
        <w:t>ЭкоС</w:t>
      </w:r>
      <w:r w:rsidRPr="0095554D">
        <w:rPr>
          <w:rFonts w:ascii="Times New Roman" w:hAnsi="Times New Roman" w:cs="Times New Roman"/>
          <w:sz w:val="28"/>
          <w:szCs w:val="28"/>
        </w:rPr>
        <w:t>еверавтотранс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решению комиссии - 0 ед.</w:t>
      </w:r>
      <w:r w:rsidRPr="009555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21FBB" w14:textId="5F4836E8" w:rsidR="0095554D" w:rsidRPr="0095554D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54D">
        <w:rPr>
          <w:rFonts w:ascii="Times New Roman" w:hAnsi="Times New Roman" w:cs="Times New Roman"/>
          <w:sz w:val="28"/>
          <w:szCs w:val="28"/>
        </w:rPr>
        <w:t>22.12.2015 состоялось вскрытие конвертов с заявками на участие в конкурсном отборе юридических лиц  и индивидуальных предпринимателей, обеспечивающих перемещение и хранение брошенных, бесхозяйных транспортных средств на специализированной стоянке на территории города Сургута.</w:t>
      </w:r>
    </w:p>
    <w:p w14:paraId="315CB10E" w14:textId="177E995A" w:rsidR="00981361" w:rsidRPr="00B20EFC" w:rsidRDefault="0095554D" w:rsidP="0095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54D">
        <w:rPr>
          <w:rFonts w:ascii="Times New Roman" w:hAnsi="Times New Roman" w:cs="Times New Roman"/>
          <w:sz w:val="28"/>
          <w:szCs w:val="28"/>
        </w:rPr>
        <w:t>25.12.2015 года состоялось заседание конкурсной комиссии по подведению итогов проведения конкурсного отбора юридических и индивидуальных предпринимателей, обеспечивающих перемещение и хранение брошенных, бесхозяйных транспортных средств на специализированной стоянке на территории города Сургута. Победителем конкурсного отбора при</w:t>
      </w:r>
      <w:r>
        <w:rPr>
          <w:rFonts w:ascii="Times New Roman" w:hAnsi="Times New Roman" w:cs="Times New Roman"/>
          <w:sz w:val="28"/>
          <w:szCs w:val="28"/>
        </w:rPr>
        <w:t>знан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Экосеверавтотранс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</w:t>
      </w:r>
      <w:r w:rsidRPr="0095554D">
        <w:rPr>
          <w:rFonts w:ascii="Times New Roman" w:hAnsi="Times New Roman" w:cs="Times New Roman"/>
          <w:sz w:val="28"/>
          <w:szCs w:val="28"/>
        </w:rPr>
        <w:t>енеральный директор Юдин Юрий Викторович.</w:t>
      </w:r>
    </w:p>
    <w:sectPr w:rsidR="00981361" w:rsidRPr="00B20EFC" w:rsidSect="00163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9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9F5E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F1C89" w14:textId="77777777" w:rsidR="006B1EAC" w:rsidRDefault="006B1EAC" w:rsidP="006633C9">
      <w:pPr>
        <w:spacing w:after="0" w:line="240" w:lineRule="auto"/>
      </w:pPr>
      <w:r>
        <w:separator/>
      </w:r>
    </w:p>
  </w:endnote>
  <w:endnote w:type="continuationSeparator" w:id="0">
    <w:p w14:paraId="49131639" w14:textId="77777777" w:rsidR="006B1EAC" w:rsidRDefault="006B1EAC" w:rsidP="0066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2CB8" w14:textId="77777777" w:rsidR="0095554D" w:rsidRDefault="0095554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82911"/>
      <w:docPartObj>
        <w:docPartGallery w:val="Page Numbers (Bottom of Page)"/>
        <w:docPartUnique/>
      </w:docPartObj>
    </w:sdtPr>
    <w:sdtEndPr/>
    <w:sdtContent>
      <w:p w14:paraId="24FBBA2D" w14:textId="4F0D0078" w:rsidR="006633C9" w:rsidRDefault="006B1EAC">
        <w:pPr>
          <w:pStyle w:val="ae"/>
          <w:jc w:val="right"/>
        </w:pPr>
      </w:p>
    </w:sdtContent>
  </w:sdt>
  <w:p w14:paraId="769B406B" w14:textId="77777777" w:rsidR="006633C9" w:rsidRDefault="006633C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D66E" w14:textId="77777777" w:rsidR="0095554D" w:rsidRDefault="009555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9D8B" w14:textId="77777777" w:rsidR="006B1EAC" w:rsidRDefault="006B1EAC" w:rsidP="006633C9">
      <w:pPr>
        <w:spacing w:after="0" w:line="240" w:lineRule="auto"/>
      </w:pPr>
      <w:r>
        <w:separator/>
      </w:r>
    </w:p>
  </w:footnote>
  <w:footnote w:type="continuationSeparator" w:id="0">
    <w:p w14:paraId="32C5670D" w14:textId="77777777" w:rsidR="006B1EAC" w:rsidRDefault="006B1EAC" w:rsidP="0066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7505" w14:textId="77777777" w:rsidR="0095554D" w:rsidRDefault="009555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28057" w14:textId="77777777" w:rsidR="0095554D" w:rsidRDefault="009555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1C18C" w14:textId="77777777" w:rsidR="0095554D" w:rsidRDefault="0095554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ED"/>
    <w:rsid w:val="000052AB"/>
    <w:rsid w:val="000254AE"/>
    <w:rsid w:val="00053F8E"/>
    <w:rsid w:val="000B7F10"/>
    <w:rsid w:val="000F0AFE"/>
    <w:rsid w:val="001634FB"/>
    <w:rsid w:val="00163969"/>
    <w:rsid w:val="001C01A5"/>
    <w:rsid w:val="00241C6D"/>
    <w:rsid w:val="002D19FD"/>
    <w:rsid w:val="002F31DF"/>
    <w:rsid w:val="00300111"/>
    <w:rsid w:val="003B565A"/>
    <w:rsid w:val="003E72A0"/>
    <w:rsid w:val="004108CB"/>
    <w:rsid w:val="00481EC7"/>
    <w:rsid w:val="004A54FC"/>
    <w:rsid w:val="00532AB3"/>
    <w:rsid w:val="005C6BA0"/>
    <w:rsid w:val="006469B2"/>
    <w:rsid w:val="006633C9"/>
    <w:rsid w:val="00685EF6"/>
    <w:rsid w:val="006B1EAC"/>
    <w:rsid w:val="0076380B"/>
    <w:rsid w:val="008A2C1B"/>
    <w:rsid w:val="008D2F12"/>
    <w:rsid w:val="008D3326"/>
    <w:rsid w:val="0095554D"/>
    <w:rsid w:val="00981361"/>
    <w:rsid w:val="00A77516"/>
    <w:rsid w:val="00B20EFC"/>
    <w:rsid w:val="00BD5CDA"/>
    <w:rsid w:val="00C96317"/>
    <w:rsid w:val="00D21A61"/>
    <w:rsid w:val="00D416A2"/>
    <w:rsid w:val="00DB50B8"/>
    <w:rsid w:val="00E401B2"/>
    <w:rsid w:val="00F906A1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69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69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69B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69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69B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B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300111"/>
    <w:pPr>
      <w:spacing w:after="0" w:line="120" w:lineRule="atLeast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00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33C9"/>
  </w:style>
  <w:style w:type="paragraph" w:styleId="ae">
    <w:name w:val="footer"/>
    <w:basedOn w:val="a"/>
    <w:link w:val="af"/>
    <w:uiPriority w:val="99"/>
    <w:unhideWhenUsed/>
    <w:rsid w:val="006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69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69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69B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69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69B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B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300111"/>
    <w:pPr>
      <w:spacing w:after="0" w:line="120" w:lineRule="atLeast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00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33C9"/>
  </w:style>
  <w:style w:type="paragraph" w:styleId="ae">
    <w:name w:val="footer"/>
    <w:basedOn w:val="a"/>
    <w:link w:val="af"/>
    <w:uiPriority w:val="99"/>
    <w:unhideWhenUsed/>
    <w:rsid w:val="006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Чернявская Светлана Сергеевна</cp:lastModifiedBy>
  <cp:revision>3</cp:revision>
  <dcterms:created xsi:type="dcterms:W3CDTF">2016-03-14T07:17:00Z</dcterms:created>
  <dcterms:modified xsi:type="dcterms:W3CDTF">2016-03-14T10:27:00Z</dcterms:modified>
</cp:coreProperties>
</file>